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E6" w:rsidRPr="00DE5814" w:rsidRDefault="002E6C56">
      <w:pPr>
        <w:jc w:val="right"/>
        <w:rPr>
          <w:rFonts w:ascii="Times New Roman" w:hAnsi="Times New Roman"/>
          <w:b/>
        </w:rPr>
      </w:pPr>
      <w:r w:rsidRPr="00DE5814">
        <w:rPr>
          <w:rFonts w:ascii="Times New Roman" w:hAnsi="Times New Roman"/>
          <w:b/>
        </w:rPr>
        <w:t>Приложение 3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</w:rPr>
      </w:pPr>
      <w:r w:rsidRPr="00DE5814">
        <w:t xml:space="preserve">к Регламенту </w:t>
      </w:r>
      <w:r w:rsidRPr="00DE5814">
        <w:rPr>
          <w:bCs/>
        </w:rPr>
        <w:t xml:space="preserve">о конкурсе </w:t>
      </w:r>
      <w:proofErr w:type="gramStart"/>
      <w:r w:rsidRPr="00DE5814">
        <w:rPr>
          <w:bCs/>
        </w:rPr>
        <w:t>научного</w:t>
      </w:r>
      <w:proofErr w:type="gramEnd"/>
      <w:r w:rsidRPr="00DE5814">
        <w:rPr>
          <w:bCs/>
        </w:rPr>
        <w:t xml:space="preserve"> портфолио по г</w:t>
      </w:r>
      <w:r w:rsidR="00DE5814">
        <w:rPr>
          <w:bCs/>
        </w:rPr>
        <w:t xml:space="preserve">руппе научных специальностей </w:t>
      </w:r>
      <w:r w:rsidR="00027DA2">
        <w:rPr>
          <w:bCs/>
        </w:rPr>
        <w:t xml:space="preserve">                   </w:t>
      </w:r>
      <w:bookmarkStart w:id="0" w:name="_GoBack"/>
      <w:bookmarkEnd w:id="0"/>
      <w:r w:rsidR="00DE5814">
        <w:rPr>
          <w:bCs/>
        </w:rPr>
        <w:t>5.7. Философия</w:t>
      </w:r>
      <w:r w:rsidR="00027DA2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06CE6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5814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:rsidR="00027DA2" w:rsidRPr="00DE5814" w:rsidRDefault="00027DA2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06CE6" w:rsidRPr="00DE5814" w:rsidRDefault="00706CE6">
      <w:pPr>
        <w:rPr>
          <w:rFonts w:ascii="Times New Roman" w:eastAsia="Times New Roman" w:hAnsi="Times New Roman"/>
          <w:lang w:eastAsia="ru-RU"/>
        </w:rPr>
      </w:pPr>
    </w:p>
    <w:p w:rsidR="00706CE6" w:rsidRPr="00DE5814" w:rsidRDefault="004350B4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5786120" cy="0"/>
                <wp:effectExtent l="9525" t="5080" r="5080" b="13970"/>
                <wp:wrapNone/>
                <wp:docPr id="1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4pt" to="457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" strokeweight=".5pt"/>
            </w:pict>
          </mc:Fallback>
        </mc:AlternateConten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>(фамилия, имя, отчество (при наличии), дата рождения)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(далее – Субъект персональных данных) разрешает ФГБОУ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ВО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«Московский государственный университет имени</w:t>
      </w:r>
      <w:r w:rsidR="00386F58" w:rsidRPr="00DE5814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</w:t>
      </w:r>
      <w:r w:rsidR="00DE5814">
        <w:rPr>
          <w:rFonts w:ascii="Times New Roman" w:eastAsia="Times New Roman" w:hAnsi="Times New Roman"/>
          <w:color w:val="000000"/>
          <w:lang w:eastAsia="ru-RU"/>
        </w:rPr>
        <w:t>руппе научных специальностей 5.7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="00DE5814">
        <w:rPr>
          <w:rFonts w:ascii="Times New Roman" w:eastAsia="Times New Roman" w:hAnsi="Times New Roman"/>
          <w:color w:val="000000"/>
          <w:lang w:eastAsia="ru-RU"/>
        </w:rPr>
        <w:t>Философия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 xml:space="preserve"> в</w:t>
      </w:r>
      <w:r w:rsidR="00027DA2">
        <w:rPr>
          <w:rFonts w:ascii="Times New Roman" w:eastAsia="Times New Roman" w:hAnsi="Times New Roman"/>
          <w:color w:val="000000"/>
          <w:lang w:eastAsia="ru-RU"/>
        </w:rPr>
        <w:t xml:space="preserve"> 2026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году (далее – Конкурс), на нижеследующих условиях: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lang w:eastAsia="ru-RU"/>
        </w:rPr>
        <w:t> 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 1. Субъект персональных данных дает согласие на обработку университетом своих персональных данных (далее – Данные), то есть на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совершение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DE5814">
        <w:rPr>
          <w:rFonts w:ascii="Times New Roman" w:hAnsi="Times New Roman"/>
        </w:rPr>
        <w:t>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DE5814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об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обучении по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образовательной программе магистратуры/ </w:t>
      </w:r>
      <w:proofErr w:type="spellStart"/>
      <w:r w:rsidRPr="00DE5814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Сведения</w:t>
      </w:r>
      <w:r w:rsidR="00DE5814">
        <w:rPr>
          <w:rFonts w:ascii="Times New Roman" w:eastAsia="Times New Roman" w:hAnsi="Times New Roman"/>
          <w:color w:val="000000"/>
          <w:lang w:eastAsia="ru-RU"/>
        </w:rPr>
        <w:t>, содержащиеся в дипломе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 высшем образовании по образовательной программе магистратуры/ </w:t>
      </w:r>
      <w:proofErr w:type="spellStart"/>
      <w:r w:rsidRPr="00DE5814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hAnsi="Times New Roman"/>
        </w:rPr>
        <w:t>Сведения о результатах участия (победе) в Конкурсе</w:t>
      </w:r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:rsidR="00706CE6" w:rsidRPr="00DE5814" w:rsidRDefault="002E6C56">
      <w:pPr>
        <w:pStyle w:val="Default"/>
        <w:jc w:val="both"/>
        <w:rPr>
          <w:rFonts w:eastAsia="Times New Roman"/>
          <w:lang w:eastAsia="ru-RU"/>
        </w:rPr>
      </w:pPr>
      <w:r w:rsidRPr="00DE5814">
        <w:t xml:space="preserve">4. </w:t>
      </w:r>
      <w:r w:rsidRPr="00DE5814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DE5814">
        <w:rPr>
          <w:rFonts w:eastAsia="Times New Roman"/>
          <w:lang w:eastAsia="ru-RU"/>
        </w:rPr>
        <w:t>деперсонализируются</w:t>
      </w:r>
      <w:proofErr w:type="spellEnd"/>
      <w:r w:rsidRPr="00DE5814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DE5814">
        <w:rPr>
          <w:rFonts w:ascii="Times New Roman" w:eastAsia="Times New Roman" w:hAnsi="Times New Roman"/>
          <w:lang w:eastAsia="ru-RU"/>
        </w:rPr>
        <w:t xml:space="preserve">Данные </w:t>
      </w:r>
      <w:r w:rsidRPr="00DE5814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030"/>
      </w:tblGrid>
      <w:tr w:rsidR="00706CE6" w:rsidRPr="00DE5814">
        <w:tc>
          <w:tcPr>
            <w:tcW w:w="4952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4953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706CE6" w:rsidRPr="00DE5814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(подпись)                       (расшифровка)</w:t>
            </w:r>
          </w:p>
        </w:tc>
      </w:tr>
    </w:tbl>
    <w:p w:rsidR="00706CE6" w:rsidRPr="00DE5814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lang w:eastAsia="ru-RU"/>
        </w:rPr>
        <w:t> </w:t>
      </w:r>
      <w:r w:rsidRPr="00DE5814">
        <w:rPr>
          <w:rFonts w:ascii="Times New Roman" w:eastAsia="Times New Roman" w:hAnsi="Times New Roman"/>
          <w:lang w:eastAsia="ru-RU"/>
        </w:rPr>
        <w:tab/>
      </w:r>
      <w:r w:rsidRPr="00DE5814">
        <w:rPr>
          <w:rFonts w:ascii="Times New Roman" w:eastAsia="Times New Roman" w:hAnsi="Times New Roman"/>
          <w:lang w:eastAsia="ru-RU"/>
        </w:rPr>
        <w:tab/>
      </w:r>
      <w:r w:rsidRPr="00DE5814">
        <w:rPr>
          <w:rFonts w:ascii="Times New Roman" w:eastAsia="Times New Roman" w:hAnsi="Times New Roman"/>
          <w:lang w:eastAsia="ru-RU"/>
        </w:rPr>
        <w:tab/>
      </w:r>
    </w:p>
    <w:p w:rsidR="00706CE6" w:rsidRPr="00DE5814" w:rsidRDefault="00706CE6">
      <w:pPr>
        <w:ind w:left="1416" w:firstLine="708"/>
        <w:jc w:val="right"/>
        <w:rPr>
          <w:rFonts w:ascii="Times New Roman" w:hAnsi="Times New Roman"/>
        </w:rPr>
      </w:pPr>
    </w:p>
    <w:p w:rsidR="00706CE6" w:rsidRPr="00DE5814" w:rsidRDefault="002E6C56" w:rsidP="004350B4">
      <w:pPr>
        <w:rPr>
          <w:rFonts w:ascii="Times New Roman" w:hAnsi="Times New Roman"/>
        </w:rPr>
      </w:pPr>
      <w:r w:rsidRPr="00DE5814">
        <w:rPr>
          <w:rFonts w:ascii="Times New Roman" w:hAnsi="Times New Roman"/>
          <w:b/>
        </w:rPr>
        <w:t xml:space="preserve">                                           </w:t>
      </w:r>
    </w:p>
    <w:sectPr w:rsidR="00706CE6" w:rsidRPr="00DE5814" w:rsidSect="007F114A">
      <w:footerReference w:type="default" r:id="rId9"/>
      <w:pgSz w:w="12240" w:h="15840"/>
      <w:pgMar w:top="709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68169" w16cex:dateUtc="2024-02-13T21:0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6816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82" w:rsidRDefault="004F5382">
      <w:r>
        <w:separator/>
      </w:r>
    </w:p>
  </w:endnote>
  <w:endnote w:type="continuationSeparator" w:id="0">
    <w:p w:rsidR="004F5382" w:rsidRDefault="004F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0A" w:rsidRDefault="00025F0A">
    <w:pPr>
      <w:pStyle w:val="aff1"/>
      <w:jc w:val="right"/>
    </w:pPr>
  </w:p>
  <w:p w:rsidR="00025F0A" w:rsidRDefault="00025F0A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82" w:rsidRDefault="004F5382">
      <w:r>
        <w:separator/>
      </w:r>
    </w:p>
  </w:footnote>
  <w:footnote w:type="continuationSeparator" w:id="0">
    <w:p w:rsidR="004F5382" w:rsidRDefault="004F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E6"/>
    <w:rsid w:val="00025F0A"/>
    <w:rsid w:val="00027DA2"/>
    <w:rsid w:val="00094837"/>
    <w:rsid w:val="000A46C6"/>
    <w:rsid w:val="001A1DE9"/>
    <w:rsid w:val="00213F4E"/>
    <w:rsid w:val="002E6C56"/>
    <w:rsid w:val="00383836"/>
    <w:rsid w:val="00386F58"/>
    <w:rsid w:val="00432FE0"/>
    <w:rsid w:val="004350B4"/>
    <w:rsid w:val="0046148A"/>
    <w:rsid w:val="004A3F4B"/>
    <w:rsid w:val="004F5382"/>
    <w:rsid w:val="005909BB"/>
    <w:rsid w:val="0063069A"/>
    <w:rsid w:val="00647553"/>
    <w:rsid w:val="00661395"/>
    <w:rsid w:val="006D1924"/>
    <w:rsid w:val="006E61B8"/>
    <w:rsid w:val="00706CE6"/>
    <w:rsid w:val="00733941"/>
    <w:rsid w:val="00785FA3"/>
    <w:rsid w:val="007B75CC"/>
    <w:rsid w:val="007D34C5"/>
    <w:rsid w:val="007F114A"/>
    <w:rsid w:val="00831D48"/>
    <w:rsid w:val="00833901"/>
    <w:rsid w:val="008405BE"/>
    <w:rsid w:val="008D2BF6"/>
    <w:rsid w:val="00944A05"/>
    <w:rsid w:val="009C49CD"/>
    <w:rsid w:val="00BB72BD"/>
    <w:rsid w:val="00BD0249"/>
    <w:rsid w:val="00CD378F"/>
    <w:rsid w:val="00DA702E"/>
    <w:rsid w:val="00DB7C0C"/>
    <w:rsid w:val="00DC6251"/>
    <w:rsid w:val="00DE5814"/>
    <w:rsid w:val="00E80CDA"/>
    <w:rsid w:val="00EC56B6"/>
    <w:rsid w:val="00E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onlyoffice.com/commentsIdsDocument" Target="commentsIdsDocument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B907-91D2-4B82-BF58-C82B689F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Maltsev</dc:creator>
  <cp:lastModifiedBy>E310-1</cp:lastModifiedBy>
  <cp:revision>3</cp:revision>
  <dcterms:created xsi:type="dcterms:W3CDTF">2026-02-09T12:57:00Z</dcterms:created>
  <dcterms:modified xsi:type="dcterms:W3CDTF">2026-02-09T13:11:00Z</dcterms:modified>
</cp:coreProperties>
</file>