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CF" w:rsidRPr="002267BE" w:rsidRDefault="00B603CF" w:rsidP="00B603CF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2267BE">
        <w:rPr>
          <w:rStyle w:val="layout"/>
          <w:rFonts w:ascii="Times New Roman" w:hAnsi="Times New Roman" w:cs="Times New Roman"/>
          <w:sz w:val="28"/>
          <w:szCs w:val="28"/>
        </w:rPr>
        <w:t>Дисциплина «</w:t>
      </w:r>
      <w:r>
        <w:rPr>
          <w:rStyle w:val="layout"/>
          <w:rFonts w:ascii="Times New Roman" w:hAnsi="Times New Roman" w:cs="Times New Roman"/>
          <w:sz w:val="28"/>
          <w:szCs w:val="28"/>
        </w:rPr>
        <w:t>Управление массовым сознанием: философское измерение</w:t>
      </w:r>
      <w:r w:rsidRPr="002267BE">
        <w:rPr>
          <w:rStyle w:val="layout"/>
          <w:rFonts w:ascii="Times New Roman" w:hAnsi="Times New Roman" w:cs="Times New Roman"/>
          <w:sz w:val="28"/>
          <w:szCs w:val="28"/>
        </w:rPr>
        <w:t xml:space="preserve">» для направления «Философия». Лектор – проф. М.В. Яковлев. Отчетность – </w:t>
      </w:r>
      <w:r>
        <w:rPr>
          <w:rStyle w:val="layout"/>
          <w:rFonts w:ascii="Times New Roman" w:hAnsi="Times New Roman" w:cs="Times New Roman"/>
          <w:sz w:val="28"/>
          <w:szCs w:val="28"/>
        </w:rPr>
        <w:t>зачет</w:t>
      </w:r>
      <w:r w:rsidRPr="002267BE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BE">
        <w:rPr>
          <w:rStyle w:val="markedcontent"/>
          <w:rFonts w:ascii="Times New Roman" w:hAnsi="Times New Roman" w:cs="Times New Roman"/>
          <w:sz w:val="28"/>
          <w:szCs w:val="28"/>
        </w:rPr>
        <w:t>ФОРМЫ И ОЦЕНКА ТЕКУЩЕГО КОНТРОЛЯ</w:t>
      </w: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2267BE">
        <w:rPr>
          <w:rStyle w:val="markedcontent"/>
          <w:rFonts w:ascii="Times New Roman" w:hAnsi="Times New Roman" w:cs="Times New Roman"/>
          <w:sz w:val="28"/>
          <w:szCs w:val="28"/>
        </w:rPr>
        <w:t>Примерные темы для докладов, эссе, проблемных дискуссий:</w:t>
      </w:r>
    </w:p>
    <w:p w:rsidR="00B603CF" w:rsidRPr="002267BE" w:rsidRDefault="00B603CF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BE">
        <w:rPr>
          <w:rFonts w:ascii="Times New Roman" w:hAnsi="Times New Roman" w:cs="Times New Roman"/>
          <w:sz w:val="28"/>
          <w:szCs w:val="28"/>
        </w:rPr>
        <w:t xml:space="preserve">1. «Цифровое государство благоденствия» или «государство наблюдения»? </w:t>
      </w:r>
    </w:p>
    <w:p w:rsidR="00B603CF" w:rsidRPr="002267BE" w:rsidRDefault="00B603CF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BE">
        <w:rPr>
          <w:rFonts w:ascii="Times New Roman" w:hAnsi="Times New Roman" w:cs="Times New Roman"/>
          <w:sz w:val="28"/>
          <w:szCs w:val="28"/>
        </w:rPr>
        <w:t>2. Вызовы суверенитету государства в киберпространстве.</w:t>
      </w:r>
    </w:p>
    <w:p w:rsidR="00B603CF" w:rsidRPr="002267BE" w:rsidRDefault="00B603CF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BE">
        <w:rPr>
          <w:rFonts w:ascii="Times New Roman" w:hAnsi="Times New Roman" w:cs="Times New Roman"/>
          <w:sz w:val="28"/>
          <w:szCs w:val="28"/>
        </w:rPr>
        <w:t>3. Цифровое сопротивление граждан и общественных движений против экспансии государства в киберпространстве.</w:t>
      </w:r>
    </w:p>
    <w:p w:rsidR="00B603CF" w:rsidRPr="002267BE" w:rsidRDefault="00B603CF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BE">
        <w:rPr>
          <w:rFonts w:ascii="Times New Roman" w:hAnsi="Times New Roman" w:cs="Times New Roman"/>
          <w:sz w:val="28"/>
          <w:szCs w:val="28"/>
        </w:rPr>
        <w:t>4. Право и закон в киберпространстве.</w:t>
      </w: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267BE">
        <w:rPr>
          <w:rStyle w:val="markedcontent"/>
          <w:rFonts w:ascii="Times New Roman" w:hAnsi="Times New Roman" w:cs="Times New Roman"/>
          <w:sz w:val="28"/>
          <w:szCs w:val="28"/>
        </w:rPr>
        <w:t>Оценка текущей работы проводится на собеседованиях.</w:t>
      </w: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BE">
        <w:rPr>
          <w:rStyle w:val="markedcontent"/>
          <w:rFonts w:ascii="Times New Roman" w:hAnsi="Times New Roman" w:cs="Times New Roman"/>
          <w:sz w:val="28"/>
          <w:szCs w:val="28"/>
        </w:rPr>
        <w:t>ФОРМЫ И ОЦЕНКА САМОСТОЯТЕЛЬНОЙ РАБОТЫ</w:t>
      </w:r>
    </w:p>
    <w:p w:rsidR="00B603CF" w:rsidRPr="00B603CF" w:rsidRDefault="00B603CF" w:rsidP="00B603C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603CF">
        <w:rPr>
          <w:rStyle w:val="markedcontent"/>
          <w:rFonts w:ascii="Times New Roman" w:hAnsi="Times New Roman" w:cs="Times New Roman"/>
          <w:sz w:val="28"/>
          <w:szCs w:val="28"/>
        </w:rPr>
        <w:t>Конспектирование избранных глав и фрагментов текстов по тематике курса с</w:t>
      </w:r>
      <w:r w:rsidRPr="00B603CF">
        <w:rPr>
          <w:rFonts w:ascii="Times New Roman" w:hAnsi="Times New Roman" w:cs="Times New Roman"/>
          <w:sz w:val="28"/>
          <w:szCs w:val="28"/>
        </w:rPr>
        <w:t xml:space="preserve"> </w:t>
      </w:r>
      <w:r w:rsidRPr="00B603CF">
        <w:rPr>
          <w:rStyle w:val="markedcontent"/>
          <w:rFonts w:ascii="Times New Roman" w:hAnsi="Times New Roman" w:cs="Times New Roman"/>
          <w:sz w:val="28"/>
          <w:szCs w:val="28"/>
        </w:rPr>
        <w:t>обсуждением их на собеседованиях.</w:t>
      </w:r>
    </w:p>
    <w:p w:rsidR="00B603CF" w:rsidRPr="00B603CF" w:rsidRDefault="00B603CF" w:rsidP="00B603C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603CF">
        <w:rPr>
          <w:rStyle w:val="markedcontent"/>
          <w:rFonts w:ascii="Times New Roman" w:hAnsi="Times New Roman" w:cs="Times New Roman"/>
          <w:sz w:val="28"/>
          <w:szCs w:val="28"/>
        </w:rPr>
        <w:t xml:space="preserve">1. Х. </w:t>
      </w:r>
      <w:proofErr w:type="spellStart"/>
      <w:r w:rsidRPr="00B603CF">
        <w:rPr>
          <w:rStyle w:val="markedcontent"/>
          <w:rFonts w:ascii="Times New Roman" w:hAnsi="Times New Roman" w:cs="Times New Roman"/>
          <w:sz w:val="28"/>
          <w:szCs w:val="28"/>
        </w:rPr>
        <w:t>Ортега-и-Гассет</w:t>
      </w:r>
      <w:proofErr w:type="spellEnd"/>
      <w:r w:rsidRPr="00B603CF">
        <w:rPr>
          <w:rStyle w:val="markedcontent"/>
          <w:rFonts w:ascii="Times New Roman" w:hAnsi="Times New Roman" w:cs="Times New Roman"/>
          <w:sz w:val="28"/>
          <w:szCs w:val="28"/>
        </w:rPr>
        <w:t>. Восстание масс. М.: АСТ, 2002. С. 117-181.</w:t>
      </w:r>
    </w:p>
    <w:p w:rsidR="00B603CF" w:rsidRPr="00192F6E" w:rsidRDefault="00B603CF" w:rsidP="00B6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CF">
        <w:rPr>
          <w:rStyle w:val="markedcontent"/>
          <w:rFonts w:ascii="Times New Roman" w:hAnsi="Times New Roman" w:cs="Times New Roman"/>
          <w:sz w:val="28"/>
          <w:szCs w:val="28"/>
        </w:rPr>
        <w:t>2.</w:t>
      </w:r>
      <w:r w:rsidRPr="00B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3CF">
        <w:rPr>
          <w:rFonts w:ascii="Times New Roman" w:hAnsi="Times New Roman" w:cs="Times New Roman"/>
          <w:color w:val="000000"/>
          <w:sz w:val="28"/>
          <w:szCs w:val="28"/>
        </w:rPr>
        <w:t>Фромм</w:t>
      </w:r>
      <w:proofErr w:type="spellEnd"/>
      <w:r w:rsidRPr="00B603CF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B60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92F6E">
        <w:rPr>
          <w:rFonts w:ascii="Times New Roman" w:hAnsi="Times New Roman" w:cs="Times New Roman"/>
          <w:color w:val="000000"/>
          <w:sz w:val="28"/>
          <w:szCs w:val="28"/>
        </w:rPr>
        <w:t>Бегство от свободы. М.: АСТ, 2009. С. 146 – 213.</w:t>
      </w:r>
    </w:p>
    <w:p w:rsidR="00B603CF" w:rsidRPr="00192F6E" w:rsidRDefault="00B603CF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F6E">
        <w:rPr>
          <w:rFonts w:ascii="Times New Roman" w:hAnsi="Times New Roman" w:cs="Times New Roman"/>
          <w:color w:val="000000"/>
          <w:sz w:val="28"/>
          <w:szCs w:val="28"/>
        </w:rPr>
        <w:t>3. Шиллер Г</w:t>
      </w:r>
      <w:r w:rsidRPr="00192F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92F6E">
        <w:rPr>
          <w:rFonts w:ascii="Times New Roman" w:hAnsi="Times New Roman" w:cs="Times New Roman"/>
          <w:color w:val="000000"/>
          <w:sz w:val="28"/>
          <w:szCs w:val="28"/>
        </w:rPr>
        <w:t>Манипуляторы сознанием. М.: Мысль, 1980. С. 25 – 50.</w:t>
      </w:r>
    </w:p>
    <w:p w:rsidR="00192F6E" w:rsidRPr="00192F6E" w:rsidRDefault="00192F6E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F6E">
        <w:rPr>
          <w:rFonts w:ascii="Times New Roman" w:hAnsi="Times New Roman" w:cs="Times New Roman"/>
          <w:color w:val="000000"/>
          <w:sz w:val="28"/>
          <w:szCs w:val="28"/>
        </w:rPr>
        <w:t>4. Смирнов С., Кара-Мурза С. Манипуляция сознанием-2. М: Алгоритм, 2015.</w:t>
      </w:r>
    </w:p>
    <w:p w:rsidR="00B603CF" w:rsidRPr="002267BE" w:rsidRDefault="00B603CF" w:rsidP="00B603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CF" w:rsidRPr="002267BE" w:rsidRDefault="00B603CF" w:rsidP="00B603CF">
      <w:pPr>
        <w:tabs>
          <w:tab w:val="num" w:pos="0"/>
          <w:tab w:val="left" w:pos="360"/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7BE">
        <w:rPr>
          <w:rFonts w:ascii="Times New Roman" w:hAnsi="Times New Roman" w:cs="Times New Roman"/>
          <w:color w:val="000000"/>
          <w:sz w:val="28"/>
          <w:szCs w:val="28"/>
        </w:rPr>
        <w:t>ФОРМА И ОЦЕНКА ПРОМЕЖУТОЧНОЙ АТТЕСТАЦИИ</w:t>
      </w:r>
    </w:p>
    <w:p w:rsidR="00B603CF" w:rsidRPr="00192F6E" w:rsidRDefault="00B603CF" w:rsidP="00B603CF">
      <w:pPr>
        <w:tabs>
          <w:tab w:val="num" w:pos="0"/>
          <w:tab w:val="left" w:pos="360"/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6E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проводится в форме </w:t>
      </w:r>
      <w:r w:rsidR="00192F6E" w:rsidRPr="00192F6E">
        <w:rPr>
          <w:rFonts w:ascii="Times New Roman" w:hAnsi="Times New Roman" w:cs="Times New Roman"/>
          <w:bCs/>
          <w:color w:val="000000"/>
          <w:sz w:val="28"/>
          <w:szCs w:val="28"/>
        </w:rPr>
        <w:t>зачета</w:t>
      </w:r>
      <w:r w:rsidRPr="00192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CF" w:rsidRPr="00192F6E" w:rsidRDefault="00B603CF" w:rsidP="00B603CF">
      <w:pPr>
        <w:tabs>
          <w:tab w:val="num" w:pos="0"/>
          <w:tab w:val="left" w:pos="360"/>
          <w:tab w:val="num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6E">
        <w:rPr>
          <w:rFonts w:ascii="Times New Roman" w:hAnsi="Times New Roman" w:cs="Times New Roman"/>
          <w:spacing w:val="-5"/>
          <w:sz w:val="28"/>
          <w:szCs w:val="28"/>
        </w:rPr>
        <w:t xml:space="preserve">Примерный список вопросов к </w:t>
      </w:r>
      <w:r w:rsidR="00192F6E" w:rsidRPr="00192F6E">
        <w:rPr>
          <w:rFonts w:ascii="Times New Roman" w:hAnsi="Times New Roman" w:cs="Times New Roman"/>
          <w:spacing w:val="-5"/>
          <w:sz w:val="28"/>
          <w:szCs w:val="28"/>
        </w:rPr>
        <w:t>зачету</w:t>
      </w:r>
      <w:r w:rsidRPr="00192F6E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192F6E" w:rsidRPr="00192F6E" w:rsidRDefault="00192F6E" w:rsidP="00192F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hAnsi="Times New Roman"/>
          <w:sz w:val="28"/>
          <w:szCs w:val="28"/>
        </w:rPr>
        <w:t>1. Смысл и содержание понятий «управление  сознанием», «манипулирование сознанием», «масса», «толпа», «умная толпа».</w:t>
      </w:r>
    </w:p>
    <w:p w:rsidR="00192F6E" w:rsidRPr="00192F6E" w:rsidRDefault="00192F6E" w:rsidP="00192F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 xml:space="preserve">2. Функции и виды управления сознанием. </w:t>
      </w:r>
    </w:p>
    <w:p w:rsidR="00192F6E" w:rsidRPr="00192F6E" w:rsidRDefault="00192F6E" w:rsidP="00192F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 xml:space="preserve">3. Предпосылки, факторы и условия эффективного управления сознанием в условиях </w:t>
      </w:r>
      <w:proofErr w:type="spellStart"/>
      <w:r w:rsidRPr="00192F6E">
        <w:rPr>
          <w:rFonts w:ascii="Times New Roman" w:eastAsia="Batang" w:hAnsi="Times New Roman"/>
          <w:sz w:val="28"/>
          <w:szCs w:val="28"/>
        </w:rPr>
        <w:t>цифровизации</w:t>
      </w:r>
      <w:proofErr w:type="spellEnd"/>
      <w:r w:rsidRPr="00192F6E">
        <w:rPr>
          <w:rFonts w:ascii="Times New Roman" w:eastAsia="Batang" w:hAnsi="Times New Roman"/>
          <w:sz w:val="28"/>
          <w:szCs w:val="28"/>
        </w:rPr>
        <w:t xml:space="preserve">. </w:t>
      </w:r>
    </w:p>
    <w:p w:rsidR="00192F6E" w:rsidRPr="00192F6E" w:rsidRDefault="00192F6E" w:rsidP="00192F6E">
      <w:pPr>
        <w:tabs>
          <w:tab w:val="left" w:pos="-851"/>
          <w:tab w:val="left" w:pos="8789"/>
          <w:tab w:val="left" w:pos="9498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>6. Постановка проблематики управления сознанием в трудах Платона, Н. Макиавелли, Т. Гоббса, Дж. Локка, Г. Гегеля, Д. Юма (на выбор).</w:t>
      </w:r>
    </w:p>
    <w:p w:rsidR="00192F6E" w:rsidRPr="00192F6E" w:rsidRDefault="00192F6E" w:rsidP="00192F6E">
      <w:pPr>
        <w:tabs>
          <w:tab w:val="left" w:pos="-851"/>
          <w:tab w:val="left" w:pos="8789"/>
          <w:tab w:val="left" w:pos="9498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 xml:space="preserve">7. Развитие идей управления сознанием в </w:t>
      </w:r>
      <w:r w:rsidRPr="00192F6E">
        <w:rPr>
          <w:rFonts w:ascii="Times New Roman" w:eastAsia="Batang" w:hAnsi="Times New Roman"/>
          <w:sz w:val="28"/>
          <w:szCs w:val="28"/>
          <w:lang w:val="en-US"/>
        </w:rPr>
        <w:t>XIX</w:t>
      </w:r>
      <w:r w:rsidRPr="00192F6E">
        <w:rPr>
          <w:rFonts w:ascii="Times New Roman" w:eastAsia="Batang" w:hAnsi="Times New Roman"/>
          <w:sz w:val="28"/>
          <w:szCs w:val="28"/>
        </w:rPr>
        <w:t xml:space="preserve"> в.: марксистский подход. </w:t>
      </w:r>
    </w:p>
    <w:p w:rsidR="00192F6E" w:rsidRPr="00192F6E" w:rsidRDefault="00192F6E" w:rsidP="00192F6E">
      <w:pPr>
        <w:tabs>
          <w:tab w:val="left" w:pos="-851"/>
          <w:tab w:val="left" w:pos="8789"/>
          <w:tab w:val="left" w:pos="9498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 xml:space="preserve">8. Взгляды на управление сознанием и поведением Э. </w:t>
      </w:r>
      <w:proofErr w:type="spellStart"/>
      <w:r w:rsidRPr="00192F6E">
        <w:rPr>
          <w:rFonts w:ascii="Times New Roman" w:eastAsia="Batang" w:hAnsi="Times New Roman"/>
          <w:sz w:val="28"/>
          <w:szCs w:val="28"/>
        </w:rPr>
        <w:t>Фромма</w:t>
      </w:r>
      <w:proofErr w:type="spellEnd"/>
      <w:r w:rsidRPr="00192F6E">
        <w:rPr>
          <w:rFonts w:ascii="Times New Roman" w:eastAsia="Batang" w:hAnsi="Times New Roman"/>
          <w:sz w:val="28"/>
          <w:szCs w:val="28"/>
        </w:rPr>
        <w:t xml:space="preserve">, Э. </w:t>
      </w:r>
      <w:proofErr w:type="spellStart"/>
      <w:r w:rsidRPr="00192F6E">
        <w:rPr>
          <w:rFonts w:ascii="Times New Roman" w:eastAsia="Batang" w:hAnsi="Times New Roman"/>
          <w:sz w:val="28"/>
          <w:szCs w:val="28"/>
        </w:rPr>
        <w:t>Гидденса</w:t>
      </w:r>
      <w:proofErr w:type="spellEnd"/>
      <w:r w:rsidRPr="00192F6E">
        <w:rPr>
          <w:rFonts w:ascii="Times New Roman" w:eastAsia="Batang" w:hAnsi="Times New Roman"/>
          <w:sz w:val="28"/>
          <w:szCs w:val="28"/>
        </w:rPr>
        <w:t xml:space="preserve">, Г. Шиллера.  </w:t>
      </w:r>
    </w:p>
    <w:p w:rsidR="00192F6E" w:rsidRPr="00192F6E" w:rsidRDefault="00192F6E" w:rsidP="00192F6E">
      <w:pPr>
        <w:tabs>
          <w:tab w:val="left" w:pos="-851"/>
          <w:tab w:val="left" w:pos="8789"/>
          <w:tab w:val="left" w:pos="9498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 xml:space="preserve">9. Учение о гегемонии А. Грамши. </w:t>
      </w:r>
    </w:p>
    <w:p w:rsidR="00192F6E" w:rsidRPr="00192F6E" w:rsidRDefault="00192F6E" w:rsidP="00192F6E">
      <w:pPr>
        <w:tabs>
          <w:tab w:val="left" w:pos="-851"/>
          <w:tab w:val="left" w:pos="8789"/>
          <w:tab w:val="left" w:pos="9498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192F6E">
        <w:rPr>
          <w:rFonts w:ascii="Times New Roman" w:eastAsia="Batang" w:hAnsi="Times New Roman"/>
          <w:sz w:val="28"/>
          <w:szCs w:val="28"/>
        </w:rPr>
        <w:t>10. Современные философские подходы к управлению сознанием и поведением в условиях взаимопроникновения виртуальной и материальной реальностей.</w:t>
      </w:r>
    </w:p>
    <w:p w:rsidR="00192F6E" w:rsidRPr="00192F6E" w:rsidRDefault="00192F6E" w:rsidP="0019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6E">
        <w:rPr>
          <w:rFonts w:ascii="Times New Roman" w:hAnsi="Times New Roman"/>
          <w:sz w:val="28"/>
          <w:szCs w:val="28"/>
        </w:rPr>
        <w:t>11. Цель, задачи, направления, ресурсы, оценка эффективности управления сознанием и поведением в цифровой среде.</w:t>
      </w:r>
    </w:p>
    <w:p w:rsidR="00192F6E" w:rsidRPr="00192F6E" w:rsidRDefault="00192F6E" w:rsidP="0019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6E">
        <w:rPr>
          <w:rFonts w:ascii="Times New Roman" w:hAnsi="Times New Roman"/>
          <w:sz w:val="28"/>
          <w:szCs w:val="28"/>
        </w:rPr>
        <w:t xml:space="preserve">12. </w:t>
      </w:r>
      <w:r w:rsidRPr="00192F6E">
        <w:rPr>
          <w:rFonts w:ascii="Times New Roman" w:hAnsi="Times New Roman" w:cs="Times New Roman"/>
          <w:sz w:val="28"/>
          <w:szCs w:val="28"/>
        </w:rPr>
        <w:t xml:space="preserve">Программирующее воздействие на механизмы человеческого восприятия (пропаганда, </w:t>
      </w:r>
      <w:r w:rsidRPr="00192F6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92F6E">
        <w:rPr>
          <w:rFonts w:ascii="Times New Roman" w:hAnsi="Times New Roman" w:cs="Times New Roman"/>
          <w:sz w:val="28"/>
          <w:szCs w:val="28"/>
        </w:rPr>
        <w:t>, НЛП и др.).</w:t>
      </w:r>
    </w:p>
    <w:p w:rsidR="00192F6E" w:rsidRPr="00192F6E" w:rsidRDefault="00192F6E" w:rsidP="0019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6E"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192F6E">
        <w:rPr>
          <w:rFonts w:ascii="Times New Roman" w:hAnsi="Times New Roman" w:cs="Times New Roman"/>
          <w:sz w:val="28"/>
          <w:szCs w:val="28"/>
        </w:rPr>
        <w:t>Наблюдение, слежка, убеждение и контроль в процессе управления сознанием и поведением.</w:t>
      </w:r>
    </w:p>
    <w:p w:rsidR="00192F6E" w:rsidRPr="00192F6E" w:rsidRDefault="00192F6E" w:rsidP="0019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6E">
        <w:rPr>
          <w:rFonts w:ascii="Times New Roman" w:hAnsi="Times New Roman"/>
          <w:sz w:val="28"/>
          <w:szCs w:val="28"/>
        </w:rPr>
        <w:t xml:space="preserve">14. </w:t>
      </w:r>
      <w:r w:rsidRPr="00192F6E">
        <w:rPr>
          <w:rFonts w:ascii="Times New Roman" w:hAnsi="Times New Roman" w:cs="Times New Roman"/>
          <w:sz w:val="28"/>
          <w:szCs w:val="28"/>
        </w:rPr>
        <w:t>Манипуляторы сознанием: специфика цифровой эпохи.</w:t>
      </w:r>
    </w:p>
    <w:p w:rsidR="00192F6E" w:rsidRPr="00192F6E" w:rsidRDefault="00192F6E" w:rsidP="0019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6E">
        <w:rPr>
          <w:rFonts w:ascii="Times New Roman" w:hAnsi="Times New Roman"/>
          <w:sz w:val="28"/>
          <w:szCs w:val="28"/>
        </w:rPr>
        <w:t xml:space="preserve">15. </w:t>
      </w:r>
      <w:r w:rsidRPr="00192F6E">
        <w:rPr>
          <w:rFonts w:ascii="Times New Roman" w:hAnsi="Times New Roman" w:cs="Times New Roman"/>
          <w:sz w:val="28"/>
          <w:szCs w:val="28"/>
        </w:rPr>
        <w:t>Массовая коммуникация и управление сознанием.</w:t>
      </w:r>
    </w:p>
    <w:p w:rsidR="00192F6E" w:rsidRPr="00192F6E" w:rsidRDefault="00192F6E" w:rsidP="0019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F6E">
        <w:rPr>
          <w:rFonts w:ascii="Times New Roman" w:hAnsi="Times New Roman" w:cs="Times New Roman"/>
          <w:sz w:val="28"/>
          <w:szCs w:val="28"/>
        </w:rPr>
        <w:t xml:space="preserve">16. Программирующее воздействие на язык, память, мышление, культуру. </w:t>
      </w:r>
    </w:p>
    <w:p w:rsidR="00192F6E" w:rsidRPr="00192F6E" w:rsidRDefault="00192F6E" w:rsidP="00192F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6E">
        <w:rPr>
          <w:rFonts w:ascii="Times New Roman" w:hAnsi="Times New Roman" w:cs="Times New Roman"/>
          <w:sz w:val="28"/>
          <w:szCs w:val="28"/>
        </w:rPr>
        <w:t xml:space="preserve">17. Набор алгоритмов и инструментов машинного интеллекта для манипулирования сознанием. </w:t>
      </w:r>
    </w:p>
    <w:p w:rsidR="00B603CF" w:rsidRPr="002267BE" w:rsidRDefault="00B603CF" w:rsidP="00B60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D2E" w:rsidRDefault="00887D2E"/>
    <w:sectPr w:rsidR="00887D2E" w:rsidSect="0088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CF"/>
    <w:rsid w:val="00054D00"/>
    <w:rsid w:val="00110AF1"/>
    <w:rsid w:val="00192F6E"/>
    <w:rsid w:val="00381472"/>
    <w:rsid w:val="003D366A"/>
    <w:rsid w:val="004013F3"/>
    <w:rsid w:val="00434632"/>
    <w:rsid w:val="00561037"/>
    <w:rsid w:val="00887D2E"/>
    <w:rsid w:val="00A12800"/>
    <w:rsid w:val="00B603CF"/>
    <w:rsid w:val="00B678D9"/>
    <w:rsid w:val="00B7156F"/>
    <w:rsid w:val="00D57001"/>
    <w:rsid w:val="00DB226B"/>
    <w:rsid w:val="00DD18C3"/>
    <w:rsid w:val="00FC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603CF"/>
  </w:style>
  <w:style w:type="character" w:customStyle="1" w:styleId="markedcontent">
    <w:name w:val="markedcontent"/>
    <w:basedOn w:val="a0"/>
    <w:rsid w:val="00B60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2023-02-17T11:03:00Z</dcterms:created>
  <dcterms:modified xsi:type="dcterms:W3CDTF">2023-02-17T11:11:00Z</dcterms:modified>
</cp:coreProperties>
</file>