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jc w:val="center"/>
        <w:tblLayout w:type="fixed"/>
        <w:tblLook w:val="04A0"/>
      </w:tblPr>
      <w:tblGrid>
        <w:gridCol w:w="10127"/>
      </w:tblGrid>
      <w:tr w:rsidR="002E708B" w:rsidRPr="00F266C0" w:rsidTr="002F244A">
        <w:trPr>
          <w:trHeight w:val="160"/>
          <w:jc w:val="center"/>
        </w:trPr>
        <w:tc>
          <w:tcPr>
            <w:tcW w:w="10127" w:type="dxa"/>
            <w:vAlign w:val="center"/>
            <w:hideMark/>
          </w:tcPr>
          <w:p w:rsidR="002E708B" w:rsidRPr="009005E7" w:rsidRDefault="002E70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E708B" w:rsidRPr="002205EC" w:rsidRDefault="002F244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7B480A" w:rsidRPr="002205EC" w:rsidRDefault="007B480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44A" w:rsidRPr="002205EC" w:rsidRDefault="002F244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44A" w:rsidRPr="002205EC" w:rsidRDefault="002F244A" w:rsidP="002F244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60534" w:rsidRPr="002205EC">
        <w:rPr>
          <w:rFonts w:ascii="Times New Roman" w:hAnsi="Times New Roman"/>
          <w:b/>
          <w:sz w:val="24"/>
          <w:szCs w:val="24"/>
        </w:rPr>
        <w:t xml:space="preserve">               </w:t>
      </w:r>
      <w:r w:rsidR="00F266C0" w:rsidRPr="002205EC">
        <w:rPr>
          <w:rFonts w:ascii="Times New Roman" w:hAnsi="Times New Roman"/>
          <w:b/>
          <w:sz w:val="24"/>
          <w:szCs w:val="24"/>
        </w:rPr>
        <w:t xml:space="preserve">                РУССКИЙ ЯЗЫК</w:t>
      </w:r>
    </w:p>
    <w:p w:rsidR="002F244A" w:rsidRPr="002205EC" w:rsidRDefault="002F244A" w:rsidP="007B480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C6A" w:rsidRPr="002205EC" w:rsidRDefault="00A42C6A" w:rsidP="007B480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08B" w:rsidRPr="002205EC" w:rsidRDefault="002E708B">
      <w:pPr>
        <w:keepNext/>
        <w:tabs>
          <w:tab w:val="right" w:leader="underscore" w:pos="9639"/>
        </w:tabs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</w:t>
      </w:r>
      <w:r w:rsidRPr="002205EC">
        <w:rPr>
          <w:rFonts w:ascii="Times New Roman" w:hAnsi="Times New Roman"/>
          <w:sz w:val="24"/>
          <w:szCs w:val="24"/>
        </w:rPr>
        <w:t xml:space="preserve">. </w:t>
      </w:r>
      <w:r w:rsidRPr="002205EC">
        <w:rPr>
          <w:rFonts w:ascii="Times New Roman" w:hAnsi="Times New Roman"/>
          <w:b/>
          <w:sz w:val="24"/>
          <w:szCs w:val="24"/>
        </w:rPr>
        <w:t xml:space="preserve">Наименование дисциплины. </w:t>
      </w:r>
      <w:r w:rsidR="00F266C0" w:rsidRPr="002205EC">
        <w:rPr>
          <w:rFonts w:ascii="Times New Roman" w:hAnsi="Times New Roman"/>
          <w:sz w:val="24"/>
          <w:szCs w:val="24"/>
        </w:rPr>
        <w:t>Русский язык</w:t>
      </w:r>
      <w:r w:rsidRPr="002205EC">
        <w:rPr>
          <w:rFonts w:ascii="Times New Roman" w:hAnsi="Times New Roman"/>
          <w:sz w:val="24"/>
          <w:szCs w:val="24"/>
        </w:rPr>
        <w:t>.</w:t>
      </w: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2. Аннотация к дисциплине.</w:t>
      </w:r>
    </w:p>
    <w:p w:rsidR="00F266C0" w:rsidRPr="002205EC" w:rsidRDefault="00F266C0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66C0" w:rsidRPr="002205EC" w:rsidRDefault="00F266C0" w:rsidP="00F266C0">
      <w:pPr>
        <w:spacing w:after="0" w:line="360" w:lineRule="auto"/>
        <w:ind w:left="-567" w:right="-284" w:firstLine="284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Данный курс рассчитан прежде всего на иностранных студентов направления «Реклама и связи с общественностью» и предлагается в 1-ом семестре магистратуры философского факультета МГУ имени М.В. Ломоносова. Основная задача курса «Русский язык» состоят не только в том, чтобы дать иностранному студенту практические знания орфоэпических норм русского языка, грамматических форм слов, правил построения простого и сложного предложений. Задача курса состоит также в подготовке специалистов, свободно развивающих профессиональную деятельность на неродном языке. Для этого необходимо, в первую очередь, обратить внимание иностранного студента на особенности функционирования русского языка, помочь ему выработать специфическое языковое мышление с тем, чтобы он смог реализовать себя в русскоговорящем обществе, организовать собственную деятельность, принимать решения в различных ситуациях.</w:t>
      </w:r>
    </w:p>
    <w:p w:rsidR="00F266C0" w:rsidRPr="002205EC" w:rsidRDefault="00F266C0" w:rsidP="00F266C0">
      <w:pPr>
        <w:spacing w:after="0" w:line="360" w:lineRule="auto"/>
        <w:ind w:left="-567" w:right="-284" w:firstLine="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Целью курса является овладение иностранным студентом такого уровня знаний, которые  в дальнейшем позволят: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владеть орфоэпическими, грамматическими нормами русского языка, законами построения синтаксических конструкций;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создавать и анализировать специальные тексты;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демонстрировать личную и профессиональную подготовку в условиях неформального и официального общения; 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ставить и решать коммуникативные задачи в разных сферах общения; </w:t>
      </w:r>
    </w:p>
    <w:p w:rsidR="00F266C0" w:rsidRPr="002205EC" w:rsidRDefault="00F266C0" w:rsidP="00F266C0">
      <w:pPr>
        <w:pStyle w:val="afc"/>
        <w:numPr>
          <w:ilvl w:val="0"/>
          <w:numId w:val="26"/>
        </w:num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уметь работать с материалами СМИ; </w:t>
      </w:r>
    </w:p>
    <w:p w:rsidR="00A42C6A" w:rsidRPr="002205EC" w:rsidRDefault="00F266C0" w:rsidP="00F266C0">
      <w:pPr>
        <w:tabs>
          <w:tab w:val="left" w:pos="540"/>
        </w:tabs>
        <w:spacing w:after="0" w:line="360" w:lineRule="auto"/>
        <w:ind w:left="-567" w:right="-284" w:firstLine="284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использовать на практике навыки делового, а также речевого общения</w:t>
      </w:r>
    </w:p>
    <w:p w:rsidR="00F266C0" w:rsidRPr="002205EC" w:rsidRDefault="00F266C0" w:rsidP="00F266C0">
      <w:pPr>
        <w:tabs>
          <w:tab w:val="left" w:pos="540"/>
        </w:tabs>
        <w:spacing w:after="0" w:line="360" w:lineRule="auto"/>
        <w:ind w:left="-567" w:right="-284" w:firstLine="284"/>
        <w:jc w:val="both"/>
        <w:rPr>
          <w:rFonts w:ascii="Times New Roman" w:hAnsi="Times New Roman"/>
          <w:sz w:val="24"/>
          <w:szCs w:val="24"/>
        </w:rPr>
      </w:pP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программе:</w:t>
      </w:r>
      <w:r w:rsidRPr="002205EC">
        <w:rPr>
          <w:rFonts w:ascii="Times New Roman" w:hAnsi="Times New Roman"/>
          <w:sz w:val="24"/>
          <w:szCs w:val="24"/>
        </w:rPr>
        <w:t xml:space="preserve"> </w:t>
      </w:r>
    </w:p>
    <w:p w:rsidR="00160534" w:rsidRPr="002205EC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717F43" w:rsidRDefault="00717F43" w:rsidP="009005E7">
      <w:pPr>
        <w:rPr>
          <w:rFonts w:ascii="Times New Roman" w:hAnsi="Times New Roman"/>
          <w:color w:val="000000"/>
          <w:sz w:val="24"/>
          <w:szCs w:val="24"/>
        </w:rPr>
      </w:pPr>
      <w:r w:rsidRPr="00717F43">
        <w:rPr>
          <w:rFonts w:ascii="Times New Roman" w:hAnsi="Times New Roman"/>
          <w:color w:val="000000"/>
          <w:sz w:val="24"/>
          <w:szCs w:val="24"/>
        </w:rPr>
        <w:t>Дисциплина является обязательной и относится к базовой общепрофессиональной части образовательной программы по направлению подготовки «</w:t>
      </w:r>
      <w:r w:rsidRPr="00717F43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717F4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534" w:rsidRPr="00717F43">
        <w:rPr>
          <w:rFonts w:ascii="Times New Roman" w:hAnsi="Times New Roman"/>
          <w:sz w:val="24"/>
          <w:szCs w:val="24"/>
        </w:rPr>
        <w:t xml:space="preserve">для иностранных учащихся. </w:t>
      </w: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lastRenderedPageBreak/>
        <w:t>4. Уровень высшего образования:</w:t>
      </w: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Магистратура</w:t>
      </w: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160534" w:rsidRPr="002205EC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5E7" w:rsidRDefault="00844741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курс 1</w:t>
      </w:r>
      <w:r w:rsidR="00160534" w:rsidRPr="002205EC">
        <w:rPr>
          <w:rFonts w:ascii="Times New Roman" w:hAnsi="Times New Roman"/>
          <w:sz w:val="24"/>
          <w:szCs w:val="24"/>
        </w:rPr>
        <w:t xml:space="preserve"> семестр</w:t>
      </w:r>
    </w:p>
    <w:p w:rsidR="009005E7" w:rsidRDefault="009005E7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5E7" w:rsidRDefault="00160534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6. Общая трудоемкость</w:t>
      </w:r>
      <w:r w:rsidR="0059193C">
        <w:rPr>
          <w:rFonts w:ascii="Times New Roman" w:hAnsi="Times New Roman"/>
          <w:sz w:val="24"/>
          <w:szCs w:val="24"/>
        </w:rPr>
        <w:t xml:space="preserve"> дисциплины составляет 4</w:t>
      </w:r>
      <w:r w:rsidRPr="002205EC">
        <w:rPr>
          <w:rFonts w:ascii="Times New Roman" w:hAnsi="Times New Roman"/>
          <w:sz w:val="24"/>
          <w:szCs w:val="24"/>
        </w:rPr>
        <w:t xml:space="preserve"> </w:t>
      </w:r>
      <w:r w:rsidR="0059193C">
        <w:rPr>
          <w:rFonts w:ascii="Times New Roman" w:hAnsi="Times New Roman"/>
          <w:sz w:val="24"/>
          <w:szCs w:val="24"/>
        </w:rPr>
        <w:t>зачетные</w:t>
      </w:r>
      <w:r w:rsidR="00783122" w:rsidRPr="002205EC">
        <w:rPr>
          <w:rFonts w:ascii="Times New Roman" w:hAnsi="Times New Roman"/>
          <w:sz w:val="24"/>
          <w:szCs w:val="24"/>
        </w:rPr>
        <w:t xml:space="preserve"> единиц</w:t>
      </w:r>
      <w:r w:rsidR="00844741">
        <w:rPr>
          <w:rFonts w:ascii="Times New Roman" w:hAnsi="Times New Roman"/>
          <w:sz w:val="24"/>
          <w:szCs w:val="24"/>
        </w:rPr>
        <w:t>ы: 108</w:t>
      </w:r>
      <w:r w:rsidR="0059193C">
        <w:rPr>
          <w:rFonts w:ascii="Times New Roman" w:hAnsi="Times New Roman"/>
          <w:sz w:val="24"/>
          <w:szCs w:val="24"/>
        </w:rPr>
        <w:t xml:space="preserve"> часов</w:t>
      </w:r>
      <w:r w:rsidR="00112866" w:rsidRPr="002205EC">
        <w:rPr>
          <w:rFonts w:ascii="Times New Roman" w:hAnsi="Times New Roman"/>
          <w:sz w:val="24"/>
          <w:szCs w:val="24"/>
        </w:rPr>
        <w:t xml:space="preserve"> практических занятий</w:t>
      </w:r>
      <w:r w:rsidR="00844741">
        <w:rPr>
          <w:rFonts w:ascii="Times New Roman" w:hAnsi="Times New Roman"/>
          <w:sz w:val="24"/>
          <w:szCs w:val="24"/>
        </w:rPr>
        <w:t>, 3</w:t>
      </w:r>
      <w:r w:rsidR="0059193C">
        <w:rPr>
          <w:rFonts w:ascii="Times New Roman" w:hAnsi="Times New Roman"/>
          <w:sz w:val="24"/>
          <w:szCs w:val="24"/>
        </w:rPr>
        <w:t>6</w:t>
      </w:r>
      <w:r w:rsidRPr="002205EC">
        <w:rPr>
          <w:rFonts w:ascii="Times New Roman" w:hAnsi="Times New Roman"/>
          <w:sz w:val="24"/>
          <w:szCs w:val="24"/>
        </w:rPr>
        <w:t xml:space="preserve"> часов срс - все</w:t>
      </w:r>
      <w:r w:rsidR="0059193C">
        <w:rPr>
          <w:rFonts w:ascii="Times New Roman" w:hAnsi="Times New Roman"/>
          <w:sz w:val="24"/>
          <w:szCs w:val="24"/>
        </w:rPr>
        <w:t>го 144</w:t>
      </w:r>
      <w:r w:rsidR="00783122" w:rsidRPr="002205EC">
        <w:rPr>
          <w:rFonts w:ascii="Times New Roman" w:hAnsi="Times New Roman"/>
          <w:sz w:val="24"/>
          <w:szCs w:val="24"/>
        </w:rPr>
        <w:t xml:space="preserve"> часа</w:t>
      </w:r>
      <w:r w:rsidRPr="002205EC">
        <w:rPr>
          <w:rFonts w:ascii="Times New Roman" w:hAnsi="Times New Roman"/>
          <w:sz w:val="24"/>
          <w:szCs w:val="24"/>
        </w:rPr>
        <w:t>.</w:t>
      </w:r>
    </w:p>
    <w:p w:rsidR="009005E7" w:rsidRDefault="009005E7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2205EC" w:rsidRDefault="00160534" w:rsidP="009005E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7. Форма обучения.</w:t>
      </w:r>
    </w:p>
    <w:p w:rsidR="00160534" w:rsidRPr="002205EC" w:rsidRDefault="00160534" w:rsidP="00160534">
      <w:pPr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    Очная.</w:t>
      </w:r>
    </w:p>
    <w:p w:rsidR="00160534" w:rsidRPr="002205EC" w:rsidRDefault="00160534" w:rsidP="009005E7">
      <w:pPr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дисциплине:</w:t>
      </w:r>
    </w:p>
    <w:p w:rsidR="00160534" w:rsidRPr="002205EC" w:rsidRDefault="00160534" w:rsidP="00160534">
      <w:pPr>
        <w:ind w:firstLine="567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См. матрицу компетенций.</w:t>
      </w:r>
    </w:p>
    <w:p w:rsidR="00160534" w:rsidRPr="002205EC" w:rsidRDefault="00160534" w:rsidP="009005E7">
      <w:pPr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A42C6A" w:rsidRPr="002205EC" w:rsidRDefault="00A42C6A" w:rsidP="00A42C6A">
      <w:pPr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Перечень дисциплин, которые должны быть обязательно освоены до начала изучения данной дисциплины: для освоения дисциплины студенты должны обладать базовыми знаниями русского языка как иностранного.</w:t>
      </w:r>
    </w:p>
    <w:p w:rsidR="00160534" w:rsidRPr="002205EC" w:rsidRDefault="00160534" w:rsidP="00160534">
      <w:pPr>
        <w:spacing w:before="24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2E708B" w:rsidRPr="002205EC" w:rsidRDefault="002E708B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12"/>
        <w:gridCol w:w="1188"/>
        <w:gridCol w:w="1189"/>
        <w:gridCol w:w="1188"/>
        <w:gridCol w:w="1041"/>
        <w:gridCol w:w="1337"/>
      </w:tblGrid>
      <w:tr w:rsidR="00F266C0" w:rsidRPr="002205EC" w:rsidTr="00F266C0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разделов   дисциплины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Виды учебной нагрузки и их трудоемкость, часы</w:t>
            </w:r>
          </w:p>
        </w:tc>
      </w:tr>
      <w:tr w:rsidR="00F266C0" w:rsidRPr="002205EC" w:rsidTr="0059193C">
        <w:trPr>
          <w:cantSplit/>
          <w:trHeight w:val="183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занятия/</w:t>
            </w:r>
            <w:r w:rsidRPr="002205EC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</w:t>
            </w:r>
            <w:r w:rsidRPr="002205EC">
              <w:rPr>
                <w:rFonts w:ascii="Times New Roman" w:hAnsi="Times New Roman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731DC8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31B27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1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31B27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731DC8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04346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04346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04346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Глагол и глагольные формы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B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04346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keepNext/>
              <w:tabs>
                <w:tab w:val="left" w:pos="708"/>
              </w:tabs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B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04346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B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04346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Деловая лексика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04346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Чтение и анализ текста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31B27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0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60F99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E24E8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60F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266C0" w:rsidRPr="002205EC" w:rsidTr="0059193C">
        <w:trPr>
          <w:trHeight w:val="4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31B27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F266C0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C04346" w:rsidP="00F266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C0" w:rsidRPr="002205EC" w:rsidRDefault="0059193C" w:rsidP="00F266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40532D" w:rsidRPr="002205EC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40532D" w:rsidRPr="002205EC" w:rsidRDefault="0040532D" w:rsidP="0040532D">
      <w:pPr>
        <w:keepNext/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11. Самостоятельная работа студента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709"/>
        <w:gridCol w:w="5352"/>
        <w:gridCol w:w="1843"/>
      </w:tblGrid>
      <w:tr w:rsidR="00783122" w:rsidRPr="002205EC" w:rsidTr="0059193C">
        <w:trPr>
          <w:trHeight w:val="75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Вид СРС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Трудоемкость, часов </w:t>
            </w:r>
          </w:p>
        </w:tc>
      </w:tr>
      <w:tr w:rsidR="00783122" w:rsidRPr="002205EC" w:rsidTr="0059193C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подготовка к диктанту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3122" w:rsidRPr="002205EC" w:rsidTr="0059193C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чтение газетного текста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122" w:rsidRPr="002205EC" w:rsidTr="0059193C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работа над ошибками в диктанте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создание текста на заданную тему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письменный анализ статьи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конспектирование научной статьи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122" w:rsidRPr="002205EC" w:rsidTr="0059193C">
        <w:trPr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конспектирование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122" w:rsidRPr="002205EC" w:rsidTr="0059193C">
        <w:trPr>
          <w:trHeight w:val="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чтение рассказа русского писателя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создание рекламного текста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Чтение научных текстов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C04346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подготовка к контрольному тесту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C04346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05E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подготовка обзора новостей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C04346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C04346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C04346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выполнение  домашнего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C04346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C04346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122" w:rsidRPr="002205EC" w:rsidTr="0059193C">
        <w:tc>
          <w:tcPr>
            <w:tcW w:w="7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783122" w:rsidP="00717F4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22" w:rsidRPr="002205EC" w:rsidRDefault="00844741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60F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A5524" w:rsidRPr="002205EC" w:rsidRDefault="008A5524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2E708B" w:rsidRPr="002205EC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12</w:t>
      </w:r>
      <w:r w:rsidR="007B480A" w:rsidRPr="002205EC">
        <w:rPr>
          <w:rFonts w:ascii="Times New Roman" w:hAnsi="Times New Roman"/>
          <w:b/>
          <w:sz w:val="24"/>
          <w:szCs w:val="24"/>
        </w:rPr>
        <w:t xml:space="preserve">. </w:t>
      </w:r>
      <w:r w:rsidR="002F244A" w:rsidRPr="002205EC">
        <w:rPr>
          <w:rFonts w:ascii="Times New Roman" w:hAnsi="Times New Roman"/>
          <w:b/>
          <w:sz w:val="24"/>
          <w:szCs w:val="24"/>
        </w:rPr>
        <w:t>Содержание   дисциплин</w:t>
      </w:r>
      <w:r w:rsidR="007B480A" w:rsidRPr="002205EC">
        <w:rPr>
          <w:rFonts w:ascii="Times New Roman" w:hAnsi="Times New Roman"/>
          <w:b/>
          <w:sz w:val="24"/>
          <w:szCs w:val="24"/>
        </w:rPr>
        <w:t>ы.</w:t>
      </w:r>
    </w:p>
    <w:p w:rsidR="008A5524" w:rsidRPr="002205EC" w:rsidRDefault="008A5524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695"/>
        <w:gridCol w:w="6526"/>
      </w:tblGrid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4FAD" w:rsidRPr="002205E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Тема практического занятия/семинара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Речевое общение.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Принципы и законы общения. 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Деловая лексика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Style w:val="s3uucc"/>
                <w:rFonts w:ascii="Times New Roman" w:hAnsi="Times New Roman"/>
                <w:sz w:val="24"/>
                <w:szCs w:val="24"/>
              </w:rPr>
              <w:t>Особенности языка делового общения</w:t>
            </w:r>
            <w:r w:rsidRPr="002205EC">
              <w:rPr>
                <w:rFonts w:ascii="Times New Roman" w:hAnsi="Times New Roman"/>
                <w:sz w:val="24"/>
                <w:szCs w:val="24"/>
              </w:rPr>
              <w:t xml:space="preserve">. Клишированная лексика в деловых документах. Деловая фразеология. </w:t>
            </w:r>
            <w:r w:rsidRPr="002205EC">
              <w:rPr>
                <w:rStyle w:val="s3uucc"/>
                <w:rFonts w:ascii="Times New Roman" w:hAnsi="Times New Roman"/>
                <w:sz w:val="24"/>
                <w:szCs w:val="24"/>
              </w:rPr>
              <w:t>Деловой сленг, бизнес-жаргон в современном офисе.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СМИ и их роль в условиях современной коммуникации.  Использование деловой лексики в современных СМИ.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Ведущие центральные периодические издания России. Основные полиграфические термины. 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Центральные государственные и негосударственные российские телеканалы. Язык телевидения как средство современных массовых коммуникаций.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Язык интернета. Особенности современного делового интернет-общения.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Язык рекламы и PR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Style w:val="s3uucc"/>
                <w:rFonts w:ascii="Times New Roman" w:hAnsi="Times New Roman"/>
                <w:sz w:val="24"/>
                <w:szCs w:val="24"/>
              </w:rPr>
              <w:t>Особенности языка и стиля рекламных и PR-текстов</w:t>
            </w:r>
            <w:r w:rsidRPr="002205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Государственное устройство</w:t>
            </w:r>
            <w:r w:rsidR="004E4FAD" w:rsidRPr="002205EC">
              <w:rPr>
                <w:rFonts w:ascii="Times New Roman" w:hAnsi="Times New Roman"/>
                <w:sz w:val="24"/>
                <w:szCs w:val="24"/>
              </w:rPr>
              <w:t>. Визиты. Встречи. Переговоры.</w:t>
            </w:r>
          </w:p>
          <w:p w:rsidR="004E4FAD" w:rsidRPr="002205EC" w:rsidRDefault="004E4F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Портрет делового человека.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Государственные и негосударственные организации России. Язык деловой переписки между организациями.</w:t>
            </w:r>
          </w:p>
          <w:p w:rsidR="004E4FAD" w:rsidRPr="002205EC" w:rsidRDefault="004E4FAD" w:rsidP="000435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Организация встреч  и визитов. Переговорные процессы. Язык деловых переговоров.</w:t>
            </w:r>
            <w:r w:rsidR="000435BF" w:rsidRPr="002205EC">
              <w:rPr>
                <w:rFonts w:ascii="Times New Roman" w:hAnsi="Times New Roman"/>
                <w:sz w:val="24"/>
                <w:szCs w:val="24"/>
              </w:rPr>
              <w:t xml:space="preserve"> Лингвистический портрет чиновника и делового человека.</w:t>
            </w:r>
          </w:p>
        </w:tc>
      </w:tr>
      <w:tr w:rsidR="002E708B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2205EC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2205EC" w:rsidRDefault="004E4FAD">
            <w:pPr>
              <w:keepNext/>
              <w:tabs>
                <w:tab w:val="left" w:pos="708"/>
              </w:tabs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Демографические процессы.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2205EC" w:rsidRDefault="004E4FA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Демографическая обстановка в РФ. Демографический словарь.</w:t>
            </w:r>
          </w:p>
        </w:tc>
      </w:tr>
      <w:tr w:rsidR="004E4FAD" w:rsidRPr="002205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FAD" w:rsidRPr="002205EC" w:rsidRDefault="004E4FA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AD" w:rsidRPr="002205EC" w:rsidRDefault="004E4F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Выборная система.</w:t>
            </w:r>
          </w:p>
          <w:p w:rsidR="004E4FAD" w:rsidRPr="002205EC" w:rsidRDefault="004E4F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FAD" w:rsidRPr="002205EC" w:rsidRDefault="004E4FAD" w:rsidP="00717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Власть и выборы. Основные термины и понятия.</w:t>
            </w:r>
          </w:p>
        </w:tc>
      </w:tr>
    </w:tbl>
    <w:p w:rsidR="00E65DC7" w:rsidRPr="002205EC" w:rsidRDefault="00E65DC7" w:rsidP="00E65DC7">
      <w:pPr>
        <w:tabs>
          <w:tab w:val="left" w:pos="465"/>
          <w:tab w:val="left" w:pos="708"/>
          <w:tab w:val="right" w:leader="underscore" w:pos="9639"/>
        </w:tabs>
        <w:spacing w:after="0" w:line="240" w:lineRule="auto"/>
        <w:ind w:left="465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65DC7" w:rsidRPr="002205EC" w:rsidRDefault="00E65DC7" w:rsidP="00E65DC7">
      <w:pPr>
        <w:tabs>
          <w:tab w:val="left" w:pos="465"/>
          <w:tab w:val="left" w:pos="708"/>
          <w:tab w:val="right" w:leader="underscore" w:pos="9639"/>
        </w:tabs>
        <w:spacing w:after="0" w:line="240" w:lineRule="auto"/>
        <w:ind w:left="465"/>
        <w:contextualSpacing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>ОБРАЗОВАТЕЛЬНЫЕ ТЕХНОЛОГИИ</w:t>
      </w:r>
    </w:p>
    <w:p w:rsidR="00E65DC7" w:rsidRPr="002205EC" w:rsidRDefault="00E65DC7" w:rsidP="00E65DC7">
      <w:pPr>
        <w:tabs>
          <w:tab w:val="right" w:leader="underscore" w:pos="9639"/>
        </w:tabs>
        <w:spacing w:after="0" w:line="240" w:lineRule="auto"/>
        <w:ind w:left="465"/>
        <w:rPr>
          <w:rFonts w:ascii="Times New Roman" w:hAnsi="Times New Roman"/>
          <w:b/>
          <w:i/>
          <w:sz w:val="24"/>
          <w:szCs w:val="24"/>
        </w:rPr>
      </w:pPr>
    </w:p>
    <w:p w:rsidR="00E65DC7" w:rsidRPr="002205EC" w:rsidRDefault="00E65DC7" w:rsidP="00E65DC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Преподавание дисциплины «Русский язык» ведется с применением в учебном процессе активных и интерактивных форм проведения занятий, собеседований</w:t>
      </w:r>
      <w:r w:rsidR="008A5524" w:rsidRPr="002205EC">
        <w:rPr>
          <w:rFonts w:ascii="Times New Roman" w:hAnsi="Times New Roman"/>
          <w:sz w:val="24"/>
          <w:szCs w:val="24"/>
        </w:rPr>
        <w:t xml:space="preserve"> </w:t>
      </w:r>
      <w:r w:rsidRPr="002205EC">
        <w:rPr>
          <w:rFonts w:ascii="Times New Roman" w:hAnsi="Times New Roman"/>
          <w:sz w:val="24"/>
          <w:szCs w:val="24"/>
        </w:rPr>
        <w:t>с целью формирования и развития у обучающихся универсальных и профессиональных компетенций.</w:t>
      </w:r>
    </w:p>
    <w:p w:rsidR="00E65DC7" w:rsidRPr="002205EC" w:rsidRDefault="00E65DC7" w:rsidP="00E65DC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Язык представляет собой очень сложную структуру, особенно для иностранных граждан, поэтому перед дисциплиной стоят задачи, которые решаются путём многоаспектного к нему подхода. </w:t>
      </w:r>
    </w:p>
    <w:p w:rsidR="00E65DC7" w:rsidRPr="002205EC" w:rsidRDefault="00E65DC7" w:rsidP="00E65DC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Для изучения русского языка как иностранного привлекаются:</w:t>
      </w:r>
    </w:p>
    <w:p w:rsidR="00E65DC7" w:rsidRPr="002205EC" w:rsidRDefault="00E65DC7" w:rsidP="00E65DC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практические (семинарские) занятия с преподавателем</w:t>
      </w:r>
      <w:r w:rsidRPr="002205EC">
        <w:rPr>
          <w:rFonts w:ascii="Times New Roman" w:hAnsi="Times New Roman"/>
          <w:sz w:val="24"/>
          <w:szCs w:val="24"/>
        </w:rPr>
        <w:t>, которые способствуют созданию прочной практической базы, формирующей практические умения и навыки, и совершенствует навыки работы с текстами СМИ  текстами художественной литературы, словарями и учебной литературой. Осуществляется проверка практических знаний студентов и способность практического применения ими полученных знаний, при этом используются следующие приемы:</w:t>
      </w:r>
    </w:p>
    <w:p w:rsidR="00E65DC7" w:rsidRPr="002205EC" w:rsidRDefault="00E65DC7" w:rsidP="00E65D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тестирование, контрольные работы;  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анализ ошибок (орфографических, грамматических стилистических), в результате чего студенты должны уметь выявлять речевые и контекстуальные ошибки;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чтение актуальных статей (газетных, журнальных) и работа с текстом статей;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повышение грамотности путём написания диктантов с последующим анализом ошибок; 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устный обзор событий в России и в мире; </w:t>
      </w:r>
    </w:p>
    <w:p w:rsidR="00E65DC7" w:rsidRPr="002205EC" w:rsidRDefault="00E65DC7" w:rsidP="00E65DC7">
      <w:pPr>
        <w:numPr>
          <w:ilvl w:val="0"/>
          <w:numId w:val="13"/>
        </w:numPr>
        <w:tabs>
          <w:tab w:val="left" w:pos="708"/>
        </w:tabs>
        <w:contextualSpacing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чтение и обсуждение прочитанного художественного текста русских писателей.</w:t>
      </w:r>
    </w:p>
    <w:p w:rsidR="00E65DC7" w:rsidRPr="002205EC" w:rsidRDefault="00E65DC7" w:rsidP="00E65DC7">
      <w:pPr>
        <w:tabs>
          <w:tab w:val="left" w:pos="708"/>
        </w:tabs>
        <w:contextualSpacing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Другой вид занятий - с</w:t>
      </w:r>
      <w:r w:rsidRPr="002205EC">
        <w:rPr>
          <w:rFonts w:ascii="Times New Roman" w:hAnsi="Times New Roman"/>
          <w:b/>
          <w:i/>
          <w:sz w:val="24"/>
          <w:szCs w:val="24"/>
        </w:rPr>
        <w:t>амостоятельная работа студента</w:t>
      </w:r>
      <w:r w:rsidRPr="002205EC">
        <w:rPr>
          <w:rFonts w:ascii="Times New Roman" w:hAnsi="Times New Roman"/>
          <w:i/>
          <w:sz w:val="24"/>
          <w:szCs w:val="24"/>
        </w:rPr>
        <w:t xml:space="preserve"> </w:t>
      </w:r>
      <w:r w:rsidRPr="002205EC">
        <w:rPr>
          <w:rFonts w:ascii="Times New Roman" w:hAnsi="Times New Roman"/>
          <w:sz w:val="24"/>
          <w:szCs w:val="24"/>
        </w:rPr>
        <w:t>включает в себя:</w:t>
      </w:r>
    </w:p>
    <w:p w:rsidR="00E65DC7" w:rsidRPr="002205EC" w:rsidRDefault="00E65DC7" w:rsidP="00E65DC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lastRenderedPageBreak/>
        <w:t>выполнение домашних заданий, упражнений;</w:t>
      </w:r>
    </w:p>
    <w:p w:rsidR="00E65DC7" w:rsidRPr="002205EC" w:rsidRDefault="00E65DC7" w:rsidP="00E65DC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написание обзоров печатных статей;</w:t>
      </w:r>
    </w:p>
    <w:p w:rsidR="00E65DC7" w:rsidRPr="002205EC" w:rsidRDefault="00E65DC7" w:rsidP="00E65DC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конспектирование текстов;</w:t>
      </w:r>
    </w:p>
    <w:p w:rsidR="00E65DC7" w:rsidRPr="002205EC" w:rsidRDefault="00E65DC7" w:rsidP="00E65DC7">
      <w:pPr>
        <w:numPr>
          <w:ilvl w:val="0"/>
          <w:numId w:val="14"/>
        </w:numPr>
        <w:tabs>
          <w:tab w:val="left" w:pos="708"/>
        </w:tabs>
        <w:contextualSpacing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работа с научной литературой;</w:t>
      </w:r>
    </w:p>
    <w:p w:rsidR="00E65DC7" w:rsidRPr="002205EC" w:rsidRDefault="00E65DC7" w:rsidP="00E65DC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работа со словарями и справочниками.</w:t>
      </w:r>
    </w:p>
    <w:p w:rsidR="00E65DC7" w:rsidRPr="002205EC" w:rsidRDefault="00E65DC7" w:rsidP="00E65DC7">
      <w:pPr>
        <w:widowControl w:val="0"/>
        <w:tabs>
          <w:tab w:val="left" w:pos="708"/>
        </w:tabs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E65DC7" w:rsidRPr="002205EC" w:rsidRDefault="00E65DC7" w:rsidP="00E65D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Указанные виды работ нацелены в основном на овладение иностранными студентами более высокой ступени знания русского языка, совершенствование устной и письменной форм языка, делового и речевого общения. </w:t>
      </w:r>
    </w:p>
    <w:p w:rsidR="00E65DC7" w:rsidRPr="002205EC" w:rsidRDefault="00E65DC7" w:rsidP="006A5B6A">
      <w:pPr>
        <w:tabs>
          <w:tab w:val="left" w:pos="465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708B" w:rsidRPr="002205EC" w:rsidRDefault="002E708B">
      <w:pPr>
        <w:tabs>
          <w:tab w:val="right" w:leader="underscore" w:pos="9639"/>
        </w:tabs>
        <w:spacing w:after="0" w:line="240" w:lineRule="auto"/>
        <w:ind w:left="465"/>
        <w:rPr>
          <w:rFonts w:ascii="Times New Roman" w:hAnsi="Times New Roman"/>
          <w:b/>
          <w:sz w:val="24"/>
          <w:szCs w:val="24"/>
        </w:rPr>
      </w:pPr>
    </w:p>
    <w:p w:rsidR="00C92B46" w:rsidRPr="002205EC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13.</w:t>
      </w:r>
      <w:r w:rsidRPr="002205EC">
        <w:rPr>
          <w:rFonts w:ascii="Times New Roman" w:hAnsi="Times New Roman"/>
          <w:sz w:val="24"/>
          <w:szCs w:val="24"/>
        </w:rPr>
        <w:tab/>
        <w:t>Форма промежуточной аттестации и фонд оценочных средств</w:t>
      </w:r>
    </w:p>
    <w:p w:rsidR="00C92B46" w:rsidRPr="002205EC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Pr="002205EC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205EC">
        <w:rPr>
          <w:rFonts w:ascii="Times New Roman" w:hAnsi="Times New Roman"/>
          <w:sz w:val="24"/>
          <w:szCs w:val="24"/>
          <w:u w:val="single"/>
        </w:rPr>
        <w:t>13.1 Формы и оценка текущего контроля</w:t>
      </w:r>
    </w:p>
    <w:p w:rsidR="00703BE2" w:rsidRPr="002205EC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3BE2" w:rsidRPr="002205EC" w:rsidRDefault="00E65DC7" w:rsidP="00C30934">
      <w:pPr>
        <w:spacing w:after="0" w:line="360" w:lineRule="auto"/>
        <w:ind w:left="-567" w:right="-284" w:firstLine="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 опросов, тестирования и контрольных работ;  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 xml:space="preserve">Примерные тесты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1. Мой отец руководит 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а)крупной фирмой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б)о крупной фирме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в)крупную фирму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г)крупной фирмы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 xml:space="preserve">2. Он показался мне 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интересному собеседнику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интересным собеседником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интересный собеседник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г)интересного собеседника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 xml:space="preserve">3. Я попросила ... словарь. 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моим другом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моему другу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мой друг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у моего друга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 xml:space="preserve">4.Наташа хорошо владеет… 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а)с испанского языка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б)испанским языком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в)на испанском язык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г)испанский язык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5. Моему китайскому другу трудно привыкнуть....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от русской кухни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к русской кухне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в русской кухне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с русской кухней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lastRenderedPageBreak/>
        <w:t>6. Он является ... нашей фирмы в Испании.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а)представитель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б)представителя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в)представителем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представителю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7. Аспирант встречается ... каждую неделю.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научному руководителю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с научным руководителем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в)научного руководителя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для научного руководителя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8. Серьёзное отношение к работе помогло ей добиться ....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а)хорошими результатами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б)хорошим результатам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в)хороших результатов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г)хорошие результаты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9. Купить программу было предложено 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всем студентам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всех студентов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со всеми студентами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все студенты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10. Алексей Петров был исключён ....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в МГУ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из-за  МГУ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от  МГУ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из МГУ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11. Это событие связано ....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истории II мировой войны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об истории II мировой войны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в истории II мировой войны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с историей II мировой войны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12. Руководитель диплома доволен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а)с вашей работой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вашей работой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для вашей работы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г) вашу работу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13. Моей сестре не удалось ... в университет в этом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году.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а)поступать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б)поступить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lastRenderedPageBreak/>
        <w:t>14. Экзамен очень трудный. Боюсь, что могу не ... его.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сдавать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сдать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15. Я могу ... вам несколько вариантов решения этой проблемы.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предложить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предлагать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16. Мой друг мечтает ... в Петербурге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после окончания университета.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оставаться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остаться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17. Не мешай мне ... к экзамену.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готовиться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подготовиться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18. Запрещено ... книги из читального зала.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вынести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выносить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 xml:space="preserve"> 19. ... эту статью к завтрашнему дню.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переводите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переведите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20. Лекция начнётся через 5 минут. Смотри, не ... 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опаздывай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опоздай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21. Иностранцы, ... учиться в МГУ каждый год, изучают русский язык.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приехавшие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приезжавшие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приезжающие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22. Я хочу сдать преподавателю ... мной курсовую работу.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выполнявшую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выполненную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выполняемую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23.  Цзян прочитал статью, ... в журнале «Русский язык за рубежом».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опубликовавшую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опубликованную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публиковавшую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24. В книге, ... студентом из библиотеки, не хватало страниц.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берущей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взятой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взявшей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25. ... ни одной лекции, Пьер прекрасно сдал экзамен.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Не пропускал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lastRenderedPageBreak/>
        <w:t>б) Не пропустив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Не пропустил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26. ... немного в читальном зале,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друзья пошли в клуб.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Позанимавшись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Позанимались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в)3анимаясь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27. ... диплом, бывшие студенты разъехались по домам.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 Защитив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 Защищая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 Защитили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28. Закончив курсовую работу, Сергей начал готовиться к экзамену.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а)После того как Сергей закончил курсовую работу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б) Если Сергей закончил курсовую работу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color w:val="000000"/>
          <w:sz w:val="24"/>
          <w:szCs w:val="24"/>
        </w:rPr>
        <w:t>в)Хотя Сергей закончил курсовую работу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29. Извините, у вас есть большой словарь?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К сожалению, этот стоит дорого.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Книжный магазин около метро.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Мне нужен русско-французский.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30. Вам понравился этот рассказ?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Вы любите читать рассказы?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Вам было интересно читать этот рассказ?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Вы любите рассказывать?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31. Сегодня по телевизору будет встреча с известным писателем.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Известный писатель будет выступать по телевизору.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Известный писатель будет сегодня смотреть телевизор.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Мы познакомились с известным писателем.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32. Сегодня после занятий будет лекция для японских студентов.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Японские студенты будут читать лекцию.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У японских студентов сегодня не будет занятий.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Японские студенты должны пойти на лекцию.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33. Тихо! В соседней аудитории идёт экзамен.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Нельзя громко разговаривать, потому что рядом идет экзамен.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На экзамене нужно разговаривать тихо.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Вы должны пойти на экзамен.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34. А сейчас мы познакомим вас с последними новостями.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а) Сейчас вы узнаете последние новости.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б) Сейчас вы познакомитесь с новыми людьми.</w:t>
      </w:r>
    </w:p>
    <w:p w:rsidR="00C30934" w:rsidRPr="002205EC" w:rsidRDefault="00C30934" w:rsidP="00C30934">
      <w:pPr>
        <w:widowControl w:val="0"/>
        <w:suppressAutoHyphens/>
        <w:spacing w:after="0" w:line="240" w:lineRule="auto"/>
        <w:rPr>
          <w:rFonts w:ascii="Times New Roman" w:hAnsi="Times New Roman"/>
          <w:color w:val="232323"/>
          <w:sz w:val="24"/>
          <w:szCs w:val="24"/>
        </w:rPr>
      </w:pPr>
      <w:r w:rsidRPr="002205EC">
        <w:rPr>
          <w:rFonts w:ascii="Times New Roman" w:hAnsi="Times New Roman"/>
          <w:color w:val="232323"/>
          <w:sz w:val="24"/>
          <w:szCs w:val="24"/>
        </w:rPr>
        <w:t>в) Это наша последняя программа ―Новости‖.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>Критерии пересчета результатов теста в баллы: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lastRenderedPageBreak/>
        <w:t xml:space="preserve">            - </w:t>
      </w:r>
      <w:r w:rsidRPr="002205EC">
        <w:rPr>
          <w:rFonts w:ascii="Times New Roman" w:hAnsi="Times New Roman"/>
          <w:sz w:val="24"/>
          <w:szCs w:val="24"/>
        </w:rPr>
        <w:t>рейтинг теста меньше 50% – 0 баллов,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     - рейтинг теста 50% – min балл,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     - рейтинг теста 100% – max балл.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Примерные  задания к текущей контрольной работе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1.</w:t>
      </w:r>
      <w:r w:rsidRPr="002205EC">
        <w:rPr>
          <w:rFonts w:ascii="Times New Roman" w:hAnsi="Times New Roman"/>
          <w:sz w:val="24"/>
          <w:szCs w:val="24"/>
        </w:rPr>
        <w:t>Назовите принципы успешной коммуникации.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2.Назовите постулаты, способствующие успешному общению</w:t>
      </w:r>
    </w:p>
    <w:p w:rsidR="00C30934" w:rsidRPr="002205EC" w:rsidRDefault="00C30934" w:rsidP="00C30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2.</w:t>
      </w:r>
      <w:r w:rsidRPr="002205EC">
        <w:rPr>
          <w:rFonts w:ascii="Times New Roman" w:hAnsi="Times New Roman"/>
          <w:sz w:val="24"/>
          <w:szCs w:val="24"/>
        </w:rPr>
        <w:t>Назовите компоненты структуры коммуникативного акта.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3.</w:t>
      </w:r>
      <w:r w:rsidRPr="002205EC">
        <w:rPr>
          <w:rFonts w:ascii="Times New Roman" w:hAnsi="Times New Roman"/>
          <w:sz w:val="24"/>
          <w:szCs w:val="24"/>
        </w:rPr>
        <w:t xml:space="preserve">Перечислите виды деловых документов (не меньше 10).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4.</w:t>
      </w:r>
      <w:r w:rsidRPr="002205EC">
        <w:rPr>
          <w:rFonts w:ascii="Times New Roman" w:hAnsi="Times New Roman"/>
          <w:sz w:val="24"/>
          <w:szCs w:val="24"/>
        </w:rPr>
        <w:t>Какие клишированные слова и выражения используются в деловых документах.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5.</w:t>
      </w:r>
      <w:r w:rsidRPr="002205EC">
        <w:rPr>
          <w:rFonts w:ascii="Times New Roman" w:hAnsi="Times New Roman"/>
          <w:sz w:val="24"/>
          <w:szCs w:val="24"/>
        </w:rPr>
        <w:t>Напишите объявление.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6.</w:t>
      </w:r>
      <w:r w:rsidRPr="002205EC">
        <w:rPr>
          <w:rFonts w:ascii="Times New Roman" w:hAnsi="Times New Roman"/>
          <w:sz w:val="24"/>
          <w:szCs w:val="24"/>
        </w:rPr>
        <w:t>Напишите заявление.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7.</w:t>
      </w:r>
      <w:r w:rsidRPr="002205EC">
        <w:rPr>
          <w:rFonts w:ascii="Times New Roman" w:hAnsi="Times New Roman"/>
          <w:sz w:val="24"/>
          <w:szCs w:val="24"/>
        </w:rPr>
        <w:t>Напишите расписку.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8.</w:t>
      </w:r>
      <w:r w:rsidRPr="002205EC">
        <w:rPr>
          <w:rFonts w:ascii="Times New Roman" w:hAnsi="Times New Roman"/>
          <w:sz w:val="24"/>
          <w:szCs w:val="24"/>
        </w:rPr>
        <w:t>Напишите объяснительную записку.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9.</w:t>
      </w:r>
      <w:r w:rsidRPr="002205EC">
        <w:rPr>
          <w:rFonts w:ascii="Times New Roman" w:hAnsi="Times New Roman"/>
          <w:sz w:val="24"/>
          <w:szCs w:val="24"/>
        </w:rPr>
        <w:t>Напишите докладную записку.</w:t>
      </w:r>
    </w:p>
    <w:p w:rsidR="00C30934" w:rsidRPr="002205EC" w:rsidRDefault="00C30934" w:rsidP="00C309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10.</w:t>
      </w:r>
      <w:r w:rsidRPr="002205EC">
        <w:rPr>
          <w:rFonts w:ascii="Times New Roman" w:hAnsi="Times New Roman"/>
          <w:sz w:val="24"/>
          <w:szCs w:val="24"/>
        </w:rPr>
        <w:t>Напишите служебную записку.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11</w:t>
      </w:r>
      <w:r w:rsidRPr="002205EC">
        <w:rPr>
          <w:rFonts w:ascii="Times New Roman" w:hAnsi="Times New Roman"/>
          <w:sz w:val="24"/>
          <w:szCs w:val="24"/>
        </w:rPr>
        <w:t>.Назовите ежедневные и еженедельные газеты.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9.</w:t>
      </w:r>
      <w:r w:rsidRPr="002205EC">
        <w:rPr>
          <w:rFonts w:ascii="Times New Roman" w:hAnsi="Times New Roman"/>
          <w:sz w:val="24"/>
          <w:szCs w:val="24"/>
        </w:rPr>
        <w:t>Назовите основные понятия, которыми оперируют полиграфические работники (не меньше 5-6).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spacing w:before="0" w:beforeAutospacing="0" w:after="0" w:afterAutospacing="0" w:line="276" w:lineRule="auto"/>
        <w:rPr>
          <w:szCs w:val="24"/>
        </w:rPr>
      </w:pPr>
      <w:r w:rsidRPr="002205EC">
        <w:rPr>
          <w:b/>
          <w:szCs w:val="24"/>
        </w:rPr>
        <w:t>10.</w:t>
      </w:r>
      <w:r w:rsidRPr="002205EC">
        <w:rPr>
          <w:color w:val="000000"/>
          <w:szCs w:val="24"/>
        </w:rPr>
        <w:t>Назовите тематические разделы, по которым распределяются газетные статьи.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11.</w:t>
      </w:r>
      <w:r w:rsidRPr="002205EC">
        <w:rPr>
          <w:rFonts w:ascii="Times New Roman" w:hAnsi="Times New Roman"/>
          <w:sz w:val="24"/>
          <w:szCs w:val="24"/>
        </w:rPr>
        <w:t>Назовите государственные ТВ каналы (не меньше 6).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12.</w:t>
      </w:r>
      <w:r w:rsidRPr="002205EC">
        <w:rPr>
          <w:rFonts w:ascii="Times New Roman" w:hAnsi="Times New Roman"/>
          <w:color w:val="333333"/>
          <w:sz w:val="24"/>
          <w:szCs w:val="24"/>
        </w:rPr>
        <w:t>Назовите негосударственные ТВ каналы.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205EC">
        <w:rPr>
          <w:rFonts w:ascii="Times New Roman" w:hAnsi="Times New Roman"/>
          <w:b/>
          <w:color w:val="333333"/>
          <w:sz w:val="24"/>
          <w:szCs w:val="24"/>
        </w:rPr>
        <w:t>13.</w:t>
      </w:r>
      <w:r w:rsidRPr="002205EC">
        <w:rPr>
          <w:rFonts w:ascii="Times New Roman" w:hAnsi="Times New Roman"/>
          <w:color w:val="333333"/>
          <w:sz w:val="24"/>
          <w:szCs w:val="24"/>
        </w:rPr>
        <w:t>Назовите основные понятия internet, которыми пользуются провайдеры.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205EC">
        <w:rPr>
          <w:rFonts w:ascii="Times New Roman" w:hAnsi="Times New Roman"/>
          <w:b/>
          <w:color w:val="333333"/>
          <w:sz w:val="24"/>
          <w:szCs w:val="24"/>
        </w:rPr>
        <w:t>14</w:t>
      </w:r>
      <w:r w:rsidRPr="002205EC">
        <w:rPr>
          <w:rFonts w:ascii="Times New Roman" w:hAnsi="Times New Roman"/>
          <w:color w:val="333333"/>
          <w:sz w:val="24"/>
          <w:szCs w:val="24"/>
        </w:rPr>
        <w:t>.Назовите самые популярные социальные сети в России м в вашей стране.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15.</w:t>
      </w:r>
      <w:r w:rsidRPr="002205EC">
        <w:rPr>
          <w:rFonts w:ascii="Times New Roman" w:hAnsi="Times New Roman"/>
          <w:sz w:val="24"/>
          <w:szCs w:val="24"/>
        </w:rPr>
        <w:t xml:space="preserve"> Объясните значение следующих понятий: </w:t>
      </w:r>
      <w:r w:rsidRPr="002205EC">
        <w:rPr>
          <w:rFonts w:ascii="Times New Roman" w:hAnsi="Times New Roman"/>
          <w:i/>
          <w:sz w:val="24"/>
          <w:szCs w:val="24"/>
        </w:rPr>
        <w:t>спот, сплит, сэмплинг, тизер, баннер, билл борд.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color w:val="000000"/>
          <w:szCs w:val="24"/>
        </w:rPr>
      </w:pPr>
      <w:r w:rsidRPr="002205EC">
        <w:rPr>
          <w:b/>
          <w:szCs w:val="24"/>
        </w:rPr>
        <w:t>16.</w:t>
      </w:r>
      <w:r w:rsidRPr="002205EC">
        <w:rPr>
          <w:color w:val="000000"/>
          <w:szCs w:val="24"/>
        </w:rPr>
        <w:t>Назовите основные признаки демократического государства..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2205EC">
        <w:rPr>
          <w:b/>
          <w:szCs w:val="24"/>
        </w:rPr>
        <w:t>17</w:t>
      </w:r>
      <w:r w:rsidRPr="002205EC">
        <w:rPr>
          <w:szCs w:val="24"/>
        </w:rPr>
        <w:t>.Расскажите о выборной системе в России.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2205EC">
        <w:rPr>
          <w:b/>
          <w:szCs w:val="24"/>
        </w:rPr>
        <w:t>18.</w:t>
      </w:r>
      <w:r w:rsidRPr="002205EC">
        <w:rPr>
          <w:szCs w:val="24"/>
        </w:rPr>
        <w:t>Расскижите о выборной системе в вашей стране.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color w:val="000000"/>
          <w:szCs w:val="24"/>
        </w:rPr>
      </w:pPr>
      <w:r w:rsidRPr="002205EC">
        <w:rPr>
          <w:b/>
          <w:szCs w:val="24"/>
        </w:rPr>
        <w:t>17</w:t>
      </w:r>
      <w:r w:rsidRPr="002205EC">
        <w:rPr>
          <w:szCs w:val="24"/>
        </w:rPr>
        <w:t>.</w:t>
      </w:r>
      <w:r w:rsidRPr="002205EC">
        <w:rPr>
          <w:color w:val="000000"/>
          <w:szCs w:val="24"/>
        </w:rPr>
        <w:t>Перечислите причины сокращения численности населения в России и Европе и сравните с демографической ситуацией в вашей стране.</w:t>
      </w:r>
    </w:p>
    <w:p w:rsidR="00C30934" w:rsidRPr="002205EC" w:rsidRDefault="00C30934" w:rsidP="00C30934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color w:val="000000"/>
          <w:sz w:val="24"/>
          <w:szCs w:val="24"/>
        </w:rPr>
        <w:t>18.</w:t>
      </w:r>
      <w:r w:rsidRPr="002205EC">
        <w:rPr>
          <w:rFonts w:ascii="Times New Roman" w:hAnsi="Times New Roman"/>
          <w:color w:val="000000"/>
          <w:sz w:val="24"/>
          <w:szCs w:val="24"/>
        </w:rPr>
        <w:t>Назовите понятия, связанные с миграционной политикой государства.</w:t>
      </w:r>
    </w:p>
    <w:p w:rsidR="00C30934" w:rsidRPr="002205EC" w:rsidRDefault="00C30934" w:rsidP="00C30934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2205EC">
        <w:rPr>
          <w:b/>
          <w:szCs w:val="24"/>
        </w:rPr>
        <w:t>19</w:t>
      </w:r>
      <w:r w:rsidRPr="002205EC">
        <w:rPr>
          <w:szCs w:val="24"/>
        </w:rPr>
        <w:t>.</w:t>
      </w:r>
      <w:r w:rsidRPr="002205EC">
        <w:rPr>
          <w:color w:val="000000"/>
          <w:szCs w:val="24"/>
        </w:rPr>
        <w:t>Интересы  РФ в отношениях с зарубежными странами строятся.</w:t>
      </w:r>
    </w:p>
    <w:p w:rsidR="00C30934" w:rsidRPr="002205EC" w:rsidRDefault="00C30934" w:rsidP="00C30934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5EC">
        <w:rPr>
          <w:rFonts w:ascii="Times New Roman" w:hAnsi="Times New Roman"/>
          <w:b/>
          <w:color w:val="000000"/>
          <w:sz w:val="24"/>
          <w:szCs w:val="24"/>
        </w:rPr>
        <w:t>20.</w:t>
      </w:r>
      <w:r w:rsidRPr="002205EC">
        <w:rPr>
          <w:rFonts w:ascii="Times New Roman" w:hAnsi="Times New Roman"/>
          <w:color w:val="000000"/>
          <w:sz w:val="24"/>
          <w:szCs w:val="24"/>
        </w:rPr>
        <w:t>Расскажите, что вы знаете о встречах, проводах и переговорах.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22</w:t>
      </w:r>
      <w:r w:rsidRPr="002205EC">
        <w:rPr>
          <w:rFonts w:ascii="Times New Roman" w:hAnsi="Times New Roman"/>
          <w:sz w:val="24"/>
          <w:szCs w:val="24"/>
        </w:rPr>
        <w:t>.Назовите основные качества успешного руководителя.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 xml:space="preserve">                     Критерии оценки контрольной работы: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               - </w:t>
      </w:r>
      <w:r w:rsidRPr="002205EC">
        <w:rPr>
          <w:rFonts w:ascii="Times New Roman" w:hAnsi="Times New Roman"/>
          <w:i/>
          <w:sz w:val="24"/>
          <w:szCs w:val="24"/>
        </w:rPr>
        <w:t>зачёт – 80% правильных ответов</w:t>
      </w:r>
    </w:p>
    <w:p w:rsidR="00C30934" w:rsidRPr="002205EC" w:rsidRDefault="00C30934" w:rsidP="00C30934">
      <w:pPr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 xml:space="preserve">                         - незачёт – 20% правильных ответов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>Промежуточный контроль</w:t>
      </w:r>
      <w:r w:rsidRPr="002205EC">
        <w:rPr>
          <w:rFonts w:ascii="Times New Roman" w:hAnsi="Times New Roman"/>
          <w:sz w:val="24"/>
          <w:szCs w:val="24"/>
        </w:rPr>
        <w:t xml:space="preserve"> по результатам семестра (зачет) проходит в форме устного ответа.</w:t>
      </w:r>
    </w:p>
    <w:p w:rsidR="00703BE2" w:rsidRPr="002205EC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92B46" w:rsidRPr="002205EC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205EC">
        <w:rPr>
          <w:rFonts w:ascii="Times New Roman" w:hAnsi="Times New Roman"/>
          <w:sz w:val="24"/>
          <w:szCs w:val="24"/>
          <w:u w:val="single"/>
        </w:rPr>
        <w:t>13.2</w:t>
      </w:r>
      <w:r w:rsidR="000B1DD9" w:rsidRPr="002205EC">
        <w:rPr>
          <w:rFonts w:ascii="Times New Roman" w:hAnsi="Times New Roman"/>
          <w:sz w:val="24"/>
          <w:szCs w:val="24"/>
          <w:u w:val="single"/>
        </w:rPr>
        <w:t xml:space="preserve"> Форма и оценка итоговой</w:t>
      </w:r>
      <w:r w:rsidR="00C92B46" w:rsidRPr="002205EC">
        <w:rPr>
          <w:rFonts w:ascii="Times New Roman" w:hAnsi="Times New Roman"/>
          <w:sz w:val="24"/>
          <w:szCs w:val="24"/>
          <w:u w:val="single"/>
        </w:rPr>
        <w:t xml:space="preserve"> аттестации</w:t>
      </w:r>
    </w:p>
    <w:p w:rsidR="00C30934" w:rsidRPr="002205EC" w:rsidRDefault="00C30934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BE2" w:rsidRPr="002205EC" w:rsidRDefault="00C30934" w:rsidP="00703BE2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Итоговая а</w:t>
      </w:r>
      <w:r w:rsidR="00C92B46" w:rsidRPr="002205EC">
        <w:rPr>
          <w:rFonts w:ascii="Times New Roman" w:hAnsi="Times New Roman"/>
          <w:sz w:val="24"/>
          <w:szCs w:val="24"/>
        </w:rPr>
        <w:t>ттестация проводится в форме экзамена.</w:t>
      </w:r>
    </w:p>
    <w:p w:rsidR="00C30934" w:rsidRPr="002205EC" w:rsidRDefault="00C30934" w:rsidP="00703BE2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 xml:space="preserve">   Примерный перечень вопросов к экзамену: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I.Имя существительное.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Формы исключения существительных мужского, женского и среднего рода.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Родительный, дательный, винительный и творительный  падежи существительных с предлогами.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Окончания предложного падежа существительных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 Существительные  Singularia и Pluralia tantum в именительном падеже.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II. Имя прилагательное.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Качественные, относительные и притяжательные прилагательные.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Полные и краткие формы прилагательных.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Степени сравнения прилагательных: сравнительная и превосходная степень.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III. Местоимение.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Личные, притяжательные и указательные местоимения.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2. Возвратное местоимение </w:t>
      </w:r>
      <w:r w:rsidRPr="002205EC">
        <w:rPr>
          <w:rFonts w:ascii="Times New Roman" w:hAnsi="Times New Roman"/>
          <w:i/>
          <w:sz w:val="24"/>
          <w:szCs w:val="24"/>
        </w:rPr>
        <w:t>себя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Отрицательные местоимения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 Неопределённые местоимения.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5. Местоимения </w:t>
      </w:r>
      <w:r w:rsidRPr="002205EC">
        <w:rPr>
          <w:rFonts w:ascii="Times New Roman" w:hAnsi="Times New Roman"/>
          <w:i/>
          <w:sz w:val="24"/>
          <w:szCs w:val="24"/>
        </w:rPr>
        <w:t>каждый, всякий, любой; весь.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IV. Имя числительное.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Количественные числительные.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Порядковые числительные.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Дробные числительные.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 Собирательные числительные.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5. Склонение числительных.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Y. Наречие.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Образование наречий.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Степени сравнения наречий.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Отрицательные наречия.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4. Наречия </w:t>
      </w:r>
      <w:r w:rsidRPr="002205EC">
        <w:rPr>
          <w:rFonts w:ascii="Times New Roman" w:hAnsi="Times New Roman"/>
          <w:i/>
          <w:sz w:val="24"/>
          <w:szCs w:val="24"/>
        </w:rPr>
        <w:t>уже, ещё; тоже, также.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 xml:space="preserve">VI Частицы. Предлоги. Союзы.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Образование частиц. Правописание частиц –то, -либо, -нибудь.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Предлоги и их значения. Простые и сложные предлоги.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Соединительные и подчинительные союзы.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VII. Глагол.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Образование форм прошедшего времени.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 xml:space="preserve">2. Образование форм прошедшего времени с суффиксами и постфиксом –ся. 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3.Образование видов глаголов. Совершенный и несовершенный вид.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3.Виды глаголов в настоящем, прошедшем и будущем времени и императиве.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4.Глаголы движения в настоящем, прошедшем и будущем времени и императиве.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5.Образование причастий настоящего и прошедшего времени.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6.Образование деепричастий.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VIII. Простое предложение.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Повествовательные, вопросительные и побудительные предложения.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Предложения с однородными членами.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Безличные предложения.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>IX. Сложное предложение.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1.Сложносочинённые предложения: союзные и бессоюзные.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2.Сложноподчинённые предложения. Типы сложноподчинённых предложений.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lastRenderedPageBreak/>
        <w:t xml:space="preserve">X. Прочитать </w:t>
      </w:r>
      <w:r w:rsidRPr="002205EC">
        <w:rPr>
          <w:rFonts w:ascii="Times New Roman" w:hAnsi="Times New Roman"/>
          <w:sz w:val="24"/>
          <w:szCs w:val="24"/>
        </w:rPr>
        <w:t>на усмотрение экзаменатора актуальную новость на официальном сайте Интернета и дать оценку.</w:t>
      </w:r>
    </w:p>
    <w:p w:rsidR="00C30934" w:rsidRPr="002205EC" w:rsidRDefault="00C30934" w:rsidP="00C30934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sz w:val="24"/>
          <w:szCs w:val="24"/>
        </w:rPr>
        <w:t xml:space="preserve">XI. Передать </w:t>
      </w:r>
      <w:r w:rsidRPr="002205EC">
        <w:rPr>
          <w:rFonts w:ascii="Times New Roman" w:hAnsi="Times New Roman"/>
          <w:sz w:val="24"/>
          <w:szCs w:val="24"/>
        </w:rPr>
        <w:t>краткоесодержание одного из знакомых рассказов русских писателей  или текст об истории и культуре России (на усмотрение экзаменатора).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rPr>
          <w:rFonts w:ascii="Times New Roman" w:hAnsi="Times New Roman"/>
          <w:b/>
          <w:sz w:val="24"/>
          <w:szCs w:val="24"/>
        </w:rPr>
      </w:pP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rPr>
          <w:rFonts w:ascii="Times New Roman" w:hAnsi="Times New Roman"/>
          <w:i/>
          <w:sz w:val="24"/>
          <w:szCs w:val="24"/>
        </w:rPr>
      </w:pPr>
      <w:r w:rsidRPr="002205EC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оценка «отлично»</w:t>
      </w:r>
      <w:r w:rsidRPr="002205EC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всесторонние и глубокие знания программного материала, знание основной и дополнительной литературы; демонстрирует практические навыки и творческий подход к осмыслению дисциплины; правильно оценивает коммуникативные ситуации; в полной мере подтверждает освоение компетенций; владеет понятийным аппаратом дисциплины и навыками самостоятельной работы.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оценка «хорошо»</w:t>
      </w:r>
      <w:r w:rsidRPr="002205EC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полное знание программного материала, учебной литературы; правильно применяет теоретические положения к оценке практических ситуаций; демонстрирует хорошее знание принципов речевого общения и хороший уровень освоения материала, в целом подтверждает освоение компетенций, предусмотренных программой. Показывает умение самостоятельной работы.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оценка «удовлетворительно»</w:t>
      </w:r>
      <w:r w:rsidRPr="002205EC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знание основного материала в объеме, необходимом для предстоящей профессиональнойдеятельности; не допускает грубых ошибок, но испытывает затруднения в последовательности их изложения; не в полной мере демонстрирует способностьприменять теоретические знания для анализа практических ситуаций. Тем не менее подтверждает освоение компетенций, предусмотренных программой на минимально допустимом уровне.</w:t>
      </w:r>
    </w:p>
    <w:p w:rsidR="00C30934" w:rsidRPr="002205EC" w:rsidRDefault="00C30934" w:rsidP="00C30934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2205EC">
        <w:rPr>
          <w:rFonts w:ascii="Times New Roman" w:hAnsi="Times New Roman"/>
          <w:b/>
          <w:i/>
          <w:sz w:val="24"/>
          <w:szCs w:val="24"/>
        </w:rPr>
        <w:t>Оценка «неудовлетворительно»</w:t>
      </w:r>
      <w:r w:rsidRPr="002205EC">
        <w:rPr>
          <w:rFonts w:ascii="Times New Roman" w:hAnsi="Times New Roman"/>
          <w:sz w:val="24"/>
          <w:szCs w:val="24"/>
        </w:rPr>
        <w:t xml:space="preserve"> выставляется студенту, если у него отсутствуют знания основного учебного материала по дисциплине; не способен аргументированно и последовательно его излагать; нет навыков самостоятельной работы, знания норм, основ речевого общения; не подтверждает освоение компетенций, предусмотренных программой.</w:t>
      </w:r>
    </w:p>
    <w:p w:rsidR="00411943" w:rsidRPr="002205EC" w:rsidRDefault="00411943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C6A" w:rsidRPr="002205EC" w:rsidRDefault="00703BE2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2205EC">
        <w:rPr>
          <w:rFonts w:ascii="Times New Roman" w:hAnsi="Times New Roman"/>
          <w:b/>
          <w:spacing w:val="-5"/>
          <w:sz w:val="24"/>
          <w:szCs w:val="24"/>
        </w:rPr>
        <w:t>14.</w:t>
      </w:r>
      <w:r w:rsidR="00A42C6A" w:rsidRPr="002205EC">
        <w:rPr>
          <w:rFonts w:ascii="Times New Roman" w:hAnsi="Times New Roman"/>
          <w:b/>
          <w:spacing w:val="-5"/>
          <w:sz w:val="24"/>
          <w:szCs w:val="24"/>
        </w:rPr>
        <w:t xml:space="preserve">    Ресурсное обеспечение</w:t>
      </w:r>
    </w:p>
    <w:p w:rsidR="00A42C6A" w:rsidRPr="002205EC" w:rsidRDefault="00A42C6A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ab/>
      </w:r>
      <w:r w:rsidRPr="002205EC">
        <w:rPr>
          <w:rFonts w:ascii="Times New Roman" w:hAnsi="Times New Roman"/>
          <w:b/>
          <w:sz w:val="24"/>
          <w:szCs w:val="24"/>
        </w:rPr>
        <w:t>Литература</w:t>
      </w: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1. Булгакова Л.Н., Захаренко И.В., Красных В.В. Мои друзья педежи. Грамматика в диалогах. Москва, «Русский язык», 2017.</w:t>
      </w: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2. Глазунова О.И. Грамматика русского языка в упражнениях и комментариях. Морфология. Санкт-Петербург, «Златоуст», 2016.</w:t>
      </w: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3. Глазунова О.И. Грамматика русского языка в упражнениях и комментариях. Синтаксис. Санкт-Петербург, «Златоуст», 2015.</w:t>
      </w:r>
    </w:p>
    <w:p w:rsidR="008A5524" w:rsidRPr="002205EC" w:rsidRDefault="008A5524" w:rsidP="008A5524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4. Скворцова Г.Л. Употребление видов глагола в русском языке. Москва, «Русский язык», 2017.</w:t>
      </w:r>
    </w:p>
    <w:tbl>
      <w:tblPr>
        <w:tblW w:w="4861" w:type="pct"/>
        <w:jc w:val="center"/>
        <w:tblCellSpacing w:w="0" w:type="dxa"/>
        <w:tblInd w:w="73" w:type="dxa"/>
        <w:shd w:val="clear" w:color="auto" w:fill="DCDFE9"/>
        <w:tblCellMar>
          <w:left w:w="0" w:type="dxa"/>
          <w:right w:w="0" w:type="dxa"/>
        </w:tblCellMar>
        <w:tblLook w:val="04A0"/>
      </w:tblPr>
      <w:tblGrid>
        <w:gridCol w:w="9095"/>
      </w:tblGrid>
      <w:tr w:rsidR="008A5524" w:rsidRPr="002205EC" w:rsidTr="00717F4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DCDFE9"/>
              <w:tblCellMar>
                <w:left w:w="0" w:type="dxa"/>
                <w:right w:w="0" w:type="dxa"/>
              </w:tblCellMar>
              <w:tblLook w:val="04A0"/>
            </w:tblPr>
            <w:tblGrid>
              <w:gridCol w:w="8913"/>
            </w:tblGrid>
            <w:tr w:rsidR="008A5524" w:rsidRPr="002205EC" w:rsidTr="00717F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524" w:rsidRPr="002205EC" w:rsidRDefault="008A5524" w:rsidP="00717F43">
                  <w:pPr>
                    <w:tabs>
                      <w:tab w:val="left" w:pos="708"/>
                    </w:tabs>
                    <w:spacing w:before="45" w:after="4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05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Словари</w:t>
                  </w:r>
                </w:p>
              </w:tc>
            </w:tr>
          </w:tbl>
          <w:p w:rsidR="008A5524" w:rsidRPr="002205EC" w:rsidRDefault="008A5524" w:rsidP="00717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" w:history="1">
              <w:r w:rsidRPr="002205EC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Вербицкая Л.А. и др. </w:t>
              </w:r>
            </w:hyperlink>
            <w:r w:rsidRPr="002205EC">
              <w:rPr>
                <w:rFonts w:ascii="Times New Roman" w:hAnsi="Times New Roman"/>
                <w:sz w:val="24"/>
                <w:szCs w:val="24"/>
              </w:rPr>
              <w:t xml:space="preserve"> М., Издательский центр «Академия», 2008.</w:t>
            </w:r>
          </w:p>
          <w:p w:rsidR="008A5524" w:rsidRPr="002205EC" w:rsidRDefault="008A5524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Давайте говорить правильно! Трудности современного русского произношения и ударения. Краткий словарь-справочник.</w:t>
            </w:r>
          </w:p>
          <w:p w:rsidR="008A5524" w:rsidRPr="002205EC" w:rsidRDefault="008A5524" w:rsidP="00717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>2.Ермакова Н.И. Орфографический словарь русского языка. «Дом славянской книги», Москва, 2019</w:t>
            </w:r>
          </w:p>
          <w:p w:rsidR="008A5524" w:rsidRPr="002205EC" w:rsidRDefault="008A5524" w:rsidP="00717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3.Ожегов С.И. Толковый словарь русского языка. </w:t>
            </w:r>
            <w:hyperlink r:id="rId8" w:history="1">
              <w:r w:rsidRPr="002205EC">
                <w:rPr>
                  <w:rFonts w:ascii="Times New Roman" w:hAnsi="Times New Roman"/>
                  <w:sz w:val="24"/>
                  <w:szCs w:val="24"/>
                </w:rPr>
                <w:t>Мир и Образование</w:t>
              </w:r>
            </w:hyperlink>
            <w:r w:rsidRPr="002205EC">
              <w:rPr>
                <w:rFonts w:ascii="Times New Roman" w:hAnsi="Times New Roman"/>
                <w:sz w:val="24"/>
                <w:szCs w:val="24"/>
              </w:rPr>
              <w:t>, Москва, 2018.</w:t>
            </w:r>
          </w:p>
          <w:p w:rsidR="008A5524" w:rsidRPr="002205EC" w:rsidRDefault="008A5524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4.Резниченко И.Л. </w:t>
            </w:r>
            <w:hyperlink r:id="rId9" w:history="1">
              <w:r w:rsidRPr="002205EC">
                <w:rPr>
                  <w:rFonts w:ascii="Times New Roman" w:hAnsi="Times New Roman"/>
                  <w:sz w:val="24"/>
                  <w:szCs w:val="24"/>
                </w:rPr>
                <w:t>Орфоэпический словарь русского языка. Произношение. Ударение. Около 25000 единиц. М., АСТ, Астрель, 2003.</w:t>
              </w:r>
            </w:hyperlink>
            <w:r w:rsidRPr="002205EC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  <w:p w:rsidR="008A5524" w:rsidRPr="002205EC" w:rsidRDefault="008A5524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EC">
              <w:rPr>
                <w:rFonts w:ascii="Times New Roman" w:hAnsi="Times New Roman"/>
                <w:sz w:val="24"/>
                <w:szCs w:val="24"/>
              </w:rPr>
              <w:t xml:space="preserve">5.Словарь синонимов и антонимов русского языка.. :  Юнвес/ЛадКом/Стандарт Москва, 2019 </w:t>
            </w:r>
          </w:p>
          <w:p w:rsidR="008A5524" w:rsidRPr="002205EC" w:rsidRDefault="008A5524" w:rsidP="00717F43">
            <w:pPr>
              <w:tabs>
                <w:tab w:val="left" w:pos="708"/>
              </w:tabs>
              <w:spacing w:before="150"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  <w:p w:rsidR="008A5524" w:rsidRPr="002205EC" w:rsidRDefault="008A5524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EC"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2205EC" w:rsidRPr="002205EC" w:rsidRDefault="002205EC" w:rsidP="00717F4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http://www.gramota.ru/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http://gramma.ru/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http://old.portalslovo.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 xml:space="preserve">http://historydoc.edu.ru/ </w:t>
            </w:r>
            <w:r w:rsidRPr="002205EC">
              <w:rPr>
                <w:rStyle w:val="26"/>
                <w:color w:val="000000"/>
                <w:szCs w:val="24"/>
              </w:rPr>
              <w:t>–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 xml:space="preserve">http://www.runivers.ru/ 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http://www.krugosvet.ru/enc/gumanitarnye_nauki/lingvistika/RITORIKA.html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http://www.filologia.su/stati-po-filologii/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http://lit.1september.ru/2005/15/13.htm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http://www.philol.msu.ru/news/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http://www.sgu.ru/faculties/philological/kaf/rus_jaz/izdanija.php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http://philarts.spbu.ru/structure/biblioteki/library/inforesursy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http://www.philology.ru</w:t>
            </w:r>
          </w:p>
          <w:p w:rsidR="002205EC" w:rsidRPr="002205EC" w:rsidRDefault="002205EC" w:rsidP="002205EC">
            <w:pPr>
              <w:pStyle w:val="1a"/>
              <w:rPr>
                <w:rStyle w:val="26"/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http://www.pushkinhouse.spb.ru</w:t>
            </w:r>
          </w:p>
          <w:p w:rsidR="008A5524" w:rsidRPr="002205EC" w:rsidRDefault="002205EC" w:rsidP="002205EC">
            <w:pPr>
              <w:pStyle w:val="1a"/>
              <w:rPr>
                <w:szCs w:val="24"/>
              </w:rPr>
            </w:pPr>
            <w:r w:rsidRPr="002205EC">
              <w:rPr>
                <w:rStyle w:val="26"/>
                <w:color w:val="0000FF"/>
                <w:szCs w:val="24"/>
              </w:rPr>
              <w:t>http://www.russ.ru/</w:t>
            </w:r>
          </w:p>
          <w:p w:rsidR="008A5524" w:rsidRPr="002205EC" w:rsidRDefault="00B56614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0" w:history="1">
              <w:r w:rsidR="008A5524" w:rsidRPr="002205EC">
                <w:rPr>
                  <w:rStyle w:val="aff3"/>
                  <w:color w:val="1F497D"/>
                  <w:sz w:val="24"/>
                  <w:szCs w:val="24"/>
                </w:rPr>
                <w:t>https://aif.ru</w:t>
              </w:r>
            </w:hyperlink>
          </w:p>
          <w:p w:rsidR="008A5524" w:rsidRPr="002205EC" w:rsidRDefault="00B56614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1" w:history="1">
              <w:r w:rsidR="008A5524" w:rsidRPr="002205EC">
                <w:rPr>
                  <w:rStyle w:val="aff3"/>
                  <w:sz w:val="24"/>
                  <w:szCs w:val="24"/>
                </w:rPr>
                <w:t>https://iz.ru/</w:t>
              </w:r>
            </w:hyperlink>
          </w:p>
          <w:p w:rsidR="008A5524" w:rsidRPr="002205EC" w:rsidRDefault="008A5524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205EC">
              <w:rPr>
                <w:rStyle w:val="HTML1"/>
                <w:rFonts w:ascii="Times New Roman" w:hAnsi="Times New Roman"/>
                <w:i w:val="0"/>
                <w:color w:val="0000FF"/>
                <w:sz w:val="24"/>
                <w:szCs w:val="24"/>
              </w:rPr>
              <w:t>https://www.kommersant.ru</w:t>
            </w:r>
          </w:p>
          <w:p w:rsidR="008A5524" w:rsidRPr="002205EC" w:rsidRDefault="00B56614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Style w:val="aff3"/>
                <w:color w:val="1F497D"/>
                <w:sz w:val="24"/>
                <w:szCs w:val="24"/>
              </w:rPr>
            </w:pPr>
            <w:hyperlink r:id="rId12" w:history="1">
              <w:r w:rsidR="008A5524" w:rsidRPr="002205EC">
                <w:rPr>
                  <w:rStyle w:val="aff3"/>
                  <w:color w:val="1F497D"/>
                  <w:sz w:val="24"/>
                  <w:szCs w:val="24"/>
                </w:rPr>
                <w:t>https://www.kp.ru/</w:t>
              </w:r>
            </w:hyperlink>
          </w:p>
          <w:p w:rsidR="008A5524" w:rsidRPr="002205EC" w:rsidRDefault="00B56614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Style w:val="HTML1"/>
                <w:rFonts w:ascii="Times New Roman" w:hAnsi="Times New Roman"/>
                <w:i w:val="0"/>
                <w:color w:val="0000FF"/>
                <w:sz w:val="24"/>
                <w:szCs w:val="24"/>
              </w:rPr>
            </w:pPr>
            <w:hyperlink r:id="rId13" w:history="1">
              <w:r w:rsidR="008A5524" w:rsidRPr="002205EC">
                <w:rPr>
                  <w:rStyle w:val="aff3"/>
                  <w:sz w:val="24"/>
                  <w:szCs w:val="24"/>
                </w:rPr>
                <w:t>www.mn.ru</w:t>
              </w:r>
            </w:hyperlink>
          </w:p>
          <w:p w:rsidR="008A5524" w:rsidRPr="002205EC" w:rsidRDefault="008A5524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205EC">
              <w:rPr>
                <w:rStyle w:val="HTML1"/>
                <w:rFonts w:ascii="Times New Roman" w:hAnsi="Times New Roman"/>
                <w:i w:val="0"/>
                <w:color w:val="0000FF"/>
                <w:sz w:val="24"/>
                <w:szCs w:val="24"/>
              </w:rPr>
              <w:t>https://novayagazeta.ru</w:t>
            </w:r>
          </w:p>
          <w:p w:rsidR="008A5524" w:rsidRPr="002205EC" w:rsidRDefault="00B56614" w:rsidP="008A5524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14" w:history="1">
              <w:r w:rsidR="008A5524" w:rsidRPr="002205EC">
                <w:rPr>
                  <w:rStyle w:val="aff3"/>
                  <w:color w:val="1F497D"/>
                  <w:sz w:val="24"/>
                  <w:szCs w:val="24"/>
                </w:rPr>
                <w:t>https://tass.ru/</w:t>
              </w:r>
            </w:hyperlink>
          </w:p>
          <w:p w:rsidR="008A5524" w:rsidRPr="002205EC" w:rsidRDefault="008A5524" w:rsidP="00717F43">
            <w:pPr>
              <w:tabs>
                <w:tab w:val="left" w:pos="708"/>
              </w:tabs>
              <w:spacing w:before="45" w:after="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708B" w:rsidRPr="002205EC" w:rsidRDefault="002E708B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 дисциплины</w:t>
      </w: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5EC">
        <w:rPr>
          <w:rFonts w:ascii="Times New Roman" w:hAnsi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94B">
        <w:rPr>
          <w:rFonts w:ascii="Times New Roman" w:hAnsi="Times New Roman"/>
          <w:b/>
          <w:sz w:val="24"/>
          <w:szCs w:val="24"/>
        </w:rPr>
        <w:t>15.</w:t>
      </w:r>
      <w:r w:rsidRPr="002205EC">
        <w:rPr>
          <w:rFonts w:ascii="Times New Roman" w:hAnsi="Times New Roman"/>
          <w:sz w:val="24"/>
          <w:szCs w:val="24"/>
        </w:rPr>
        <w:tab/>
      </w:r>
      <w:r w:rsidRPr="002205EC">
        <w:rPr>
          <w:rFonts w:ascii="Times New Roman" w:hAnsi="Times New Roman"/>
          <w:b/>
          <w:sz w:val="24"/>
          <w:szCs w:val="24"/>
        </w:rPr>
        <w:t>Язык преподавания</w:t>
      </w:r>
      <w:r w:rsidRPr="002205EC">
        <w:rPr>
          <w:rFonts w:ascii="Times New Roman" w:hAnsi="Times New Roman"/>
          <w:sz w:val="24"/>
          <w:szCs w:val="24"/>
        </w:rPr>
        <w:t>: русский</w:t>
      </w:r>
    </w:p>
    <w:p w:rsidR="00C92B46" w:rsidRPr="002205EC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08B" w:rsidRPr="0000294B" w:rsidRDefault="00C92B46" w:rsidP="0000294B">
      <w:pPr>
        <w:rPr>
          <w:rFonts w:ascii="Times New Roman" w:hAnsi="Times New Roman"/>
          <w:sz w:val="24"/>
          <w:szCs w:val="24"/>
        </w:rPr>
      </w:pPr>
      <w:r w:rsidRPr="0000294B">
        <w:rPr>
          <w:rFonts w:ascii="Times New Roman" w:hAnsi="Times New Roman"/>
          <w:b/>
          <w:sz w:val="24"/>
          <w:szCs w:val="24"/>
        </w:rPr>
        <w:t>16.</w:t>
      </w:r>
      <w:r w:rsidRPr="002205EC">
        <w:rPr>
          <w:rFonts w:ascii="Times New Roman" w:hAnsi="Times New Roman"/>
          <w:sz w:val="24"/>
          <w:szCs w:val="24"/>
        </w:rPr>
        <w:tab/>
      </w:r>
      <w:r w:rsidR="0000294B"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="0000294B" w:rsidRPr="00BE7E7C">
        <w:rPr>
          <w:rFonts w:ascii="Times New Roman" w:hAnsi="Times New Roman"/>
          <w:sz w:val="24"/>
          <w:szCs w:val="24"/>
        </w:rPr>
        <w:t>:</w:t>
      </w:r>
      <w:r w:rsidR="0000294B">
        <w:rPr>
          <w:rFonts w:ascii="Times New Roman" w:hAnsi="Times New Roman"/>
          <w:sz w:val="24"/>
          <w:szCs w:val="24"/>
        </w:rPr>
        <w:t xml:space="preserve">  </w:t>
      </w:r>
      <w:r w:rsidRPr="00F266C0">
        <w:rPr>
          <w:rFonts w:ascii="Times New Roman" w:hAnsi="Times New Roman"/>
          <w:sz w:val="24"/>
          <w:szCs w:val="24"/>
        </w:rPr>
        <w:t>Арутюнова М.А.</w:t>
      </w:r>
    </w:p>
    <w:sectPr w:rsidR="002E708B" w:rsidRPr="0000294B" w:rsidSect="002E708B">
      <w:headerReference w:type="default" r:id="rId15"/>
      <w:footerReference w:type="default" r:id="rId16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1E" w:rsidRDefault="00381E1E" w:rsidP="002E708B">
      <w:pPr>
        <w:spacing w:after="0" w:line="240" w:lineRule="auto"/>
      </w:pPr>
      <w:r>
        <w:separator/>
      </w:r>
    </w:p>
  </w:endnote>
  <w:endnote w:type="continuationSeparator" w:id="1">
    <w:p w:rsidR="00381E1E" w:rsidRDefault="00381E1E" w:rsidP="002E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41" w:rsidRDefault="00B56614">
    <w:pPr>
      <w:pStyle w:val="ae"/>
      <w:jc w:val="center"/>
    </w:pPr>
    <w:fldSimple w:instr="PAGE   \* MERGEFORMAT">
      <w:r w:rsidR="0000294B">
        <w:rPr>
          <w:noProof/>
        </w:rPr>
        <w:t>12</w:t>
      </w:r>
    </w:fldSimple>
  </w:p>
  <w:p w:rsidR="00844741" w:rsidRDefault="008447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1E" w:rsidRDefault="00381E1E" w:rsidP="002E708B">
      <w:pPr>
        <w:spacing w:after="0" w:line="240" w:lineRule="auto"/>
      </w:pPr>
      <w:r>
        <w:separator/>
      </w:r>
    </w:p>
  </w:footnote>
  <w:footnote w:type="continuationSeparator" w:id="1">
    <w:p w:rsidR="00381E1E" w:rsidRDefault="00381E1E" w:rsidP="002E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41" w:rsidRDefault="00D06D88">
    <w:pPr>
      <w:pStyle w:val="ac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B56614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B56614">
      <w:rPr>
        <w:sz w:val="16"/>
        <w:szCs w:val="16"/>
      </w:rPr>
      <w:fldChar w:fldCharType="separate"/>
    </w:r>
    <w:r w:rsidR="0000294B">
      <w:rPr>
        <w:noProof/>
        <w:sz w:val="16"/>
        <w:szCs w:val="16"/>
      </w:rPr>
      <w:t>07.02.2021 20:03</w:t>
    </w:r>
    <w:r w:rsidR="00B5661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E"/>
    <w:multiLevelType w:val="hybridMultilevel"/>
    <w:tmpl w:val="C4568ABA"/>
    <w:lvl w:ilvl="0" w:tplc="91FAC818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 w:tplc="C1F6B1D8">
      <w:numFmt w:val="none"/>
      <w:lvlText w:val=""/>
      <w:lvlJc w:val="left"/>
      <w:pPr>
        <w:tabs>
          <w:tab w:val="num" w:pos="360"/>
        </w:tabs>
      </w:pPr>
    </w:lvl>
    <w:lvl w:ilvl="2" w:tplc="5126AADA">
      <w:numFmt w:val="none"/>
      <w:lvlText w:val=""/>
      <w:lvlJc w:val="left"/>
      <w:pPr>
        <w:tabs>
          <w:tab w:val="num" w:pos="360"/>
        </w:tabs>
      </w:pPr>
    </w:lvl>
    <w:lvl w:ilvl="3" w:tplc="FAB21288">
      <w:numFmt w:val="none"/>
      <w:lvlText w:val=""/>
      <w:lvlJc w:val="left"/>
      <w:pPr>
        <w:tabs>
          <w:tab w:val="num" w:pos="360"/>
        </w:tabs>
      </w:pPr>
    </w:lvl>
    <w:lvl w:ilvl="4" w:tplc="54D283F0">
      <w:numFmt w:val="none"/>
      <w:lvlText w:val=""/>
      <w:lvlJc w:val="left"/>
      <w:pPr>
        <w:tabs>
          <w:tab w:val="num" w:pos="360"/>
        </w:tabs>
      </w:pPr>
    </w:lvl>
    <w:lvl w:ilvl="5" w:tplc="0C7E8142">
      <w:numFmt w:val="none"/>
      <w:lvlText w:val=""/>
      <w:lvlJc w:val="left"/>
      <w:pPr>
        <w:tabs>
          <w:tab w:val="num" w:pos="360"/>
        </w:tabs>
      </w:pPr>
    </w:lvl>
    <w:lvl w:ilvl="6" w:tplc="3D20405E">
      <w:numFmt w:val="none"/>
      <w:lvlText w:val=""/>
      <w:lvlJc w:val="left"/>
      <w:pPr>
        <w:tabs>
          <w:tab w:val="num" w:pos="360"/>
        </w:tabs>
      </w:pPr>
    </w:lvl>
    <w:lvl w:ilvl="7" w:tplc="CD9A4A1E">
      <w:numFmt w:val="none"/>
      <w:lvlText w:val=""/>
      <w:lvlJc w:val="left"/>
      <w:pPr>
        <w:tabs>
          <w:tab w:val="num" w:pos="360"/>
        </w:tabs>
      </w:pPr>
    </w:lvl>
    <w:lvl w:ilvl="8" w:tplc="B3A698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C75F33"/>
    <w:multiLevelType w:val="hybridMultilevel"/>
    <w:tmpl w:val="9ABA6108"/>
    <w:lvl w:ilvl="0" w:tplc="FFFFFFFF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left" w:pos="371"/>
        </w:tabs>
        <w:ind w:left="371" w:hanging="360"/>
      </w:pPr>
    </w:lvl>
    <w:lvl w:ilvl="2" w:tplc="FFFFFFFF">
      <w:start w:val="1"/>
      <w:numFmt w:val="decimal"/>
      <w:lvlText w:val="%3."/>
      <w:lvlJc w:val="left"/>
      <w:pPr>
        <w:tabs>
          <w:tab w:val="left" w:pos="1091"/>
        </w:tabs>
        <w:ind w:left="1091" w:hanging="360"/>
      </w:pPr>
    </w:lvl>
    <w:lvl w:ilvl="3" w:tplc="FFFFFFFF">
      <w:start w:val="1"/>
      <w:numFmt w:val="decimal"/>
      <w:lvlText w:val="%4."/>
      <w:lvlJc w:val="left"/>
      <w:pPr>
        <w:tabs>
          <w:tab w:val="left" w:pos="1811"/>
        </w:tabs>
        <w:ind w:left="1811" w:hanging="360"/>
      </w:pPr>
    </w:lvl>
    <w:lvl w:ilvl="4" w:tplc="FFFFFFFF">
      <w:start w:val="1"/>
      <w:numFmt w:val="decimal"/>
      <w:lvlText w:val="%5."/>
      <w:lvlJc w:val="left"/>
      <w:pPr>
        <w:tabs>
          <w:tab w:val="left" w:pos="2531"/>
        </w:tabs>
        <w:ind w:left="2531" w:hanging="360"/>
      </w:pPr>
    </w:lvl>
    <w:lvl w:ilvl="5" w:tplc="FFFFFFFF">
      <w:start w:val="1"/>
      <w:numFmt w:val="decimal"/>
      <w:lvlText w:val="%6."/>
      <w:lvlJc w:val="left"/>
      <w:pPr>
        <w:tabs>
          <w:tab w:val="left" w:pos="3251"/>
        </w:tabs>
        <w:ind w:left="3251" w:hanging="360"/>
      </w:pPr>
    </w:lvl>
    <w:lvl w:ilvl="6" w:tplc="FFFFFFFF">
      <w:start w:val="1"/>
      <w:numFmt w:val="decimal"/>
      <w:lvlText w:val="%7."/>
      <w:lvlJc w:val="left"/>
      <w:pPr>
        <w:tabs>
          <w:tab w:val="left" w:pos="3971"/>
        </w:tabs>
        <w:ind w:left="3971" w:hanging="360"/>
      </w:pPr>
    </w:lvl>
    <w:lvl w:ilvl="7" w:tplc="FFFFFFFF">
      <w:start w:val="1"/>
      <w:numFmt w:val="decimal"/>
      <w:lvlText w:val="%8."/>
      <w:lvlJc w:val="left"/>
      <w:pPr>
        <w:tabs>
          <w:tab w:val="left" w:pos="4691"/>
        </w:tabs>
        <w:ind w:left="4691" w:hanging="360"/>
      </w:pPr>
    </w:lvl>
    <w:lvl w:ilvl="8" w:tplc="FFFFFFFF">
      <w:start w:val="1"/>
      <w:numFmt w:val="decimal"/>
      <w:lvlText w:val="%9."/>
      <w:lvlJc w:val="left"/>
      <w:pPr>
        <w:tabs>
          <w:tab w:val="left" w:pos="5411"/>
        </w:tabs>
        <w:ind w:left="5411" w:hanging="360"/>
      </w:pPr>
    </w:lvl>
  </w:abstractNum>
  <w:abstractNum w:abstractNumId="2">
    <w:nsid w:val="1D003F21"/>
    <w:multiLevelType w:val="hybridMultilevel"/>
    <w:tmpl w:val="0409001D"/>
    <w:styleLink w:val="list1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78B8978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0C9704C"/>
    <w:multiLevelType w:val="hybridMultilevel"/>
    <w:tmpl w:val="65FA8BAC"/>
    <w:lvl w:ilvl="0" w:tplc="C73CF03C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>
    <w:nsid w:val="264567E9"/>
    <w:multiLevelType w:val="hybridMultilevel"/>
    <w:tmpl w:val="FB4087D2"/>
    <w:lvl w:ilvl="0" w:tplc="0409000F">
      <w:start w:val="2"/>
      <w:numFmt w:val="bullet"/>
      <w:pStyle w:val="a0"/>
      <w:lvlText w:val="-"/>
      <w:lvlJc w:val="left"/>
      <w:pPr>
        <w:tabs>
          <w:tab w:val="left" w:pos="1069"/>
        </w:tabs>
        <w:ind w:left="1069" w:hanging="360"/>
      </w:pPr>
      <w:rPr>
        <w:rFonts w:ascii="Times New Roman" w:hAnsi="Times New Roman"/>
      </w:rPr>
    </w:lvl>
    <w:lvl w:ilvl="1" w:tplc="04190019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</w:rPr>
    </w:lvl>
  </w:abstractNum>
  <w:abstractNum w:abstractNumId="5">
    <w:nsid w:val="346B3D09"/>
    <w:multiLevelType w:val="hybridMultilevel"/>
    <w:tmpl w:val="0882DA1E"/>
    <w:lvl w:ilvl="0" w:tplc="7624E5EC">
      <w:start w:val="1"/>
      <w:numFmt w:val="bullet"/>
      <w:pStyle w:val="a1"/>
      <w:lvlText w:val=""/>
      <w:lvlJc w:val="left"/>
      <w:pPr>
        <w:tabs>
          <w:tab w:val="left" w:pos="4155"/>
        </w:tabs>
        <w:ind w:left="4155" w:hanging="255"/>
      </w:pPr>
      <w:rPr>
        <w:rFonts w:ascii="Symbol" w:hAnsi="Symbol"/>
      </w:rPr>
    </w:lvl>
    <w:lvl w:ilvl="1" w:tplc="0419001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367C753C"/>
    <w:multiLevelType w:val="hybridMultilevel"/>
    <w:tmpl w:val="CA1042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>
    <w:nsid w:val="3CD27A42"/>
    <w:multiLevelType w:val="hybridMultilevel"/>
    <w:tmpl w:val="CACEE384"/>
    <w:lvl w:ilvl="0" w:tplc="187A5C1A">
      <w:start w:val="1"/>
      <w:numFmt w:val="bullet"/>
      <w:pStyle w:val="a2"/>
      <w:lvlText w:val=""/>
      <w:lvlJc w:val="left"/>
      <w:pPr>
        <w:tabs>
          <w:tab w:val="left" w:pos="8960"/>
        </w:tabs>
        <w:ind w:left="89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4356159"/>
    <w:multiLevelType w:val="hybridMultilevel"/>
    <w:tmpl w:val="27126784"/>
    <w:lvl w:ilvl="0" w:tplc="52E4681C">
      <w:start w:val="1"/>
      <w:numFmt w:val="decimal"/>
      <w:lvlText w:val="%1."/>
      <w:lvlJc w:val="left"/>
      <w:pPr>
        <w:tabs>
          <w:tab w:val="left" w:pos="1293"/>
        </w:tabs>
        <w:ind w:left="1293" w:hanging="51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6B837C7"/>
    <w:multiLevelType w:val="hybridMultilevel"/>
    <w:tmpl w:val="F1609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4C3C50CB"/>
    <w:multiLevelType w:val="hybridMultilevel"/>
    <w:tmpl w:val="25604CFA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27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99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1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3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5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7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59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10" w:hanging="360"/>
      </w:pPr>
      <w:rPr>
        <w:rFonts w:ascii="Wingdings" w:hAnsi="Wingdings"/>
      </w:rPr>
    </w:lvl>
  </w:abstractNum>
  <w:abstractNum w:abstractNumId="11">
    <w:nsid w:val="54080C8D"/>
    <w:multiLevelType w:val="hybridMultilevel"/>
    <w:tmpl w:val="BFF800BE"/>
    <w:lvl w:ilvl="0" w:tplc="0409000F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12">
    <w:nsid w:val="559F0A25"/>
    <w:multiLevelType w:val="hybridMultilevel"/>
    <w:tmpl w:val="E3A85342"/>
    <w:lvl w:ilvl="0" w:tplc="AE24446C">
      <w:start w:val="1"/>
      <w:numFmt w:val="bullet"/>
      <w:pStyle w:val="a3"/>
      <w:lvlText w:val=""/>
      <w:lvlJc w:val="left"/>
      <w:pPr>
        <w:tabs>
          <w:tab w:val="left" w:pos="780"/>
        </w:tabs>
        <w:ind w:left="78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/>
      </w:rPr>
    </w:lvl>
  </w:abstractNum>
  <w:abstractNum w:abstractNumId="13">
    <w:nsid w:val="572D27B5"/>
    <w:multiLevelType w:val="multilevel"/>
    <w:tmpl w:val="B71C55A0"/>
    <w:lvl w:ilvl="0">
      <w:start w:val="3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392" w:hanging="360"/>
      </w:pPr>
    </w:lvl>
    <w:lvl w:ilvl="2">
      <w:start w:val="1"/>
      <w:numFmt w:val="decimal"/>
      <w:isLgl/>
      <w:lvlText w:val="%1.%2.%3."/>
      <w:lvlJc w:val="left"/>
      <w:pPr>
        <w:ind w:left="2075" w:hanging="720"/>
      </w:pPr>
    </w:lvl>
    <w:lvl w:ilvl="3">
      <w:start w:val="1"/>
      <w:numFmt w:val="decimal"/>
      <w:isLgl/>
      <w:lvlText w:val="%1.%2.%3.%4."/>
      <w:lvlJc w:val="left"/>
      <w:pPr>
        <w:ind w:left="2398" w:hanging="720"/>
      </w:pPr>
    </w:lvl>
    <w:lvl w:ilvl="4">
      <w:start w:val="1"/>
      <w:numFmt w:val="decimal"/>
      <w:isLgl/>
      <w:lvlText w:val="%1.%2.%3.%4.%5."/>
      <w:lvlJc w:val="left"/>
      <w:pPr>
        <w:ind w:left="3081" w:hanging="1080"/>
      </w:pPr>
    </w:lvl>
    <w:lvl w:ilvl="5">
      <w:start w:val="1"/>
      <w:numFmt w:val="decimal"/>
      <w:isLgl/>
      <w:lvlText w:val="%1.%2.%3.%4.%5.%6."/>
      <w:lvlJc w:val="left"/>
      <w:pPr>
        <w:ind w:left="3404" w:hanging="1080"/>
      </w:pPr>
    </w:lvl>
    <w:lvl w:ilvl="6">
      <w:start w:val="1"/>
      <w:numFmt w:val="decimal"/>
      <w:isLgl/>
      <w:lvlText w:val="%1.%2.%3.%4.%5.%6.%7."/>
      <w:lvlJc w:val="left"/>
      <w:pPr>
        <w:ind w:left="4087" w:hanging="1440"/>
      </w:p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</w:lvl>
    <w:lvl w:ilvl="8">
      <w:start w:val="1"/>
      <w:numFmt w:val="decimal"/>
      <w:isLgl/>
      <w:lvlText w:val="%1.%2.%3.%4.%5.%6.%7.%8.%9."/>
      <w:lvlJc w:val="left"/>
      <w:pPr>
        <w:ind w:left="4733" w:hanging="1440"/>
      </w:pPr>
    </w:lvl>
  </w:abstractNum>
  <w:abstractNum w:abstractNumId="14">
    <w:nsid w:val="5F79011E"/>
    <w:multiLevelType w:val="hybridMultilevel"/>
    <w:tmpl w:val="63BCA536"/>
    <w:lvl w:ilvl="0" w:tplc="2F74EF68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FCB47C9"/>
    <w:multiLevelType w:val="hybridMultilevel"/>
    <w:tmpl w:val="AF0E2E3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/>
      </w:rPr>
    </w:lvl>
  </w:abstractNum>
  <w:abstractNum w:abstractNumId="16">
    <w:nsid w:val="601016AF"/>
    <w:multiLevelType w:val="hybridMultilevel"/>
    <w:tmpl w:val="39D4FEB2"/>
    <w:lvl w:ilvl="0" w:tplc="AE24446C">
      <w:start w:val="1"/>
      <w:numFmt w:val="bullet"/>
      <w:pStyle w:val="a4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62940C0F"/>
    <w:multiLevelType w:val="hybridMultilevel"/>
    <w:tmpl w:val="012A102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nsid w:val="6D6F0A66"/>
    <w:multiLevelType w:val="hybridMultilevel"/>
    <w:tmpl w:val="0409001D"/>
    <w:styleLink w:val="1"/>
    <w:lvl w:ilvl="0" w:tplc="2A021806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ascii="Symbol" w:hAnsi="Symbol"/>
        <w:b/>
        <w:sz w:val="20"/>
      </w:rPr>
    </w:lvl>
    <w:lvl w:ilvl="1" w:tplc="DED66A9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F16097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E85FD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B74FC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ABA16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AA821E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7D8BA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458F9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>
    <w:nsid w:val="6FBA7362"/>
    <w:multiLevelType w:val="hybridMultilevel"/>
    <w:tmpl w:val="88C42A4C"/>
    <w:lvl w:ilvl="0" w:tplc="2A149382">
      <w:start w:val="1"/>
      <w:numFmt w:val="bullet"/>
      <w:pStyle w:val="a5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/>
      </w:rPr>
    </w:lvl>
  </w:abstractNum>
  <w:abstractNum w:abstractNumId="20">
    <w:nsid w:val="76BD7BB4"/>
    <w:multiLevelType w:val="multilevel"/>
    <w:tmpl w:val="8850F4C4"/>
    <w:lvl w:ilvl="0">
      <w:start w:val="3"/>
      <w:numFmt w:val="decimal"/>
      <w:lvlText w:val="%1."/>
      <w:lvlJc w:val="left"/>
      <w:pPr>
        <w:tabs>
          <w:tab w:val="left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left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left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left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left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left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6336"/>
        </w:tabs>
        <w:ind w:left="6336" w:hanging="1800"/>
      </w:pPr>
    </w:lvl>
  </w:abstractNum>
  <w:abstractNum w:abstractNumId="21">
    <w:nsid w:val="789A09F6"/>
    <w:multiLevelType w:val="hybridMultilevel"/>
    <w:tmpl w:val="B7720692"/>
    <w:lvl w:ilvl="0" w:tplc="DF9864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3B69AE"/>
    <w:multiLevelType w:val="hybridMultilevel"/>
    <w:tmpl w:val="0166F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3D1"/>
    <w:multiLevelType w:val="hybridMultilevel"/>
    <w:tmpl w:val="0409001D"/>
    <w:numStyleLink w:val="1"/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7"/>
  </w:num>
  <w:num w:numId="21">
    <w:abstractNumId w:val="22"/>
  </w:num>
  <w:num w:numId="22">
    <w:abstractNumId w:val="10"/>
  </w:num>
  <w:num w:numId="23">
    <w:abstractNumId w:val="9"/>
  </w:num>
  <w:num w:numId="24">
    <w:abstractNumId w:val="6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8B"/>
    <w:rsid w:val="0000294B"/>
    <w:rsid w:val="000157E3"/>
    <w:rsid w:val="000435BF"/>
    <w:rsid w:val="000B1DD9"/>
    <w:rsid w:val="000F3F46"/>
    <w:rsid w:val="00112866"/>
    <w:rsid w:val="00146D5D"/>
    <w:rsid w:val="00160534"/>
    <w:rsid w:val="00196F52"/>
    <w:rsid w:val="002205EC"/>
    <w:rsid w:val="00266BF2"/>
    <w:rsid w:val="002A3018"/>
    <w:rsid w:val="002E708B"/>
    <w:rsid w:val="002F244A"/>
    <w:rsid w:val="003230D0"/>
    <w:rsid w:val="0032518E"/>
    <w:rsid w:val="00381E1E"/>
    <w:rsid w:val="003B6B9E"/>
    <w:rsid w:val="00400F82"/>
    <w:rsid w:val="0040532D"/>
    <w:rsid w:val="00411943"/>
    <w:rsid w:val="004E4FAD"/>
    <w:rsid w:val="0059193C"/>
    <w:rsid w:val="005E0E8C"/>
    <w:rsid w:val="006A5B6A"/>
    <w:rsid w:val="00703BE2"/>
    <w:rsid w:val="00717F43"/>
    <w:rsid w:val="00731DC8"/>
    <w:rsid w:val="00771B36"/>
    <w:rsid w:val="00783122"/>
    <w:rsid w:val="00786A5B"/>
    <w:rsid w:val="007B480A"/>
    <w:rsid w:val="0081293F"/>
    <w:rsid w:val="008136FF"/>
    <w:rsid w:val="00844741"/>
    <w:rsid w:val="00886F8D"/>
    <w:rsid w:val="008A5524"/>
    <w:rsid w:val="008B246B"/>
    <w:rsid w:val="009005E7"/>
    <w:rsid w:val="00A24999"/>
    <w:rsid w:val="00A36C01"/>
    <w:rsid w:val="00A42C6A"/>
    <w:rsid w:val="00A73413"/>
    <w:rsid w:val="00B56614"/>
    <w:rsid w:val="00C04346"/>
    <w:rsid w:val="00C30934"/>
    <w:rsid w:val="00C31B27"/>
    <w:rsid w:val="00C92B46"/>
    <w:rsid w:val="00D06D88"/>
    <w:rsid w:val="00DF6BDF"/>
    <w:rsid w:val="00E10527"/>
    <w:rsid w:val="00E24E8C"/>
    <w:rsid w:val="00E56AB2"/>
    <w:rsid w:val="00E60F99"/>
    <w:rsid w:val="00E65DC7"/>
    <w:rsid w:val="00EB37ED"/>
    <w:rsid w:val="00F266C0"/>
    <w:rsid w:val="00F4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E708B"/>
  </w:style>
  <w:style w:type="paragraph" w:styleId="10">
    <w:name w:val="heading 1"/>
    <w:basedOn w:val="a6"/>
    <w:next w:val="a6"/>
    <w:link w:val="11"/>
    <w:qFormat/>
    <w:rsid w:val="002E708B"/>
    <w:pPr>
      <w:keepNext/>
      <w:tabs>
        <w:tab w:val="left" w:pos="708"/>
      </w:tabs>
      <w:spacing w:after="0" w:line="312" w:lineRule="auto"/>
      <w:ind w:firstLine="709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6"/>
    <w:next w:val="a6"/>
    <w:link w:val="20"/>
    <w:semiHidden/>
    <w:qFormat/>
    <w:rsid w:val="002E708B"/>
    <w:pPr>
      <w:keepNext/>
      <w:shd w:val="clear" w:color="auto" w:fill="FFFFFF"/>
      <w:tabs>
        <w:tab w:val="left" w:pos="720"/>
      </w:tabs>
      <w:spacing w:after="0"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0">
    <w:name w:val="heading 3"/>
    <w:basedOn w:val="a6"/>
    <w:next w:val="a6"/>
    <w:link w:val="31"/>
    <w:semiHidden/>
    <w:qFormat/>
    <w:rsid w:val="002E708B"/>
    <w:pPr>
      <w:keepNext/>
      <w:tabs>
        <w:tab w:val="left" w:pos="708"/>
      </w:tabs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6"/>
    <w:next w:val="a6"/>
    <w:link w:val="40"/>
    <w:semiHidden/>
    <w:qFormat/>
    <w:rsid w:val="002E708B"/>
    <w:pPr>
      <w:keepNext/>
      <w:tabs>
        <w:tab w:val="left" w:pos="708"/>
      </w:tabs>
      <w:spacing w:before="240" w:after="60" w:line="312" w:lineRule="auto"/>
      <w:ind w:firstLine="709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6"/>
    <w:next w:val="a6"/>
    <w:link w:val="50"/>
    <w:semiHidden/>
    <w:qFormat/>
    <w:rsid w:val="002E708B"/>
    <w:pPr>
      <w:tabs>
        <w:tab w:val="left" w:pos="708"/>
      </w:tabs>
      <w:spacing w:before="120" w:after="0" w:line="312" w:lineRule="auto"/>
      <w:ind w:firstLine="709"/>
      <w:jc w:val="both"/>
      <w:outlineLvl w:val="4"/>
    </w:pPr>
    <w:rPr>
      <w:rFonts w:ascii="Times New Roman" w:hAnsi="Times New Roman"/>
      <w:b/>
      <w:i/>
      <w:sz w:val="24"/>
    </w:rPr>
  </w:style>
  <w:style w:type="paragraph" w:styleId="6">
    <w:name w:val="heading 6"/>
    <w:basedOn w:val="a6"/>
    <w:next w:val="a6"/>
    <w:link w:val="6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5"/>
    </w:pPr>
    <w:rPr>
      <w:rFonts w:ascii="Times New Roman" w:hAnsi="Times New Roman"/>
      <w:b/>
    </w:rPr>
  </w:style>
  <w:style w:type="paragraph" w:styleId="7">
    <w:name w:val="heading 7"/>
    <w:basedOn w:val="a6"/>
    <w:next w:val="a6"/>
    <w:link w:val="7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6"/>
    </w:pPr>
    <w:rPr>
      <w:rFonts w:ascii="Times New Roman" w:hAnsi="Times New Roman"/>
      <w:sz w:val="24"/>
    </w:rPr>
  </w:style>
  <w:style w:type="paragraph" w:styleId="9">
    <w:name w:val="heading 9"/>
    <w:basedOn w:val="a6"/>
    <w:next w:val="a6"/>
    <w:link w:val="9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8"/>
    </w:pPr>
    <w:rPr>
      <w:rFonts w:ascii="Arial" w:hAnsi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Preformatted"/>
    <w:basedOn w:val="a6"/>
    <w:link w:val="HTML0"/>
    <w:semiHidden/>
    <w:rsid w:val="002E7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sz w:val="20"/>
    </w:rPr>
  </w:style>
  <w:style w:type="paragraph" w:styleId="a2">
    <w:name w:val="Normal (Web)"/>
    <w:basedOn w:val="a6"/>
    <w:rsid w:val="002E708B"/>
    <w:pPr>
      <w:numPr>
        <w:numId w:val="1"/>
      </w:numPr>
      <w:tabs>
        <w:tab w:val="clear" w:pos="8960"/>
        <w:tab w:val="left" w:pos="360"/>
      </w:tabs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</w:rPr>
  </w:style>
  <w:style w:type="paragraph" w:styleId="21">
    <w:name w:val="toc 2"/>
    <w:basedOn w:val="a6"/>
    <w:next w:val="a6"/>
    <w:semiHidden/>
    <w:rsid w:val="002E708B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hAnsi="Times New Roman"/>
      <w:sz w:val="24"/>
    </w:rPr>
  </w:style>
  <w:style w:type="paragraph" w:styleId="41">
    <w:name w:val="toc 4"/>
    <w:basedOn w:val="a6"/>
    <w:next w:val="a6"/>
    <w:semiHidden/>
    <w:rsid w:val="002E708B"/>
    <w:pPr>
      <w:tabs>
        <w:tab w:val="left" w:pos="708"/>
      </w:tabs>
      <w:spacing w:after="0" w:line="312" w:lineRule="auto"/>
      <w:ind w:left="72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6"/>
    <w:next w:val="a6"/>
    <w:semiHidden/>
    <w:rsid w:val="002E708B"/>
    <w:pPr>
      <w:tabs>
        <w:tab w:val="right" w:leader="dot" w:pos="9345"/>
      </w:tabs>
      <w:spacing w:after="0" w:line="240" w:lineRule="auto"/>
      <w:ind w:left="540"/>
      <w:jc w:val="both"/>
    </w:pPr>
    <w:rPr>
      <w:rFonts w:ascii="Times New Roman" w:hAnsi="Times New Roman"/>
      <w:sz w:val="24"/>
    </w:rPr>
  </w:style>
  <w:style w:type="paragraph" w:styleId="aa">
    <w:name w:val="footnote text"/>
    <w:basedOn w:val="a6"/>
    <w:link w:val="ab"/>
    <w:semiHidden/>
    <w:rsid w:val="002E708B"/>
    <w:pPr>
      <w:tabs>
        <w:tab w:val="left" w:pos="708"/>
      </w:tabs>
      <w:spacing w:after="0" w:line="312" w:lineRule="auto"/>
      <w:ind w:firstLine="709"/>
      <w:jc w:val="both"/>
    </w:pPr>
    <w:rPr>
      <w:rFonts w:ascii="Times New Roman" w:hAnsi="Times New Roman"/>
      <w:sz w:val="20"/>
    </w:rPr>
  </w:style>
  <w:style w:type="paragraph" w:styleId="ac">
    <w:name w:val="header"/>
    <w:basedOn w:val="a6"/>
    <w:link w:val="ad"/>
    <w:rsid w:val="002E70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e">
    <w:name w:val="footer"/>
    <w:basedOn w:val="a6"/>
    <w:link w:val="af"/>
    <w:rsid w:val="002E708B"/>
    <w:pPr>
      <w:tabs>
        <w:tab w:val="center" w:pos="4677"/>
        <w:tab w:val="right" w:pos="9355"/>
      </w:tabs>
      <w:spacing w:after="0" w:line="312" w:lineRule="auto"/>
      <w:ind w:firstLine="709"/>
      <w:jc w:val="both"/>
    </w:pPr>
    <w:rPr>
      <w:rFonts w:ascii="Times New Roman" w:hAnsi="Times New Roman"/>
      <w:sz w:val="24"/>
    </w:rPr>
  </w:style>
  <w:style w:type="paragraph" w:styleId="af0">
    <w:name w:val="Body Text"/>
    <w:basedOn w:val="a6"/>
    <w:link w:val="af1"/>
    <w:semiHidden/>
    <w:rsid w:val="002E708B"/>
    <w:pPr>
      <w:tabs>
        <w:tab w:val="left" w:pos="708"/>
      </w:tabs>
      <w:spacing w:after="0" w:line="240" w:lineRule="auto"/>
      <w:jc w:val="both"/>
    </w:pPr>
    <w:rPr>
      <w:rFonts w:ascii="Times New Roman" w:hAnsi="Times New Roman"/>
      <w:b/>
      <w:sz w:val="28"/>
    </w:rPr>
  </w:style>
  <w:style w:type="paragraph" w:styleId="af2">
    <w:name w:val="List"/>
    <w:basedOn w:val="af0"/>
    <w:semiHidden/>
    <w:rsid w:val="002E708B"/>
    <w:pPr>
      <w:spacing w:after="120"/>
      <w:jc w:val="left"/>
    </w:pPr>
    <w:rPr>
      <w:rFonts w:ascii="Arial" w:hAnsi="Arial"/>
      <w:b w:val="0"/>
      <w:sz w:val="24"/>
    </w:rPr>
  </w:style>
  <w:style w:type="paragraph" w:styleId="a0">
    <w:name w:val="List Bullet"/>
    <w:basedOn w:val="a6"/>
    <w:semiHidden/>
    <w:rsid w:val="002E708B"/>
    <w:pPr>
      <w:numPr>
        <w:numId w:val="2"/>
      </w:numPr>
      <w:tabs>
        <w:tab w:val="left" w:pos="360"/>
      </w:tabs>
      <w:spacing w:after="0" w:line="240" w:lineRule="auto"/>
      <w:ind w:left="360"/>
    </w:pPr>
    <w:rPr>
      <w:rFonts w:ascii="Arial" w:hAnsi="Arial"/>
      <w:sz w:val="24"/>
    </w:rPr>
  </w:style>
  <w:style w:type="paragraph" w:styleId="3">
    <w:name w:val="List Bullet 3"/>
    <w:basedOn w:val="a6"/>
    <w:semiHidden/>
    <w:rsid w:val="002E708B"/>
    <w:pPr>
      <w:numPr>
        <w:numId w:val="3"/>
      </w:numPr>
      <w:tabs>
        <w:tab w:val="left" w:pos="708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paragraph" w:styleId="af3">
    <w:name w:val="Title"/>
    <w:basedOn w:val="a6"/>
    <w:link w:val="af4"/>
    <w:qFormat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sz w:val="40"/>
    </w:rPr>
  </w:style>
  <w:style w:type="paragraph" w:styleId="af5">
    <w:name w:val="Body Text Indent"/>
    <w:basedOn w:val="a6"/>
    <w:link w:val="af6"/>
    <w:semiHidden/>
    <w:rsid w:val="002E708B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7">
    <w:name w:val="Subtitle"/>
    <w:basedOn w:val="a6"/>
    <w:link w:val="af8"/>
    <w:qFormat/>
    <w:rsid w:val="002E708B"/>
    <w:pPr>
      <w:tabs>
        <w:tab w:val="left" w:pos="708"/>
      </w:tabs>
      <w:spacing w:after="0" w:line="240" w:lineRule="auto"/>
      <w:jc w:val="center"/>
    </w:pPr>
    <w:rPr>
      <w:b/>
      <w:sz w:val="24"/>
    </w:rPr>
  </w:style>
  <w:style w:type="paragraph" w:styleId="22">
    <w:name w:val="Body Text 2"/>
    <w:basedOn w:val="a6"/>
    <w:link w:val="23"/>
    <w:semiHidden/>
    <w:rsid w:val="002E708B"/>
    <w:pPr>
      <w:tabs>
        <w:tab w:val="left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4"/>
    </w:rPr>
  </w:style>
  <w:style w:type="paragraph" w:styleId="32">
    <w:name w:val="Body Text 3"/>
    <w:basedOn w:val="a6"/>
    <w:link w:val="33"/>
    <w:semiHidden/>
    <w:rsid w:val="002E708B"/>
    <w:pPr>
      <w:tabs>
        <w:tab w:val="left" w:pos="708"/>
      </w:tabs>
      <w:spacing w:after="120" w:line="312" w:lineRule="auto"/>
      <w:ind w:firstLine="709"/>
      <w:jc w:val="both"/>
    </w:pPr>
    <w:rPr>
      <w:rFonts w:ascii="Times New Roman" w:hAnsi="Times New Roman"/>
      <w:sz w:val="16"/>
    </w:rPr>
  </w:style>
  <w:style w:type="paragraph" w:styleId="24">
    <w:name w:val="Body Text Indent 2"/>
    <w:basedOn w:val="a6"/>
    <w:link w:val="25"/>
    <w:semiHidden/>
    <w:rsid w:val="002E708B"/>
    <w:pPr>
      <w:tabs>
        <w:tab w:val="left" w:pos="708"/>
      </w:tabs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paragraph" w:styleId="34">
    <w:name w:val="Body Text Indent 3"/>
    <w:basedOn w:val="a6"/>
    <w:link w:val="35"/>
    <w:semiHidden/>
    <w:rsid w:val="002E708B"/>
    <w:pPr>
      <w:tabs>
        <w:tab w:val="left" w:pos="708"/>
      </w:tabs>
      <w:spacing w:after="120" w:line="312" w:lineRule="auto"/>
      <w:ind w:left="283" w:firstLine="709"/>
      <w:jc w:val="both"/>
    </w:pPr>
    <w:rPr>
      <w:rFonts w:ascii="Times New Roman" w:hAnsi="Times New Roman"/>
      <w:sz w:val="16"/>
    </w:rPr>
  </w:style>
  <w:style w:type="paragraph" w:styleId="af9">
    <w:name w:val="Block Text"/>
    <w:basedOn w:val="a6"/>
    <w:semiHidden/>
    <w:rsid w:val="002E708B"/>
    <w:pPr>
      <w:tabs>
        <w:tab w:val="left" w:pos="708"/>
      </w:tabs>
      <w:spacing w:after="0" w:line="240" w:lineRule="auto"/>
      <w:ind w:left="142" w:right="4819"/>
      <w:jc w:val="center"/>
    </w:pPr>
    <w:rPr>
      <w:rFonts w:ascii="Times New Roman" w:hAnsi="Times New Roman"/>
      <w:sz w:val="24"/>
    </w:rPr>
  </w:style>
  <w:style w:type="paragraph" w:styleId="afa">
    <w:name w:val="Balloon Text"/>
    <w:basedOn w:val="a6"/>
    <w:link w:val="afb"/>
    <w:semiHidden/>
    <w:rsid w:val="002E708B"/>
    <w:pPr>
      <w:tabs>
        <w:tab w:val="left" w:pos="708"/>
      </w:tabs>
      <w:spacing w:after="0" w:line="240" w:lineRule="auto"/>
    </w:pPr>
    <w:rPr>
      <w:rFonts w:ascii="Tahoma" w:hAnsi="Tahoma"/>
      <w:sz w:val="16"/>
    </w:rPr>
  </w:style>
  <w:style w:type="paragraph" w:styleId="afc">
    <w:name w:val="List Paragraph"/>
    <w:basedOn w:val="a6"/>
    <w:qFormat/>
    <w:rsid w:val="002E708B"/>
    <w:pPr>
      <w:tabs>
        <w:tab w:val="left" w:pos="708"/>
      </w:tabs>
      <w:ind w:left="720"/>
      <w:contextualSpacing/>
    </w:pPr>
  </w:style>
  <w:style w:type="paragraph" w:customStyle="1" w:styleId="a1">
    <w:name w:val="список с точками"/>
    <w:basedOn w:val="a6"/>
    <w:semiHidden/>
    <w:rsid w:val="002E708B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afd">
    <w:name w:val="Для таблиц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fe">
    <w:name w:val="АБЗАЦ"/>
    <w:basedOn w:val="a6"/>
    <w:semiHidden/>
    <w:rsid w:val="002E708B"/>
    <w:pPr>
      <w:tabs>
        <w:tab w:val="left" w:pos="708"/>
      </w:tabs>
      <w:spacing w:after="0" w:line="400" w:lineRule="atLeast"/>
      <w:ind w:firstLine="567"/>
      <w:jc w:val="both"/>
    </w:pPr>
    <w:rPr>
      <w:rFonts w:ascii="Petersburg" w:hAnsi="Petersburg"/>
      <w:sz w:val="26"/>
    </w:rPr>
  </w:style>
  <w:style w:type="paragraph" w:customStyle="1" w:styleId="a4">
    <w:name w:val="СПИС"/>
    <w:basedOn w:val="a6"/>
    <w:semiHidden/>
    <w:rsid w:val="002E708B"/>
    <w:pPr>
      <w:numPr>
        <w:numId w:val="5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hAnsi="Petersburg"/>
      <w:sz w:val="26"/>
    </w:rPr>
  </w:style>
  <w:style w:type="paragraph" w:customStyle="1" w:styleId="-">
    <w:name w:val="абзац-Н"/>
    <w:basedOn w:val="24"/>
    <w:semiHidden/>
    <w:rsid w:val="002E708B"/>
    <w:pPr>
      <w:shd w:val="clear" w:color="auto" w:fill="FFFFFF"/>
      <w:spacing w:line="288" w:lineRule="auto"/>
      <w:ind w:firstLine="567"/>
    </w:pPr>
    <w:rPr>
      <w:rFonts w:ascii="Petersburg" w:hAnsi="Petersburg"/>
      <w:b/>
      <w:color w:val="000000"/>
      <w:sz w:val="26"/>
    </w:rPr>
  </w:style>
  <w:style w:type="paragraph" w:customStyle="1" w:styleId="aff">
    <w:name w:val="Без отступа"/>
    <w:basedOn w:val="a6"/>
    <w:semiHidden/>
    <w:rsid w:val="002E708B"/>
    <w:pPr>
      <w:tabs>
        <w:tab w:val="left" w:pos="708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0">
    <w:name w:val="Знак Знак Знак Знак Знак Знак Знак1 Знак Знак1 Знак Знак Знак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ff0">
    <w:name w:val="Абзац"/>
    <w:basedOn w:val="a6"/>
    <w:semiHidden/>
    <w:rsid w:val="002E708B"/>
    <w:pPr>
      <w:tabs>
        <w:tab w:val="left" w:pos="708"/>
      </w:tabs>
      <w:spacing w:after="0" w:line="312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111">
    <w:name w:val="Знак Знак Знак Знак Знак Знак Знак1 Знак Знак Знак Знак Знак1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3">
    <w:name w:val="Маркированный"/>
    <w:basedOn w:val="a6"/>
    <w:semiHidden/>
    <w:rsid w:val="002E708B"/>
    <w:pPr>
      <w:numPr>
        <w:numId w:val="6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tabletitle">
    <w:name w:val="table_title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table">
    <w:name w:val="table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tablecentre">
    <w:name w:val="table_centre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table2left">
    <w:name w:val="table_2_left"/>
    <w:basedOn w:val="table"/>
    <w:semiHidden/>
    <w:rsid w:val="002E708B"/>
    <w:rPr>
      <w:sz w:val="24"/>
    </w:rPr>
  </w:style>
  <w:style w:type="paragraph" w:customStyle="1" w:styleId="table2centre">
    <w:name w:val="table_2_centre"/>
    <w:basedOn w:val="table2left"/>
    <w:semiHidden/>
    <w:rsid w:val="002E708B"/>
    <w:pPr>
      <w:jc w:val="center"/>
    </w:pPr>
  </w:style>
  <w:style w:type="paragraph" w:customStyle="1" w:styleId="aff1">
    <w:name w:val="описание"/>
    <w:basedOn w:val="a6"/>
    <w:link w:val="Char"/>
    <w:semiHidden/>
    <w:rsid w:val="002E708B"/>
    <w:pPr>
      <w:tabs>
        <w:tab w:val="left" w:pos="708"/>
      </w:tabs>
      <w:spacing w:after="0" w:line="240" w:lineRule="auto"/>
      <w:ind w:firstLine="567"/>
      <w:jc w:val="both"/>
    </w:pPr>
    <w:rPr>
      <w:i/>
      <w:sz w:val="24"/>
    </w:rPr>
  </w:style>
  <w:style w:type="paragraph" w:customStyle="1" w:styleId="title2">
    <w:name w:val="title_2"/>
    <w:basedOn w:val="a6"/>
    <w:semiHidden/>
    <w:rsid w:val="002E708B"/>
    <w:pPr>
      <w:tabs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tabledigit">
    <w:name w:val="table_digit"/>
    <w:basedOn w:val="a6"/>
    <w:next w:val="a6"/>
    <w:semiHidden/>
    <w:rsid w:val="002E708B"/>
    <w:pPr>
      <w:tabs>
        <w:tab w:val="left" w:pos="708"/>
      </w:tabs>
      <w:spacing w:after="0" w:line="240" w:lineRule="auto"/>
      <w:ind w:left="-170" w:right="-170"/>
      <w:jc w:val="center"/>
    </w:pPr>
    <w:rPr>
      <w:rFonts w:ascii="Arial" w:hAnsi="Arial"/>
      <w:b/>
      <w:sz w:val="20"/>
    </w:rPr>
  </w:style>
  <w:style w:type="paragraph" w:customStyle="1" w:styleId="Tableleft">
    <w:name w:val="Table_left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Tablebig">
    <w:name w:val="Table_big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Tablebigbold">
    <w:name w:val="Table_big_bold"/>
    <w:basedOn w:val="Tablebig"/>
    <w:semiHidden/>
    <w:rsid w:val="002E708B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semiHidden/>
    <w:rsid w:val="002E708B"/>
    <w:pPr>
      <w:ind w:left="-113" w:right="-113"/>
    </w:pPr>
    <w:rPr>
      <w:b/>
      <w:sz w:val="16"/>
    </w:rPr>
  </w:style>
  <w:style w:type="paragraph" w:customStyle="1" w:styleId="tabledigitsmall">
    <w:name w:val="table_digit_small"/>
    <w:basedOn w:val="tabledigit"/>
    <w:semiHidden/>
    <w:rsid w:val="002E708B"/>
    <w:pPr>
      <w:spacing w:before="100"/>
    </w:pPr>
    <w:rPr>
      <w:b w:val="0"/>
      <w:sz w:val="16"/>
    </w:rPr>
  </w:style>
  <w:style w:type="paragraph" w:customStyle="1" w:styleId="12">
    <w:name w:val="Знак Знак Знак Знак Знак Знак Знак Знак1 Знак"/>
    <w:basedOn w:val="a6"/>
    <w:semiHidden/>
    <w:rsid w:val="002E708B"/>
    <w:pPr>
      <w:widowControl w:val="0"/>
      <w:tabs>
        <w:tab w:val="left" w:pos="708"/>
      </w:tabs>
      <w:spacing w:after="160" w:line="240" w:lineRule="exact"/>
      <w:jc w:val="both"/>
    </w:pPr>
    <w:rPr>
      <w:rFonts w:ascii="Verdana" w:hAnsi="Verdana"/>
      <w:sz w:val="20"/>
    </w:rPr>
  </w:style>
  <w:style w:type="paragraph" w:customStyle="1" w:styleId="title3">
    <w:name w:val="title_3"/>
    <w:basedOn w:val="a6"/>
    <w:semiHidden/>
    <w:rsid w:val="002E708B"/>
    <w:pPr>
      <w:tabs>
        <w:tab w:val="left" w:pos="708"/>
      </w:tabs>
      <w:spacing w:after="0" w:line="240" w:lineRule="auto"/>
      <w:ind w:left="5670" w:hanging="567"/>
      <w:jc w:val="right"/>
    </w:pPr>
    <w:rPr>
      <w:rFonts w:ascii="Times New Roman" w:hAnsi="Times New Roman"/>
      <w:sz w:val="24"/>
    </w:rPr>
  </w:style>
  <w:style w:type="paragraph" w:customStyle="1" w:styleId="Tablecentred">
    <w:name w:val="Table_centred"/>
    <w:basedOn w:val="a6"/>
    <w:semiHidden/>
    <w:rsid w:val="002E708B"/>
    <w:pPr>
      <w:keepLines/>
      <w:tabs>
        <w:tab w:val="left" w:pos="708"/>
      </w:tabs>
      <w:spacing w:after="0" w:line="240" w:lineRule="auto"/>
      <w:ind w:firstLine="567"/>
      <w:jc w:val="center"/>
    </w:pPr>
    <w:rPr>
      <w:rFonts w:ascii="Times New Roman" w:hAnsi="Times New Roman"/>
      <w:sz w:val="24"/>
    </w:rPr>
  </w:style>
  <w:style w:type="paragraph" w:customStyle="1" w:styleId="Tabletitleleft">
    <w:name w:val="Table_title_left"/>
    <w:basedOn w:val="Tableleft"/>
    <w:semiHidden/>
    <w:rsid w:val="002E708B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semiHidden/>
    <w:rsid w:val="002E708B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5">
    <w:name w:val="Обычный маркированный"/>
    <w:basedOn w:val="a6"/>
    <w:semiHidden/>
    <w:rsid w:val="002E708B"/>
    <w:pPr>
      <w:numPr>
        <w:numId w:val="7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13">
    <w:name w:val="Абзац списка1"/>
    <w:basedOn w:val="a6"/>
    <w:semiHidden/>
    <w:rsid w:val="002E708B"/>
    <w:pPr>
      <w:tabs>
        <w:tab w:val="left" w:pos="708"/>
      </w:tabs>
      <w:ind w:left="720"/>
    </w:pPr>
  </w:style>
  <w:style w:type="paragraph" w:customStyle="1" w:styleId="a">
    <w:name w:val="ОСНОВНОЙ+МАРКЕР"/>
    <w:basedOn w:val="a6"/>
    <w:semiHidden/>
    <w:rsid w:val="002E708B"/>
    <w:pPr>
      <w:numPr>
        <w:numId w:val="8"/>
      </w:numPr>
      <w:tabs>
        <w:tab w:val="left" w:pos="540"/>
      </w:tabs>
      <w:spacing w:after="0" w:line="216" w:lineRule="auto"/>
      <w:jc w:val="both"/>
    </w:pPr>
    <w:rPr>
      <w:rFonts w:ascii="Times New Roman" w:hAnsi="Times New Roman"/>
    </w:rPr>
  </w:style>
  <w:style w:type="paragraph" w:customStyle="1" w:styleId="aff2">
    <w:name w:val="ОСНОВНОЙ"/>
    <w:basedOn w:val="a6"/>
    <w:semiHidden/>
    <w:rsid w:val="002E708B"/>
    <w:pPr>
      <w:tabs>
        <w:tab w:val="left" w:pos="708"/>
      </w:tabs>
      <w:spacing w:after="0" w:line="216" w:lineRule="auto"/>
      <w:ind w:firstLine="340"/>
      <w:jc w:val="both"/>
    </w:pPr>
    <w:rPr>
      <w:rFonts w:ascii="Times New Roman" w:hAnsi="Times New Roman"/>
    </w:rPr>
  </w:style>
  <w:style w:type="paragraph" w:customStyle="1" w:styleId="Default">
    <w:name w:val="Default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LineNumber">
    <w:name w:val="Line Number"/>
    <w:basedOn w:val="a7"/>
    <w:semiHidden/>
    <w:rsid w:val="002E708B"/>
  </w:style>
  <w:style w:type="character" w:styleId="aff3">
    <w:name w:val="Hyperlink"/>
    <w:rsid w:val="002E708B"/>
    <w:rPr>
      <w:rFonts w:ascii="Times New Roman" w:hAnsi="Times New Roman"/>
      <w:color w:val="0000FF"/>
      <w:u w:val="single"/>
    </w:rPr>
  </w:style>
  <w:style w:type="character" w:customStyle="1" w:styleId="11">
    <w:name w:val="Заголовок 1 Знак"/>
    <w:basedOn w:val="a7"/>
    <w:link w:val="10"/>
    <w:rsid w:val="002E708B"/>
    <w:rPr>
      <w:rFonts w:ascii="Times New Roman" w:hAnsi="Times New Roman"/>
      <w:sz w:val="28"/>
    </w:rPr>
  </w:style>
  <w:style w:type="character" w:customStyle="1" w:styleId="20">
    <w:name w:val="Заголовок 2 Знак"/>
    <w:basedOn w:val="a7"/>
    <w:link w:val="2"/>
    <w:semiHidden/>
    <w:rsid w:val="002E708B"/>
    <w:rPr>
      <w:rFonts w:ascii="Times New Roman" w:hAnsi="Times New Roman"/>
      <w:b/>
      <w:sz w:val="28"/>
    </w:rPr>
  </w:style>
  <w:style w:type="character" w:customStyle="1" w:styleId="31">
    <w:name w:val="Заголовок 3 Знак"/>
    <w:basedOn w:val="a7"/>
    <w:link w:val="30"/>
    <w:semiHidden/>
    <w:rsid w:val="002E708B"/>
    <w:rPr>
      <w:rFonts w:ascii="Times New Roman" w:hAnsi="Times New Roman"/>
      <w:sz w:val="28"/>
    </w:rPr>
  </w:style>
  <w:style w:type="character" w:customStyle="1" w:styleId="40">
    <w:name w:val="Заголовок 4 Знак"/>
    <w:basedOn w:val="a7"/>
    <w:link w:val="4"/>
    <w:semiHidden/>
    <w:rsid w:val="002E708B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7"/>
    <w:link w:val="5"/>
    <w:semiHidden/>
    <w:rsid w:val="002E708B"/>
    <w:rPr>
      <w:rFonts w:ascii="Times New Roman" w:hAnsi="Times New Roman"/>
      <w:b/>
      <w:i/>
      <w:sz w:val="24"/>
    </w:rPr>
  </w:style>
  <w:style w:type="character" w:customStyle="1" w:styleId="60">
    <w:name w:val="Заголовок 6 Знак"/>
    <w:basedOn w:val="a7"/>
    <w:link w:val="6"/>
    <w:semiHidden/>
    <w:rsid w:val="002E708B"/>
    <w:rPr>
      <w:rFonts w:ascii="Times New Roman" w:hAnsi="Times New Roman"/>
      <w:b/>
    </w:rPr>
  </w:style>
  <w:style w:type="character" w:customStyle="1" w:styleId="70">
    <w:name w:val="Заголовок 7 Знак"/>
    <w:basedOn w:val="a7"/>
    <w:link w:val="7"/>
    <w:semiHidden/>
    <w:rsid w:val="002E708B"/>
    <w:rPr>
      <w:rFonts w:ascii="Times New Roman" w:hAnsi="Times New Roman"/>
      <w:sz w:val="24"/>
    </w:rPr>
  </w:style>
  <w:style w:type="character" w:customStyle="1" w:styleId="90">
    <w:name w:val="Заголовок 9 Знак"/>
    <w:basedOn w:val="a7"/>
    <w:link w:val="9"/>
    <w:semiHidden/>
    <w:rsid w:val="002E708B"/>
    <w:rPr>
      <w:rFonts w:ascii="Arial" w:hAnsi="Arial"/>
    </w:rPr>
  </w:style>
  <w:style w:type="character" w:styleId="aff4">
    <w:name w:val="FollowedHyperlink"/>
    <w:basedOn w:val="a7"/>
    <w:semiHidden/>
    <w:rsid w:val="002E708B"/>
    <w:rPr>
      <w:color w:val="800080"/>
      <w:u w:val="single"/>
    </w:rPr>
  </w:style>
  <w:style w:type="character" w:customStyle="1" w:styleId="HTML0">
    <w:name w:val="Стандартный HTML Знак"/>
    <w:basedOn w:val="a7"/>
    <w:link w:val="HTML"/>
    <w:semiHidden/>
    <w:rsid w:val="002E708B"/>
    <w:rPr>
      <w:rFonts w:ascii="Arial Unicode MS" w:hAnsi="Arial Unicode MS"/>
      <w:sz w:val="20"/>
    </w:rPr>
  </w:style>
  <w:style w:type="character" w:customStyle="1" w:styleId="ab">
    <w:name w:val="Текст сноски Знак"/>
    <w:basedOn w:val="a7"/>
    <w:link w:val="aa"/>
    <w:semiHidden/>
    <w:rsid w:val="002E708B"/>
    <w:rPr>
      <w:rFonts w:ascii="Times New Roman" w:hAnsi="Times New Roman"/>
      <w:sz w:val="20"/>
    </w:rPr>
  </w:style>
  <w:style w:type="character" w:customStyle="1" w:styleId="ad">
    <w:name w:val="Верхний колонтитул Знак"/>
    <w:basedOn w:val="a7"/>
    <w:link w:val="ac"/>
    <w:rsid w:val="002E708B"/>
    <w:rPr>
      <w:rFonts w:ascii="Times New Roman" w:hAnsi="Times New Roman"/>
      <w:sz w:val="24"/>
    </w:rPr>
  </w:style>
  <w:style w:type="character" w:customStyle="1" w:styleId="af">
    <w:name w:val="Нижний колонтитул Знак"/>
    <w:basedOn w:val="a7"/>
    <w:link w:val="ae"/>
    <w:rsid w:val="002E708B"/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a7"/>
    <w:link w:val="af0"/>
    <w:semiHidden/>
    <w:rsid w:val="002E708B"/>
    <w:rPr>
      <w:rFonts w:ascii="Times New Roman" w:hAnsi="Times New Roman"/>
      <w:b/>
      <w:sz w:val="28"/>
    </w:rPr>
  </w:style>
  <w:style w:type="character" w:customStyle="1" w:styleId="af4">
    <w:name w:val="Название Знак"/>
    <w:basedOn w:val="a7"/>
    <w:link w:val="af3"/>
    <w:rsid w:val="002E708B"/>
    <w:rPr>
      <w:rFonts w:ascii="Times New Roman" w:hAnsi="Times New Roman"/>
      <w:b/>
      <w:sz w:val="40"/>
    </w:rPr>
  </w:style>
  <w:style w:type="character" w:customStyle="1" w:styleId="af6">
    <w:name w:val="Основной текст с отступом Знак"/>
    <w:basedOn w:val="a7"/>
    <w:link w:val="af5"/>
    <w:semiHidden/>
    <w:rsid w:val="002E708B"/>
    <w:rPr>
      <w:rFonts w:ascii="Times New Roman" w:hAnsi="Times New Roman"/>
      <w:sz w:val="28"/>
    </w:rPr>
  </w:style>
  <w:style w:type="character" w:customStyle="1" w:styleId="14">
    <w:name w:val="Основной текст с отступом Знак1"/>
    <w:basedOn w:val="a7"/>
    <w:semiHidden/>
    <w:rsid w:val="002E708B"/>
  </w:style>
  <w:style w:type="character" w:customStyle="1" w:styleId="af8">
    <w:name w:val="Подзаголовок Знак"/>
    <w:basedOn w:val="a7"/>
    <w:link w:val="af7"/>
    <w:rsid w:val="002E708B"/>
    <w:rPr>
      <w:rFonts w:ascii="Calibri" w:hAnsi="Calibri"/>
      <w:b/>
      <w:sz w:val="24"/>
    </w:rPr>
  </w:style>
  <w:style w:type="character" w:customStyle="1" w:styleId="23">
    <w:name w:val="Основной текст 2 Знак"/>
    <w:basedOn w:val="a7"/>
    <w:link w:val="22"/>
    <w:semiHidden/>
    <w:rsid w:val="002E708B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basedOn w:val="a7"/>
    <w:semiHidden/>
    <w:rsid w:val="002E708B"/>
  </w:style>
  <w:style w:type="character" w:customStyle="1" w:styleId="33">
    <w:name w:val="Основной текст 3 Знак"/>
    <w:basedOn w:val="a7"/>
    <w:link w:val="32"/>
    <w:semiHidden/>
    <w:rsid w:val="002E708B"/>
    <w:rPr>
      <w:rFonts w:ascii="Times New Roman" w:hAnsi="Times New Roman"/>
      <w:sz w:val="16"/>
    </w:rPr>
  </w:style>
  <w:style w:type="character" w:customStyle="1" w:styleId="25">
    <w:name w:val="Основной текст с отступом 2 Знак"/>
    <w:basedOn w:val="a7"/>
    <w:link w:val="24"/>
    <w:semiHidden/>
    <w:rsid w:val="002E708B"/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basedOn w:val="a7"/>
    <w:link w:val="34"/>
    <w:semiHidden/>
    <w:rsid w:val="002E708B"/>
    <w:rPr>
      <w:rFonts w:ascii="Times New Roman" w:hAnsi="Times New Roman"/>
      <w:sz w:val="16"/>
    </w:rPr>
  </w:style>
  <w:style w:type="character" w:customStyle="1" w:styleId="afb">
    <w:name w:val="Текст выноски Знак"/>
    <w:basedOn w:val="a7"/>
    <w:link w:val="afa"/>
    <w:semiHidden/>
    <w:rsid w:val="002E708B"/>
    <w:rPr>
      <w:rFonts w:ascii="Tahoma" w:hAnsi="Tahoma"/>
      <w:sz w:val="16"/>
    </w:rPr>
  </w:style>
  <w:style w:type="character" w:customStyle="1" w:styleId="Char">
    <w:name w:val="описание Char"/>
    <w:link w:val="aff1"/>
    <w:semiHidden/>
    <w:rsid w:val="002E708B"/>
    <w:rPr>
      <w:i/>
      <w:sz w:val="24"/>
    </w:rPr>
  </w:style>
  <w:style w:type="character" w:styleId="aff5">
    <w:name w:val="footnote reference"/>
    <w:semiHidden/>
    <w:rsid w:val="002E708B"/>
    <w:rPr>
      <w:rFonts w:ascii="Times New Roman" w:hAnsi="Times New Roman"/>
      <w:vertAlign w:val="superscript"/>
    </w:rPr>
  </w:style>
  <w:style w:type="character" w:styleId="aff6">
    <w:name w:val="page number"/>
    <w:semiHidden/>
    <w:rsid w:val="002E708B"/>
    <w:rPr>
      <w:rFonts w:ascii="Times New Roman" w:hAnsi="Times New Roman"/>
    </w:rPr>
  </w:style>
  <w:style w:type="character" w:customStyle="1" w:styleId="15">
    <w:name w:val="Нумерованный_1 Знак"/>
    <w:rsid w:val="002E708B"/>
    <w:rPr>
      <w:rFonts w:ascii="Times New Roman" w:hAnsi="Times New Roman"/>
      <w:sz w:val="28"/>
    </w:rPr>
  </w:style>
  <w:style w:type="character" w:customStyle="1" w:styleId="16">
    <w:name w:val="Подзаголовок Знак1"/>
    <w:basedOn w:val="a7"/>
    <w:rsid w:val="002E708B"/>
    <w:rPr>
      <w:rFonts w:ascii="Cambria" w:hAnsi="Cambria"/>
      <w:i/>
      <w:color w:val="4F81BD"/>
      <w:sz w:val="24"/>
    </w:rPr>
  </w:style>
  <w:style w:type="character" w:styleId="HTML1">
    <w:name w:val="HTML Cite"/>
    <w:basedOn w:val="a7"/>
    <w:semiHidden/>
    <w:rsid w:val="002E708B"/>
    <w:rPr>
      <w:i/>
    </w:rPr>
  </w:style>
  <w:style w:type="character" w:customStyle="1" w:styleId="s3uucc">
    <w:name w:val="s3uucc"/>
    <w:basedOn w:val="a7"/>
    <w:rsid w:val="002E708B"/>
  </w:style>
  <w:style w:type="table" w:styleId="17">
    <w:name w:val="Table Simple 1"/>
    <w:basedOn w:val="a8"/>
    <w:rsid w:val="002E7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8"/>
    <w:rsid w:val="002E708B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8"/>
    <w:rsid w:val="002E708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rsid w:val="002E708B"/>
  </w:style>
  <w:style w:type="numbering" w:customStyle="1" w:styleId="list1">
    <w:name w:val="list1"/>
    <w:rsid w:val="002E708B"/>
    <w:pPr>
      <w:numPr>
        <w:numId w:val="18"/>
      </w:numPr>
    </w:pPr>
  </w:style>
  <w:style w:type="numbering" w:customStyle="1" w:styleId="1">
    <w:name w:val="Список1"/>
    <w:rsid w:val="002E708B"/>
    <w:pPr>
      <w:numPr>
        <w:numId w:val="19"/>
      </w:numPr>
    </w:pPr>
  </w:style>
  <w:style w:type="paragraph" w:customStyle="1" w:styleId="1a">
    <w:name w:val="Обычный1"/>
    <w:qFormat/>
    <w:rsid w:val="00A42C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6">
    <w:name w:val="Основной шрифт абзаца2"/>
    <w:rsid w:val="002205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ublisher/mir-i-obrazovanie-858958/" TargetMode="External"/><Relationship Id="rId13" Type="http://schemas.openxmlformats.org/officeDocument/2006/relationships/hyperlink" Target="http://www.m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eng.ru/d/rusl/rusl202.htm" TargetMode="External"/><Relationship Id="rId12" Type="http://schemas.openxmlformats.org/officeDocument/2006/relationships/hyperlink" Target="https://www.k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z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i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rusl/rusl52.htm" TargetMode="External"/><Relationship Id="rId14" Type="http://schemas.openxmlformats.org/officeDocument/2006/relationships/hyperlink" Target="https://t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1367862</dc:creator>
  <cp:lastModifiedBy>1367862</cp:lastModifiedBy>
  <cp:revision>5</cp:revision>
  <dcterms:created xsi:type="dcterms:W3CDTF">2020-12-04T17:03:00Z</dcterms:created>
  <dcterms:modified xsi:type="dcterms:W3CDTF">2021-02-07T17:05:00Z</dcterms:modified>
</cp:coreProperties>
</file>