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5DD07" w14:textId="77777777" w:rsidR="00036FA1" w:rsidRDefault="00786588">
      <w:pPr>
        <w:jc w:val="center"/>
      </w:pPr>
      <w:bookmarkStart w:id="0" w:name="_GoBack"/>
      <w:bookmarkEnd w:id="0"/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14:paraId="254D1589" w14:textId="77777777" w:rsidR="00036FA1" w:rsidRDefault="00786588">
      <w:pPr>
        <w:jc w:val="center"/>
        <w:rPr>
          <w:iCs/>
        </w:rPr>
      </w:pPr>
      <w:r>
        <w:t>Московский государственный университет имени М. В. Ломоносова</w:t>
      </w:r>
    </w:p>
    <w:p w14:paraId="193FE0E5" w14:textId="77777777" w:rsidR="00036FA1" w:rsidRDefault="00786588">
      <w:pPr>
        <w:jc w:val="center"/>
        <w:rPr>
          <w:sz w:val="28"/>
          <w:szCs w:val="28"/>
        </w:rPr>
      </w:pPr>
      <w:r>
        <w:t>Философский факультет</w:t>
      </w:r>
    </w:p>
    <w:p w14:paraId="42A3668A" w14:textId="77777777" w:rsidR="00036FA1" w:rsidRDefault="00036FA1">
      <w:pPr>
        <w:rPr>
          <w:sz w:val="28"/>
          <w:szCs w:val="28"/>
        </w:rPr>
      </w:pPr>
    </w:p>
    <w:p w14:paraId="11A1A290" w14:textId="77777777" w:rsidR="00036FA1" w:rsidRDefault="00036FA1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750"/>
      </w:tblGrid>
      <w:tr w:rsidR="00036FA1" w14:paraId="13FBC15C" w14:textId="77777777">
        <w:tc>
          <w:tcPr>
            <w:tcW w:w="4814" w:type="dxa"/>
          </w:tcPr>
          <w:p w14:paraId="00E62D68" w14:textId="77777777" w:rsidR="00036FA1" w:rsidRDefault="00036FA1"/>
        </w:tc>
        <w:tc>
          <w:tcPr>
            <w:tcW w:w="4814" w:type="dxa"/>
          </w:tcPr>
          <w:p w14:paraId="1968A003" w14:textId="77777777" w:rsidR="00036FA1" w:rsidRDefault="00786588">
            <w:r>
              <w:t>УТВЕРЖДАЮ</w:t>
            </w:r>
          </w:p>
          <w:p w14:paraId="5DCF5387" w14:textId="77777777" w:rsidR="00036FA1" w:rsidRDefault="00786588">
            <w:proofErr w:type="spellStart"/>
            <w:r>
              <w:t>и.о</w:t>
            </w:r>
            <w:proofErr w:type="spellEnd"/>
            <w:r>
              <w:t>. декана философского факультета МГУ</w:t>
            </w:r>
          </w:p>
          <w:p w14:paraId="75C44F79" w14:textId="77777777" w:rsidR="00036FA1" w:rsidRDefault="00036FA1"/>
          <w:p w14:paraId="0729CCFF" w14:textId="77777777" w:rsidR="00036FA1" w:rsidRDefault="00786588">
            <w:r>
              <w:t>________________________/А. П. Козырев/</w:t>
            </w:r>
          </w:p>
          <w:p w14:paraId="69AA05CF" w14:textId="77777777" w:rsidR="00036FA1" w:rsidRDefault="00036FA1"/>
          <w:p w14:paraId="3AADD8BA" w14:textId="77777777" w:rsidR="00036FA1" w:rsidRDefault="00036FA1"/>
          <w:p w14:paraId="3A601B15" w14:textId="1136E181" w:rsidR="00036FA1" w:rsidRDefault="00786588">
            <w:r>
              <w:t>«___» ________________2024 г.</w:t>
            </w:r>
          </w:p>
        </w:tc>
      </w:tr>
    </w:tbl>
    <w:p w14:paraId="3C3599E6" w14:textId="77777777" w:rsidR="00036FA1" w:rsidRDefault="00786588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</w:t>
      </w:r>
    </w:p>
    <w:p w14:paraId="6F5DDE39" w14:textId="77777777" w:rsidR="00036FA1" w:rsidRDefault="00036FA1">
      <w:pPr>
        <w:jc w:val="center"/>
        <w:rPr>
          <w:rFonts w:ascii="Cambria" w:hAnsi="Cambria" w:cs="Cambria"/>
          <w:b/>
          <w:bCs/>
        </w:rPr>
      </w:pPr>
    </w:p>
    <w:p w14:paraId="7F233075" w14:textId="77777777" w:rsidR="00036FA1" w:rsidRDefault="00036FA1">
      <w:pPr>
        <w:jc w:val="center"/>
        <w:rPr>
          <w:rFonts w:ascii="Cambria" w:hAnsi="Cambria" w:cs="Cambria"/>
          <w:b/>
          <w:bCs/>
        </w:rPr>
      </w:pPr>
    </w:p>
    <w:p w14:paraId="0406ED2C" w14:textId="77777777" w:rsidR="00036FA1" w:rsidRDefault="0078658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18C55D6B" w14:textId="77777777" w:rsidR="00036FA1" w:rsidRDefault="00036FA1">
      <w:pPr>
        <w:pBdr>
          <w:bottom w:val="single" w:sz="4" w:space="0" w:color="000000"/>
        </w:pBdr>
        <w:spacing w:line="360" w:lineRule="auto"/>
        <w:jc w:val="center"/>
        <w:rPr>
          <w:b/>
          <w:bCs/>
        </w:rPr>
      </w:pPr>
    </w:p>
    <w:p w14:paraId="669DA0B2" w14:textId="77777777" w:rsidR="00036FA1" w:rsidRDefault="00786588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t>Наименование:</w:t>
      </w:r>
    </w:p>
    <w:p w14:paraId="482AA9CD" w14:textId="77777777" w:rsidR="00036FA1" w:rsidRDefault="00786588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Межфакультетский курс «Картография русского ума»</w:t>
      </w:r>
    </w:p>
    <w:p w14:paraId="27C0EED9" w14:textId="77777777" w:rsidR="00036FA1" w:rsidRDefault="00036FA1">
      <w:pPr>
        <w:jc w:val="center"/>
        <w:rPr>
          <w:bCs/>
          <w:i/>
        </w:rPr>
      </w:pPr>
    </w:p>
    <w:p w14:paraId="2F97B859" w14:textId="77777777" w:rsidR="00036FA1" w:rsidRDefault="00786588">
      <w:pPr>
        <w:pBdr>
          <w:bottom w:val="single" w:sz="4" w:space="1" w:color="000000"/>
        </w:pBdr>
        <w:jc w:val="center"/>
        <w:rPr>
          <w:b/>
          <w:bCs/>
        </w:rPr>
      </w:pPr>
      <w:r>
        <w:t xml:space="preserve">Уровень высшего образования: </w:t>
      </w:r>
    </w:p>
    <w:p w14:paraId="6A880D0A" w14:textId="77777777" w:rsidR="00036FA1" w:rsidRDefault="00036FA1">
      <w:pPr>
        <w:pBdr>
          <w:bottom w:val="single" w:sz="4" w:space="1" w:color="000000"/>
        </w:pBdr>
        <w:jc w:val="center"/>
        <w:rPr>
          <w:b/>
          <w:bCs/>
        </w:rPr>
      </w:pPr>
    </w:p>
    <w:p w14:paraId="00692941" w14:textId="77777777" w:rsidR="00036FA1" w:rsidRDefault="00786588">
      <w:pPr>
        <w:pBdr>
          <w:bottom w:val="single" w:sz="4" w:space="1" w:color="000000"/>
        </w:pBdr>
        <w:jc w:val="center"/>
        <w:rPr>
          <w:b/>
          <w:bCs/>
        </w:rPr>
      </w:pPr>
      <w:proofErr w:type="spellStart"/>
      <w:r>
        <w:rPr>
          <w:b/>
          <w:bCs/>
        </w:rPr>
        <w:t>Бакалавриат</w:t>
      </w:r>
      <w:proofErr w:type="spellEnd"/>
      <w:r>
        <w:rPr>
          <w:b/>
          <w:bCs/>
        </w:rPr>
        <w:t xml:space="preserve">, магистратура, </w:t>
      </w:r>
      <w:proofErr w:type="spellStart"/>
      <w:r>
        <w:rPr>
          <w:b/>
          <w:bCs/>
        </w:rPr>
        <w:t>специалитет</w:t>
      </w:r>
      <w:proofErr w:type="spellEnd"/>
    </w:p>
    <w:p w14:paraId="5D605650" w14:textId="77777777" w:rsidR="00036FA1" w:rsidRDefault="00036FA1">
      <w:pPr>
        <w:jc w:val="center"/>
        <w:rPr>
          <w:b/>
          <w:bCs/>
          <w:i/>
        </w:rPr>
      </w:pPr>
    </w:p>
    <w:p w14:paraId="53DC21A4" w14:textId="77777777" w:rsidR="00036FA1" w:rsidRDefault="00786588">
      <w:pPr>
        <w:pBdr>
          <w:bottom w:val="single" w:sz="4" w:space="1" w:color="000000"/>
        </w:pBdr>
        <w:spacing w:line="480" w:lineRule="auto"/>
        <w:jc w:val="center"/>
      </w:pPr>
      <w:r>
        <w:t>Форма обучения:</w:t>
      </w:r>
    </w:p>
    <w:p w14:paraId="3F036BFE" w14:textId="77777777" w:rsidR="00036FA1" w:rsidRDefault="00786588">
      <w:pPr>
        <w:pBdr>
          <w:bottom w:val="single" w:sz="4" w:space="0" w:color="000000"/>
        </w:pBdr>
        <w:contextualSpacing w:val="0"/>
        <w:jc w:val="center"/>
      </w:pPr>
      <w:r>
        <w:rPr>
          <w:b/>
          <w:bCs/>
        </w:rPr>
        <w:t>Очная</w:t>
      </w:r>
    </w:p>
    <w:p w14:paraId="0152B9D5" w14:textId="77777777" w:rsidR="00036FA1" w:rsidRDefault="00036FA1">
      <w:pPr>
        <w:pBdr>
          <w:bottom w:val="single" w:sz="4" w:space="0" w:color="000000"/>
        </w:pBdr>
        <w:spacing w:line="480" w:lineRule="auto"/>
        <w:jc w:val="center"/>
        <w:rPr>
          <w:b/>
          <w:bCs/>
        </w:rPr>
      </w:pPr>
    </w:p>
    <w:p w14:paraId="5DAFC997" w14:textId="77777777" w:rsidR="00036FA1" w:rsidRDefault="00786588">
      <w:pPr>
        <w:pBdr>
          <w:bottom w:val="single" w:sz="4" w:space="0" w:color="000000"/>
        </w:pBdr>
        <w:spacing w:line="480" w:lineRule="auto"/>
        <w:jc w:val="center"/>
      </w:pPr>
      <w:r>
        <w:t>Язык обучения:</w:t>
      </w:r>
    </w:p>
    <w:p w14:paraId="3BD57BF3" w14:textId="77777777" w:rsidR="00036FA1" w:rsidRDefault="00786588">
      <w:pPr>
        <w:pBdr>
          <w:bottom w:val="single" w:sz="4" w:space="0" w:color="000000"/>
        </w:pBdr>
        <w:jc w:val="center"/>
      </w:pPr>
      <w:r>
        <w:rPr>
          <w:b/>
          <w:bCs/>
        </w:rPr>
        <w:t>Русский</w:t>
      </w:r>
    </w:p>
    <w:p w14:paraId="0800F345" w14:textId="77777777" w:rsidR="00036FA1" w:rsidRDefault="00036FA1">
      <w:pPr>
        <w:jc w:val="center"/>
      </w:pPr>
    </w:p>
    <w:p w14:paraId="27815750" w14:textId="77777777" w:rsidR="00036FA1" w:rsidRDefault="00786588">
      <w:pPr>
        <w:pBdr>
          <w:bottom w:val="single" w:sz="4" w:space="0" w:color="000000"/>
        </w:pBdr>
        <w:spacing w:line="480" w:lineRule="auto"/>
        <w:jc w:val="center"/>
      </w:pPr>
      <w:r>
        <w:t>Автор(ы) программы:</w:t>
      </w:r>
    </w:p>
    <w:p w14:paraId="27FF6936" w14:textId="77777777" w:rsidR="00036FA1" w:rsidRDefault="00786588">
      <w:pPr>
        <w:pBdr>
          <w:bottom w:val="single" w:sz="4" w:space="0" w:color="000000"/>
        </w:pBdr>
        <w:jc w:val="center"/>
      </w:pPr>
      <w:proofErr w:type="spellStart"/>
      <w:r>
        <w:rPr>
          <w:b/>
          <w:bCs/>
        </w:rPr>
        <w:t>Гиренок</w:t>
      </w:r>
      <w:proofErr w:type="spellEnd"/>
      <w:r>
        <w:rPr>
          <w:b/>
          <w:bCs/>
        </w:rPr>
        <w:t xml:space="preserve"> Федор Иванович</w:t>
      </w:r>
    </w:p>
    <w:p w14:paraId="0C740B98" w14:textId="77777777" w:rsidR="00036FA1" w:rsidRDefault="00036FA1">
      <w:pPr>
        <w:jc w:val="center"/>
      </w:pPr>
    </w:p>
    <w:p w14:paraId="5AED8AED" w14:textId="77777777" w:rsidR="00036FA1" w:rsidRDefault="00036FA1">
      <w:pPr>
        <w:spacing w:line="360" w:lineRule="auto"/>
        <w:jc w:val="right"/>
      </w:pPr>
    </w:p>
    <w:p w14:paraId="65F79597" w14:textId="77777777" w:rsidR="00036FA1" w:rsidRDefault="00786588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6632A67B" w14:textId="77777777" w:rsidR="00036FA1" w:rsidRDefault="00786588">
      <w:pPr>
        <w:spacing w:line="360" w:lineRule="auto"/>
        <w:jc w:val="right"/>
      </w:pPr>
      <w:r>
        <w:rPr>
          <w:i/>
          <w:iCs/>
        </w:rPr>
        <w:t>на заседании кафедры философской антропологии</w:t>
      </w:r>
    </w:p>
    <w:p w14:paraId="4029BAB7" w14:textId="77777777" w:rsidR="00036FA1" w:rsidRDefault="00036FA1">
      <w:pPr>
        <w:spacing w:line="360" w:lineRule="auto"/>
        <w:jc w:val="right"/>
      </w:pPr>
    </w:p>
    <w:p w14:paraId="1BECC5E4" w14:textId="77777777" w:rsidR="00036FA1" w:rsidRDefault="00036FA1">
      <w:pPr>
        <w:spacing w:line="360" w:lineRule="auto"/>
        <w:jc w:val="right"/>
      </w:pPr>
    </w:p>
    <w:p w14:paraId="65707346" w14:textId="77777777" w:rsidR="00036FA1" w:rsidRDefault="00036FA1">
      <w:pPr>
        <w:spacing w:line="360" w:lineRule="auto"/>
        <w:jc w:val="right"/>
      </w:pPr>
    </w:p>
    <w:p w14:paraId="26032E28" w14:textId="77777777" w:rsidR="00036FA1" w:rsidRDefault="00036FA1">
      <w:pPr>
        <w:spacing w:line="360" w:lineRule="auto"/>
        <w:jc w:val="center"/>
      </w:pPr>
    </w:p>
    <w:p w14:paraId="630E7352" w14:textId="1D293767" w:rsidR="00036FA1" w:rsidRDefault="00786588">
      <w:pPr>
        <w:spacing w:line="360" w:lineRule="auto"/>
        <w:jc w:val="center"/>
      </w:pPr>
      <w:r>
        <w:t>Москва 2024</w:t>
      </w:r>
    </w:p>
    <w:p w14:paraId="3C6AF2DF" w14:textId="77777777" w:rsidR="00036FA1" w:rsidRDefault="00786588">
      <w:pPr>
        <w:spacing w:line="360" w:lineRule="auto"/>
      </w:pPr>
      <w:r>
        <w:rPr>
          <w:highlight w:val="white"/>
        </w:rP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</w:t>
      </w:r>
      <w:proofErr w:type="spellStart"/>
      <w:r>
        <w:rPr>
          <w:highlight w:val="white"/>
        </w:rPr>
        <w:t>бакалавриата</w:t>
      </w:r>
      <w:proofErr w:type="spellEnd"/>
      <w:r>
        <w:rPr>
          <w:highlight w:val="white"/>
        </w:rPr>
        <w:t xml:space="preserve"> и магистратуры, реализуемых последовательно по схеме интегрированной подготовки; </w:t>
      </w:r>
      <w:proofErr w:type="spellStart"/>
      <w:r>
        <w:rPr>
          <w:highlight w:val="white"/>
        </w:rPr>
        <w:t>специалитета</w:t>
      </w:r>
      <w:proofErr w:type="spellEnd"/>
      <w:r>
        <w:rPr>
          <w:highlight w:val="white"/>
        </w:rPr>
        <w:t>; магистратуры).</w:t>
      </w:r>
    </w:p>
    <w:p w14:paraId="6DF425EF" w14:textId="77777777" w:rsidR="00036FA1" w:rsidRDefault="00036FA1">
      <w:pPr>
        <w:spacing w:line="360" w:lineRule="auto"/>
        <w:rPr>
          <w:highlight w:val="white"/>
        </w:rPr>
      </w:pPr>
    </w:p>
    <w:p w14:paraId="4A602242" w14:textId="77777777" w:rsidR="00036FA1" w:rsidRDefault="00786588">
      <w:pPr>
        <w:pStyle w:val="1"/>
        <w:numPr>
          <w:ilvl w:val="0"/>
          <w:numId w:val="29"/>
        </w:numPr>
        <w:jc w:val="both"/>
      </w:pPr>
      <w:r>
        <w:t>Наименование дисциплины «Картография русского ума»</w:t>
      </w:r>
    </w:p>
    <w:p w14:paraId="650F0F1F" w14:textId="77777777" w:rsidR="00036FA1" w:rsidRDefault="00786588">
      <w:pPr>
        <w:spacing w:line="360" w:lineRule="auto"/>
        <w:rPr>
          <w:b/>
          <w:bCs/>
        </w:rPr>
      </w:pPr>
      <w:r>
        <w:rPr>
          <w:b/>
          <w:bCs/>
        </w:rPr>
        <w:t xml:space="preserve">2.   </w:t>
      </w:r>
      <w:bookmarkStart w:id="1" w:name="_Toc501124027"/>
      <w:r>
        <w:rPr>
          <w:b/>
          <w:bCs/>
        </w:rPr>
        <w:t>Аннотация к дисциплине</w:t>
      </w:r>
      <w:bookmarkEnd w:id="1"/>
    </w:p>
    <w:p w14:paraId="0DC40D9A" w14:textId="77777777" w:rsidR="00036FA1" w:rsidRDefault="00786588">
      <w:pPr>
        <w:spacing w:before="240" w:after="240"/>
        <w:ind w:firstLine="709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Курс лекций позволяет совершить путешествие по картографии русского ума с тем, чтобы понять, что значит сегодня быть русскими, какие у нас ценности и в чем мы видим смысл. Мы узнаем о том, что единственным свойством сознания является придание смысла бессмысленному.</w:t>
      </w:r>
    </w:p>
    <w:p w14:paraId="354A91A8" w14:textId="77777777" w:rsidR="00036FA1" w:rsidRDefault="00786588">
      <w:pPr>
        <w:spacing w:before="240" w:after="240"/>
        <w:ind w:firstLine="709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Хотя мир состоит из тел, ум состоит не из тел. Он состоит из ценностей и смыслов, из образов и заготовок для них. Одни философы преувеличивают роль материи в жизни человека, другие преувеличивают роль сознания. В лекциях обращается внимание на галлюцинации. Это и не материя, и не сознание. Человек – это точка, в которой мир не может отличить себя от галлюцинации, а человек не может отличить себя от своего «я». В галлюцинации бытие совпадает с мыслью о бытии. В момент тождества мир показывает себя таким, какой он есть. Но об этом мире сказать ничего нельзя. Его можно только увидеть. Чем больше мы о нем говорим, тем меньше мы его понимаем.</w:t>
      </w:r>
    </w:p>
    <w:p w14:paraId="08C2A32A" w14:textId="77777777" w:rsidR="00036FA1" w:rsidRDefault="00786588">
      <w:pPr>
        <w:spacing w:before="240" w:after="240"/>
        <w:ind w:firstLine="709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Попытка человека рассказать о том, какой есть мир сам по себе, составляет коллективный внутренний мир человека. Общая галлюцинация дает нам знания, но лишает нас очевидности. В стремлении к знанию человек лишает себя очевидного. В стремлении к очевидному он лишает себя сознания.</w:t>
      </w:r>
    </w:p>
    <w:p w14:paraId="2DFA4086" w14:textId="77777777" w:rsidR="00036FA1" w:rsidRDefault="00786588">
      <w:pPr>
        <w:spacing w:before="240" w:after="240"/>
        <w:ind w:firstLine="709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Завершается путешествие по русскому сознанию картографией бессознательного войны и мира, лада и распри. В нем рассказывается о смысловых галлюцинациях и зеркальных свойствах любых ценностей, учрежденных человеком.</w:t>
      </w:r>
    </w:p>
    <w:p w14:paraId="748A2C58" w14:textId="77777777" w:rsidR="00036FA1" w:rsidRDefault="00036FA1"/>
    <w:p w14:paraId="73D419BC" w14:textId="77777777" w:rsidR="00036FA1" w:rsidRDefault="00786588">
      <w:pPr>
        <w:pStyle w:val="1"/>
        <w:numPr>
          <w:ilvl w:val="0"/>
          <w:numId w:val="0"/>
        </w:numPr>
      </w:pPr>
      <w:r>
        <w:t>3. Место дисциплины в структуре основной образовательной программы (ООП)</w:t>
      </w:r>
    </w:p>
    <w:p w14:paraId="2AEC458C" w14:textId="77777777" w:rsidR="00036FA1" w:rsidRDefault="00786588">
      <w:r>
        <w:rPr>
          <w:rFonts w:eastAsia="Times New Roman"/>
        </w:rPr>
        <w:t>Дисциплина является межфакультетским курсом, относится к вариативной части.</w:t>
      </w:r>
    </w:p>
    <w:p w14:paraId="4534D643" w14:textId="77777777" w:rsidR="00036FA1" w:rsidRDefault="00036FA1">
      <w:pPr>
        <w:spacing w:before="240" w:after="240"/>
        <w:ind w:firstLine="709"/>
        <w:rPr>
          <w:color w:val="333333"/>
        </w:rPr>
      </w:pPr>
    </w:p>
    <w:p w14:paraId="170CB058" w14:textId="77777777" w:rsidR="00036FA1" w:rsidRDefault="00786588">
      <w:pPr>
        <w:pStyle w:val="1"/>
        <w:numPr>
          <w:ilvl w:val="0"/>
          <w:numId w:val="0"/>
        </w:numPr>
      </w:pPr>
      <w:r>
        <w:t xml:space="preserve">4. </w:t>
      </w:r>
      <w:bookmarkStart w:id="2" w:name="_Toc501124033"/>
      <w:r>
        <w:t>Планируемые результаты обучения по дисциплине</w:t>
      </w:r>
      <w:bookmarkEnd w:id="2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036FA1" w14:paraId="6B618CD2" w14:textId="77777777">
        <w:tc>
          <w:tcPr>
            <w:tcW w:w="3681" w:type="dxa"/>
          </w:tcPr>
          <w:p w14:paraId="5CD5D7F0" w14:textId="77777777" w:rsidR="00036FA1" w:rsidRDefault="00786588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14:paraId="12CA0654" w14:textId="77777777" w:rsidR="00036FA1" w:rsidRDefault="00786588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Планируемые результаты обучения</w:t>
            </w:r>
          </w:p>
        </w:tc>
      </w:tr>
      <w:tr w:rsidR="00036FA1" w14:paraId="177C86A2" w14:textId="77777777">
        <w:tc>
          <w:tcPr>
            <w:tcW w:w="3681" w:type="dxa"/>
            <w:vAlign w:val="center"/>
          </w:tcPr>
          <w:p w14:paraId="186438FF" w14:textId="77777777" w:rsidR="00036FA1" w:rsidRDefault="00786588">
            <w:r>
              <w:rPr>
                <w:rFonts w:eastAsia="Times New Roman"/>
                <w:b/>
                <w:bCs/>
              </w:rPr>
              <w:t>На уровне магистратуры:</w:t>
            </w:r>
            <w:r>
              <w:rPr>
                <w:rFonts w:eastAsia="Times New Roman"/>
              </w:rPr>
              <w:t xml:space="preserve"> способен использовать философские категории и концепции при решении социальных и профессиональных задач;</w:t>
            </w:r>
          </w:p>
          <w:p w14:paraId="57EB46E8" w14:textId="77777777" w:rsidR="00036FA1" w:rsidRDefault="00786588">
            <w:r>
              <w:rPr>
                <w:rFonts w:eastAsia="Times New Roman"/>
                <w:b/>
                <w:bCs/>
              </w:rPr>
              <w:t xml:space="preserve">В том числе на уровне </w:t>
            </w:r>
            <w:proofErr w:type="spellStart"/>
            <w:r>
              <w:rPr>
                <w:rFonts w:eastAsia="Times New Roman"/>
                <w:b/>
                <w:bCs/>
              </w:rPr>
              <w:t>бакалавриата</w:t>
            </w:r>
            <w:proofErr w:type="spellEnd"/>
            <w:r>
              <w:rPr>
                <w:rFonts w:eastAsia="Times New Roman"/>
                <w:b/>
                <w:bCs/>
              </w:rPr>
              <w:t>:</w:t>
            </w:r>
            <w:r>
              <w:rPr>
                <w:rFonts w:eastAsia="Times New Roman"/>
              </w:rPr>
              <w:t xml:space="preserve"> способен применять философские категории, анализировать философские тексты и учитывать </w:t>
            </w:r>
            <w:r>
              <w:rPr>
                <w:rFonts w:eastAsia="Times New Roman"/>
              </w:rPr>
              <w:lastRenderedPageBreak/>
              <w:t xml:space="preserve">философские проблемы при решении социальных и профессиональных задач </w:t>
            </w:r>
            <w:r>
              <w:rPr>
                <w:rFonts w:eastAsia="Times New Roman"/>
                <w:b/>
                <w:bCs/>
              </w:rPr>
              <w:t>(УК-2)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5664" w:type="dxa"/>
            <w:vAlign w:val="center"/>
          </w:tcPr>
          <w:p w14:paraId="780C1BED" w14:textId="77777777" w:rsidR="00036FA1" w:rsidRDefault="00786588">
            <w:pPr>
              <w:spacing w:before="100" w:beforeAutospacing="1" w:after="100" w:afterAutospacing="1"/>
            </w:pPr>
            <w:proofErr w:type="gramStart"/>
            <w:r>
              <w:rPr>
                <w:rFonts w:eastAsia="Times New Roman"/>
                <w:b/>
                <w:bCs/>
              </w:rPr>
              <w:lastRenderedPageBreak/>
              <w:t xml:space="preserve">ЗНАТЬ: </w:t>
            </w:r>
            <w:r>
              <w:t xml:space="preserve"> основное</w:t>
            </w:r>
            <w:proofErr w:type="gramEnd"/>
            <w:r>
              <w:t xml:space="preserve"> содержание понятия картографии русского ума</w:t>
            </w:r>
          </w:p>
          <w:p w14:paraId="039857A6" w14:textId="77777777" w:rsidR="00036FA1" w:rsidRDefault="00036FA1"/>
          <w:p w14:paraId="06673B39" w14:textId="77777777" w:rsidR="00036FA1" w:rsidRDefault="00786588">
            <w:r>
              <w:rPr>
                <w:rFonts w:eastAsia="Times New Roman"/>
                <w:b/>
                <w:bCs/>
              </w:rPr>
              <w:t xml:space="preserve">УМЕТЬ: </w:t>
            </w:r>
            <w:r>
              <w:t>отличать смысл и событие, вещи и ценности, сущее и данное</w:t>
            </w:r>
          </w:p>
          <w:p w14:paraId="4157AADC" w14:textId="77777777" w:rsidR="00036FA1" w:rsidRDefault="00036FA1">
            <w:pPr>
              <w:rPr>
                <w:color w:val="FF0000"/>
              </w:rPr>
            </w:pPr>
          </w:p>
          <w:p w14:paraId="5B4299C1" w14:textId="77777777" w:rsidR="00036FA1" w:rsidRDefault="00036FA1"/>
          <w:p w14:paraId="2511672B" w14:textId="77777777" w:rsidR="00036FA1" w:rsidRDefault="00786588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eastAsia="Times New Roman"/>
                <w:b/>
                <w:bCs/>
              </w:rPr>
              <w:t xml:space="preserve">ВЛАДЕТЬ: </w:t>
            </w:r>
            <w:r>
              <w:t>общими приемами и навыками философской аргументации применительно к проблемам современной философии.</w:t>
            </w:r>
          </w:p>
          <w:p w14:paraId="27AF9F3C" w14:textId="77777777" w:rsidR="00036FA1" w:rsidRDefault="00036FA1">
            <w:pPr>
              <w:rPr>
                <w:b/>
                <w:bCs/>
                <w:color w:val="FF0000"/>
              </w:rPr>
            </w:pPr>
          </w:p>
        </w:tc>
      </w:tr>
    </w:tbl>
    <w:p w14:paraId="1F45B36B" w14:textId="77777777" w:rsidR="00036FA1" w:rsidRDefault="00036FA1"/>
    <w:p w14:paraId="5000DD0C" w14:textId="77777777" w:rsidR="00036FA1" w:rsidRDefault="00036FA1">
      <w:pPr>
        <w:shd w:val="clear" w:color="auto" w:fill="FFFFFF"/>
        <w:spacing w:line="355" w:lineRule="exact"/>
        <w:ind w:left="749" w:right="5702"/>
      </w:pPr>
    </w:p>
    <w:p w14:paraId="4C2CF2A5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5.</w:t>
      </w:r>
      <w:r>
        <w:rPr>
          <w:b w:val="0"/>
        </w:rPr>
        <w:tab/>
      </w:r>
      <w:r>
        <w:t xml:space="preserve">Уровень высшего образования: </w:t>
      </w:r>
      <w:proofErr w:type="spellStart"/>
      <w:r>
        <w:t>Бакалавриат</w:t>
      </w:r>
      <w:proofErr w:type="spellEnd"/>
      <w:r>
        <w:t>, Магистратура</w:t>
      </w:r>
    </w:p>
    <w:p w14:paraId="7365833F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6.</w:t>
      </w:r>
      <w:r>
        <w:rPr>
          <w:b w:val="0"/>
        </w:rPr>
        <w:tab/>
      </w:r>
      <w:r>
        <w:t xml:space="preserve">Год и семестр обучения: </w:t>
      </w:r>
      <w:r>
        <w:rPr>
          <w:lang w:val="en-US"/>
        </w:rPr>
        <w:t>I</w:t>
      </w:r>
      <w:r>
        <w:t>-</w:t>
      </w:r>
      <w:r>
        <w:rPr>
          <w:lang w:val="en-US"/>
        </w:rPr>
        <w:t>IV</w:t>
      </w:r>
      <w:r>
        <w:t xml:space="preserve"> курс </w:t>
      </w:r>
      <w:proofErr w:type="spellStart"/>
      <w:r>
        <w:t>бакалавриата</w:t>
      </w:r>
      <w:proofErr w:type="spellEnd"/>
      <w:r>
        <w:t xml:space="preserve">, </w:t>
      </w:r>
      <w:r>
        <w:rPr>
          <w:lang w:val="en-US"/>
        </w:rPr>
        <w:t>I</w:t>
      </w:r>
      <w:r>
        <w:t>-</w:t>
      </w:r>
      <w:r>
        <w:rPr>
          <w:lang w:val="en-US"/>
        </w:rPr>
        <w:t>II</w:t>
      </w:r>
      <w:r>
        <w:t xml:space="preserve"> курс магистратуры.</w:t>
      </w:r>
    </w:p>
    <w:p w14:paraId="186909E4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7.</w:t>
      </w:r>
      <w:r>
        <w:rPr>
          <w:b w:val="0"/>
        </w:rPr>
        <w:tab/>
      </w:r>
      <w:r>
        <w:t>Общая трудоемкость дисциплины</w:t>
      </w:r>
    </w:p>
    <w:p w14:paraId="10AD2900" w14:textId="77777777" w:rsidR="00036FA1" w:rsidRDefault="00786588">
      <w:pPr>
        <w:rPr>
          <w:szCs w:val="28"/>
        </w:rPr>
      </w:pPr>
      <w:r>
        <w:rPr>
          <w:szCs w:val="28"/>
        </w:rPr>
        <w:t xml:space="preserve">Общая трудоемкость дисциплины составляет 24 </w:t>
      </w:r>
      <w:proofErr w:type="spellStart"/>
      <w:r>
        <w:rPr>
          <w:szCs w:val="28"/>
        </w:rPr>
        <w:t>ак.часа</w:t>
      </w:r>
      <w:proofErr w:type="spellEnd"/>
      <w:r>
        <w:rPr>
          <w:szCs w:val="28"/>
        </w:rPr>
        <w:t>.</w:t>
      </w:r>
    </w:p>
    <w:p w14:paraId="5E0AAF2D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8.</w:t>
      </w:r>
      <w:r>
        <w:rPr>
          <w:b w:val="0"/>
        </w:rPr>
        <w:tab/>
      </w:r>
      <w:r>
        <w:t>Форма обучения Очная.</w:t>
      </w:r>
    </w:p>
    <w:p w14:paraId="5AEF4ACE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9.</w:t>
      </w:r>
      <w:r>
        <w:rPr>
          <w:b w:val="0"/>
        </w:rPr>
        <w:tab/>
      </w:r>
      <w:r>
        <w:t>Входные требования для освоения дисциплины</w:t>
      </w:r>
    </w:p>
    <w:p w14:paraId="2915AB89" w14:textId="77777777" w:rsidR="00036FA1" w:rsidRDefault="00786588">
      <w:pPr>
        <w:pStyle w:val="1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>Нет.</w:t>
      </w:r>
    </w:p>
    <w:p w14:paraId="3F62736C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10.</w:t>
      </w:r>
      <w:r>
        <w:rPr>
          <w:b w:val="0"/>
        </w:rPr>
        <w:tab/>
      </w:r>
      <w:r>
        <w:t>Учебно-тематический план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27"/>
        <w:gridCol w:w="1053"/>
        <w:gridCol w:w="988"/>
        <w:gridCol w:w="1386"/>
        <w:gridCol w:w="1276"/>
        <w:gridCol w:w="1440"/>
      </w:tblGrid>
      <w:tr w:rsidR="00036FA1" w14:paraId="6061D80A" w14:textId="77777777">
        <w:trPr>
          <w:trHeight w:val="323"/>
        </w:trPr>
        <w:tc>
          <w:tcPr>
            <w:tcW w:w="675" w:type="dxa"/>
            <w:vMerge w:val="restart"/>
            <w:vAlign w:val="center"/>
          </w:tcPr>
          <w:p w14:paraId="3EF2C91B" w14:textId="77777777" w:rsidR="00036FA1" w:rsidRDefault="0078658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№</w:t>
            </w:r>
          </w:p>
        </w:tc>
        <w:tc>
          <w:tcPr>
            <w:tcW w:w="2527" w:type="dxa"/>
            <w:vMerge w:val="restart"/>
            <w:vAlign w:val="center"/>
          </w:tcPr>
          <w:p w14:paraId="0319E69B" w14:textId="77777777" w:rsidR="00036FA1" w:rsidRDefault="0078658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Разделы и темы</w:t>
            </w:r>
          </w:p>
        </w:tc>
        <w:tc>
          <w:tcPr>
            <w:tcW w:w="1053" w:type="dxa"/>
            <w:vMerge w:val="restart"/>
            <w:vAlign w:val="center"/>
          </w:tcPr>
          <w:p w14:paraId="13B07AF7" w14:textId="77777777" w:rsidR="00036FA1" w:rsidRDefault="0078658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Всего</w:t>
            </w:r>
          </w:p>
          <w:p w14:paraId="746A011D" w14:textId="77777777" w:rsidR="00036FA1" w:rsidRDefault="0078658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(</w:t>
            </w:r>
            <w:proofErr w:type="spellStart"/>
            <w:r>
              <w:rPr>
                <w:b/>
                <w:szCs w:val="21"/>
              </w:rPr>
              <w:t>ак.час</w:t>
            </w:r>
            <w:proofErr w:type="spellEnd"/>
            <w:r>
              <w:rPr>
                <w:b/>
                <w:szCs w:val="21"/>
              </w:rPr>
              <w:t>.)</w:t>
            </w:r>
          </w:p>
        </w:tc>
        <w:tc>
          <w:tcPr>
            <w:tcW w:w="3650" w:type="dxa"/>
            <w:gridSpan w:val="3"/>
            <w:vAlign w:val="center"/>
          </w:tcPr>
          <w:p w14:paraId="21B9ACE6" w14:textId="77777777" w:rsidR="00036FA1" w:rsidRDefault="0078658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Контактная работа (</w:t>
            </w:r>
            <w:proofErr w:type="spellStart"/>
            <w:r>
              <w:rPr>
                <w:b/>
                <w:szCs w:val="21"/>
              </w:rPr>
              <w:t>ак.час</w:t>
            </w:r>
            <w:proofErr w:type="spellEnd"/>
            <w:r>
              <w:rPr>
                <w:b/>
                <w:szCs w:val="21"/>
              </w:rPr>
              <w:t>.)</w:t>
            </w:r>
          </w:p>
        </w:tc>
        <w:tc>
          <w:tcPr>
            <w:tcW w:w="1440" w:type="dxa"/>
            <w:vMerge w:val="restart"/>
            <w:vAlign w:val="center"/>
          </w:tcPr>
          <w:p w14:paraId="6B2AB4AA" w14:textId="77777777" w:rsidR="00036FA1" w:rsidRDefault="0078658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036FA1" w14:paraId="7D034BF1" w14:textId="77777777">
        <w:trPr>
          <w:trHeight w:val="322"/>
        </w:trPr>
        <w:tc>
          <w:tcPr>
            <w:tcW w:w="675" w:type="dxa"/>
            <w:vMerge/>
          </w:tcPr>
          <w:p w14:paraId="24A9E242" w14:textId="77777777" w:rsidR="00036FA1" w:rsidRDefault="00036FA1"/>
        </w:tc>
        <w:tc>
          <w:tcPr>
            <w:tcW w:w="2527" w:type="dxa"/>
            <w:vMerge/>
          </w:tcPr>
          <w:p w14:paraId="2459C3A9" w14:textId="77777777" w:rsidR="00036FA1" w:rsidRDefault="00036FA1"/>
        </w:tc>
        <w:tc>
          <w:tcPr>
            <w:tcW w:w="1053" w:type="dxa"/>
            <w:vMerge/>
          </w:tcPr>
          <w:p w14:paraId="22B40163" w14:textId="77777777" w:rsidR="00036FA1" w:rsidRDefault="00036FA1"/>
        </w:tc>
        <w:tc>
          <w:tcPr>
            <w:tcW w:w="988" w:type="dxa"/>
            <w:vAlign w:val="center"/>
          </w:tcPr>
          <w:p w14:paraId="6EA60861" w14:textId="77777777" w:rsidR="00036FA1" w:rsidRDefault="0078658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Лекции</w:t>
            </w:r>
          </w:p>
        </w:tc>
        <w:tc>
          <w:tcPr>
            <w:tcW w:w="1386" w:type="dxa"/>
            <w:vAlign w:val="center"/>
          </w:tcPr>
          <w:p w14:paraId="729C7423" w14:textId="77777777" w:rsidR="00036FA1" w:rsidRDefault="00786588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 занятия</w:t>
            </w:r>
          </w:p>
        </w:tc>
        <w:tc>
          <w:tcPr>
            <w:tcW w:w="1276" w:type="dxa"/>
            <w:vAlign w:val="center"/>
          </w:tcPr>
          <w:p w14:paraId="77204924" w14:textId="77777777" w:rsidR="00036FA1" w:rsidRDefault="0078658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Семинары</w:t>
            </w:r>
          </w:p>
        </w:tc>
        <w:tc>
          <w:tcPr>
            <w:tcW w:w="1440" w:type="dxa"/>
            <w:vMerge/>
          </w:tcPr>
          <w:p w14:paraId="2CA2CF9C" w14:textId="77777777" w:rsidR="00036FA1" w:rsidRDefault="00036FA1"/>
        </w:tc>
      </w:tr>
      <w:tr w:rsidR="00036FA1" w14:paraId="279DCCFA" w14:textId="77777777">
        <w:trPr>
          <w:trHeight w:val="270"/>
        </w:trPr>
        <w:tc>
          <w:tcPr>
            <w:tcW w:w="675" w:type="dxa"/>
            <w:tcBorders>
              <w:bottom w:val="single" w:sz="4" w:space="0" w:color="000000"/>
            </w:tcBorders>
          </w:tcPr>
          <w:p w14:paraId="02854634" w14:textId="77777777" w:rsidR="00036FA1" w:rsidRDefault="00786588">
            <w:r>
              <w:t>1.</w:t>
            </w:r>
          </w:p>
        </w:tc>
        <w:tc>
          <w:tcPr>
            <w:tcW w:w="2527" w:type="dxa"/>
            <w:tcBorders>
              <w:bottom w:val="single" w:sz="4" w:space="0" w:color="000000"/>
            </w:tcBorders>
          </w:tcPr>
          <w:p w14:paraId="4DE2F0DD" w14:textId="77777777" w:rsidR="00036FA1" w:rsidRDefault="00786588">
            <w:pPr>
              <w:shd w:val="clear" w:color="auto" w:fill="FFFFFF"/>
            </w:pPr>
            <w:r>
              <w:t>Тема 1. Проблема идентичности и теория слепых бросков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14:paraId="163F1C11" w14:textId="77777777" w:rsidR="00036FA1" w:rsidRDefault="00786588">
            <w:r>
              <w:t>2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 w14:paraId="0E247120" w14:textId="77777777" w:rsidR="00036FA1" w:rsidRDefault="00786588">
            <w:r>
              <w:t>2</w:t>
            </w:r>
          </w:p>
        </w:tc>
        <w:tc>
          <w:tcPr>
            <w:tcW w:w="1386" w:type="dxa"/>
            <w:tcBorders>
              <w:bottom w:val="single" w:sz="4" w:space="0" w:color="000000"/>
            </w:tcBorders>
          </w:tcPr>
          <w:p w14:paraId="27148DE7" w14:textId="77777777" w:rsidR="00036FA1" w:rsidRDefault="00036FA1"/>
        </w:tc>
        <w:tc>
          <w:tcPr>
            <w:tcW w:w="1276" w:type="dxa"/>
            <w:tcBorders>
              <w:bottom w:val="single" w:sz="4" w:space="0" w:color="000000"/>
            </w:tcBorders>
          </w:tcPr>
          <w:p w14:paraId="5A949003" w14:textId="77777777" w:rsidR="00036FA1" w:rsidRDefault="00036FA1"/>
        </w:tc>
        <w:tc>
          <w:tcPr>
            <w:tcW w:w="1440" w:type="dxa"/>
            <w:tcBorders>
              <w:bottom w:val="single" w:sz="4" w:space="0" w:color="000000"/>
            </w:tcBorders>
          </w:tcPr>
          <w:p w14:paraId="1065ACAB" w14:textId="77777777" w:rsidR="00036FA1" w:rsidRDefault="00786588">
            <w:r>
              <w:t>Текущий контроль: опрос на семинаре, эссе</w:t>
            </w:r>
          </w:p>
        </w:tc>
      </w:tr>
      <w:tr w:rsidR="00036FA1" w14:paraId="6EBD8689" w14:textId="77777777">
        <w:trPr>
          <w:trHeight w:val="191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BCD56C7" w14:textId="77777777" w:rsidR="00036FA1" w:rsidRDefault="00786588">
            <w:r>
              <w:t>2.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 w14:paraId="3F8706D4" w14:textId="77777777" w:rsidR="00036FA1" w:rsidRDefault="00786588">
            <w:pPr>
              <w:shd w:val="clear" w:color="auto" w:fill="FFFFFF"/>
              <w:rPr>
                <w:color w:val="FF0000"/>
              </w:rPr>
            </w:pPr>
            <w:r>
              <w:t>Тема 2. Мы и они: роль зеркала в распознавании сущего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 w14:paraId="3A1DDAA4" w14:textId="77777777" w:rsidR="00036FA1" w:rsidRDefault="00786588">
            <w:r>
              <w:t>2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14:paraId="2659A770" w14:textId="77777777" w:rsidR="00036FA1" w:rsidRDefault="00786588"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58792FB4" w14:textId="77777777" w:rsidR="00036FA1" w:rsidRDefault="00036FA1"/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C27F930" w14:textId="77777777" w:rsidR="00036FA1" w:rsidRDefault="00036FA1"/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648F7662" w14:textId="77777777" w:rsidR="00036FA1" w:rsidRDefault="00786588">
            <w:r>
              <w:t xml:space="preserve"> Текущий контроль: опрос на семинаре, эссе</w:t>
            </w:r>
          </w:p>
        </w:tc>
      </w:tr>
      <w:tr w:rsidR="00036FA1" w14:paraId="49CCB3A6" w14:textId="77777777">
        <w:trPr>
          <w:trHeight w:val="300"/>
        </w:trPr>
        <w:tc>
          <w:tcPr>
            <w:tcW w:w="675" w:type="dxa"/>
            <w:tcBorders>
              <w:top w:val="single" w:sz="4" w:space="0" w:color="000000"/>
            </w:tcBorders>
          </w:tcPr>
          <w:p w14:paraId="77DF160D" w14:textId="77777777" w:rsidR="00036FA1" w:rsidRDefault="00786588">
            <w:r>
              <w:t>3.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445DDA4C" w14:textId="77777777" w:rsidR="00036FA1" w:rsidRDefault="00786588">
            <w:pPr>
              <w:rPr>
                <w:color w:val="FF0000"/>
              </w:rPr>
            </w:pPr>
            <w:r>
              <w:t>Тема 3. Проблема призрака. Разрыв между бессознательным и сознанием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14:paraId="5F8C6CE6" w14:textId="77777777" w:rsidR="00036FA1" w:rsidRDefault="00786588">
            <w:r>
              <w:t>2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 w14:paraId="293AA4D9" w14:textId="77777777" w:rsidR="00036FA1" w:rsidRDefault="00786588"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49D2E4E2" w14:textId="77777777" w:rsidR="00036FA1" w:rsidRDefault="00036FA1"/>
        </w:tc>
        <w:tc>
          <w:tcPr>
            <w:tcW w:w="1276" w:type="dxa"/>
            <w:tcBorders>
              <w:top w:val="single" w:sz="4" w:space="0" w:color="000000"/>
            </w:tcBorders>
          </w:tcPr>
          <w:p w14:paraId="3AA399F4" w14:textId="77777777" w:rsidR="00036FA1" w:rsidRDefault="00036FA1"/>
        </w:tc>
        <w:tc>
          <w:tcPr>
            <w:tcW w:w="1440" w:type="dxa"/>
            <w:tcBorders>
              <w:top w:val="single" w:sz="4" w:space="0" w:color="000000"/>
            </w:tcBorders>
          </w:tcPr>
          <w:p w14:paraId="3155F60A" w14:textId="77777777" w:rsidR="00036FA1" w:rsidRDefault="00786588">
            <w:r>
              <w:t>Текущий контроль: опрос на семинаре, эссе</w:t>
            </w:r>
          </w:p>
        </w:tc>
      </w:tr>
      <w:tr w:rsidR="00036FA1" w14:paraId="166DE1E0" w14:textId="77777777">
        <w:tc>
          <w:tcPr>
            <w:tcW w:w="675" w:type="dxa"/>
          </w:tcPr>
          <w:p w14:paraId="4D14D539" w14:textId="77777777" w:rsidR="00036FA1" w:rsidRDefault="00786588">
            <w:r>
              <w:t>4.</w:t>
            </w:r>
          </w:p>
        </w:tc>
        <w:tc>
          <w:tcPr>
            <w:tcW w:w="2527" w:type="dxa"/>
          </w:tcPr>
          <w:p w14:paraId="3344D774" w14:textId="77777777" w:rsidR="00036FA1" w:rsidRDefault="00786588">
            <w:pPr>
              <w:shd w:val="clear" w:color="auto" w:fill="FFFFFF"/>
              <w:rPr>
                <w:color w:val="FF0000"/>
              </w:rPr>
            </w:pPr>
            <w:r>
              <w:t>Тема 4. Чем Россия отличается от Запада?</w:t>
            </w:r>
          </w:p>
        </w:tc>
        <w:tc>
          <w:tcPr>
            <w:tcW w:w="1053" w:type="dxa"/>
          </w:tcPr>
          <w:p w14:paraId="730A5E9F" w14:textId="77777777" w:rsidR="00036FA1" w:rsidRDefault="00786588">
            <w:r>
              <w:t>2</w:t>
            </w:r>
          </w:p>
        </w:tc>
        <w:tc>
          <w:tcPr>
            <w:tcW w:w="988" w:type="dxa"/>
          </w:tcPr>
          <w:p w14:paraId="6FDCDFA9" w14:textId="77777777" w:rsidR="00036FA1" w:rsidRDefault="00786588">
            <w:r>
              <w:t>2</w:t>
            </w:r>
          </w:p>
        </w:tc>
        <w:tc>
          <w:tcPr>
            <w:tcW w:w="1386" w:type="dxa"/>
          </w:tcPr>
          <w:p w14:paraId="077D57CD" w14:textId="77777777" w:rsidR="00036FA1" w:rsidRDefault="00036FA1"/>
        </w:tc>
        <w:tc>
          <w:tcPr>
            <w:tcW w:w="1276" w:type="dxa"/>
          </w:tcPr>
          <w:p w14:paraId="6E9DFB42" w14:textId="77777777" w:rsidR="00036FA1" w:rsidRDefault="00036FA1"/>
        </w:tc>
        <w:tc>
          <w:tcPr>
            <w:tcW w:w="1440" w:type="dxa"/>
          </w:tcPr>
          <w:p w14:paraId="3DBCFE20" w14:textId="77777777" w:rsidR="00036FA1" w:rsidRDefault="00786588">
            <w:r>
              <w:t>Текущий контроль: опрос на семинаре, эссе</w:t>
            </w:r>
          </w:p>
        </w:tc>
      </w:tr>
      <w:tr w:rsidR="00036FA1" w14:paraId="5EC45C24" w14:textId="77777777">
        <w:tc>
          <w:tcPr>
            <w:tcW w:w="675" w:type="dxa"/>
          </w:tcPr>
          <w:p w14:paraId="107F1676" w14:textId="77777777" w:rsidR="00036FA1" w:rsidRDefault="00786588">
            <w:r>
              <w:t>5.</w:t>
            </w:r>
          </w:p>
        </w:tc>
        <w:tc>
          <w:tcPr>
            <w:tcW w:w="2527" w:type="dxa"/>
          </w:tcPr>
          <w:p w14:paraId="768D564D" w14:textId="77777777" w:rsidR="00036FA1" w:rsidRDefault="00786588">
            <w:pPr>
              <w:rPr>
                <w:color w:val="FF0000"/>
              </w:rPr>
            </w:pPr>
            <w:r>
              <w:t>Тема 5. Лад и распря</w:t>
            </w:r>
          </w:p>
        </w:tc>
        <w:tc>
          <w:tcPr>
            <w:tcW w:w="1053" w:type="dxa"/>
          </w:tcPr>
          <w:p w14:paraId="2734B2F9" w14:textId="77777777" w:rsidR="00036FA1" w:rsidRDefault="00786588">
            <w:r>
              <w:t>2</w:t>
            </w:r>
          </w:p>
        </w:tc>
        <w:tc>
          <w:tcPr>
            <w:tcW w:w="988" w:type="dxa"/>
          </w:tcPr>
          <w:p w14:paraId="2BC2BC9F" w14:textId="77777777" w:rsidR="00036FA1" w:rsidRDefault="00786588">
            <w:r>
              <w:t>2</w:t>
            </w:r>
          </w:p>
        </w:tc>
        <w:tc>
          <w:tcPr>
            <w:tcW w:w="1386" w:type="dxa"/>
          </w:tcPr>
          <w:p w14:paraId="68CAE225" w14:textId="77777777" w:rsidR="00036FA1" w:rsidRDefault="00036FA1"/>
        </w:tc>
        <w:tc>
          <w:tcPr>
            <w:tcW w:w="1276" w:type="dxa"/>
          </w:tcPr>
          <w:p w14:paraId="4A52A319" w14:textId="77777777" w:rsidR="00036FA1" w:rsidRDefault="00036FA1"/>
        </w:tc>
        <w:tc>
          <w:tcPr>
            <w:tcW w:w="1440" w:type="dxa"/>
          </w:tcPr>
          <w:p w14:paraId="5F47C102" w14:textId="77777777" w:rsidR="00036FA1" w:rsidRDefault="00786588">
            <w:r>
              <w:t>Текущий контроль: опрос на семинаре, эссе</w:t>
            </w:r>
          </w:p>
        </w:tc>
      </w:tr>
      <w:tr w:rsidR="00036FA1" w14:paraId="4AAA6669" w14:textId="77777777">
        <w:trPr>
          <w:trHeight w:val="255"/>
        </w:trPr>
        <w:tc>
          <w:tcPr>
            <w:tcW w:w="675" w:type="dxa"/>
            <w:tcBorders>
              <w:bottom w:val="single" w:sz="4" w:space="0" w:color="000000"/>
            </w:tcBorders>
          </w:tcPr>
          <w:p w14:paraId="2E0FB8EE" w14:textId="77777777" w:rsidR="00036FA1" w:rsidRDefault="00786588">
            <w:r>
              <w:t>6.</w:t>
            </w:r>
          </w:p>
          <w:p w14:paraId="2C3652DC" w14:textId="77777777" w:rsidR="00036FA1" w:rsidRDefault="00036FA1"/>
        </w:tc>
        <w:tc>
          <w:tcPr>
            <w:tcW w:w="2527" w:type="dxa"/>
            <w:tcBorders>
              <w:bottom w:val="single" w:sz="4" w:space="0" w:color="000000"/>
            </w:tcBorders>
          </w:tcPr>
          <w:p w14:paraId="3B1597F1" w14:textId="77777777" w:rsidR="00036FA1" w:rsidRDefault="00786588">
            <w:pPr>
              <w:rPr>
                <w:color w:val="FF0000"/>
              </w:rPr>
            </w:pPr>
            <w:r>
              <w:t xml:space="preserve">Тема 6.  </w:t>
            </w:r>
            <w:proofErr w:type="spellStart"/>
            <w:r>
              <w:t>Метанойя</w:t>
            </w:r>
            <w:proofErr w:type="spellEnd"/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14:paraId="4672C01B" w14:textId="77777777" w:rsidR="00036FA1" w:rsidRDefault="00786588">
            <w:r>
              <w:t>2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 w14:paraId="3B40B78E" w14:textId="77777777" w:rsidR="00036FA1" w:rsidRDefault="00786588">
            <w:r>
              <w:t>2</w:t>
            </w:r>
          </w:p>
        </w:tc>
        <w:tc>
          <w:tcPr>
            <w:tcW w:w="1386" w:type="dxa"/>
            <w:tcBorders>
              <w:bottom w:val="single" w:sz="4" w:space="0" w:color="000000"/>
            </w:tcBorders>
          </w:tcPr>
          <w:p w14:paraId="3CCEA411" w14:textId="77777777" w:rsidR="00036FA1" w:rsidRDefault="00036FA1"/>
        </w:tc>
        <w:tc>
          <w:tcPr>
            <w:tcW w:w="1276" w:type="dxa"/>
            <w:tcBorders>
              <w:bottom w:val="single" w:sz="4" w:space="0" w:color="000000"/>
            </w:tcBorders>
          </w:tcPr>
          <w:p w14:paraId="5E790614" w14:textId="77777777" w:rsidR="00036FA1" w:rsidRDefault="00036FA1"/>
        </w:tc>
        <w:tc>
          <w:tcPr>
            <w:tcW w:w="1440" w:type="dxa"/>
            <w:tcBorders>
              <w:bottom w:val="single" w:sz="4" w:space="0" w:color="000000"/>
            </w:tcBorders>
          </w:tcPr>
          <w:p w14:paraId="63EB084D" w14:textId="77777777" w:rsidR="00036FA1" w:rsidRDefault="00786588">
            <w:r>
              <w:t>Текущий контроль: опрос на семинаре, эссе</w:t>
            </w:r>
          </w:p>
        </w:tc>
      </w:tr>
      <w:tr w:rsidR="00036FA1" w14:paraId="673E9C77" w14:textId="77777777">
        <w:trPr>
          <w:trHeight w:val="28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627AE54" w14:textId="77777777" w:rsidR="00036FA1" w:rsidRDefault="00786588">
            <w:r>
              <w:t xml:space="preserve">7. 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 w14:paraId="3B577A5F" w14:textId="77777777" w:rsidR="00036FA1" w:rsidRDefault="00786588">
            <w:pPr>
              <w:rPr>
                <w:color w:val="FF0000"/>
              </w:rPr>
            </w:pPr>
            <w:r>
              <w:t>Тема 7. Общечеловеческие ценности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 w14:paraId="25FE6EA6" w14:textId="77777777" w:rsidR="00036FA1" w:rsidRDefault="00786588">
            <w:r>
              <w:t>2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14:paraId="2CE78B81" w14:textId="77777777" w:rsidR="00036FA1" w:rsidRDefault="00786588"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49DFAC5A" w14:textId="77777777" w:rsidR="00036FA1" w:rsidRDefault="00036FA1"/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4E3E664" w14:textId="77777777" w:rsidR="00036FA1" w:rsidRDefault="00036FA1"/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560A612B" w14:textId="77777777" w:rsidR="00036FA1" w:rsidRDefault="00786588">
            <w:r>
              <w:t xml:space="preserve">Текущий контроль: опрос на </w:t>
            </w:r>
            <w:r>
              <w:lastRenderedPageBreak/>
              <w:t>семинаре, эссе</w:t>
            </w:r>
          </w:p>
        </w:tc>
      </w:tr>
      <w:tr w:rsidR="00036FA1" w14:paraId="436BD2A8" w14:textId="77777777">
        <w:trPr>
          <w:trHeight w:val="19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8056602" w14:textId="77777777" w:rsidR="00036FA1" w:rsidRDefault="00786588">
            <w:r>
              <w:lastRenderedPageBreak/>
              <w:t>8.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 w14:paraId="32274055" w14:textId="77777777" w:rsidR="00036FA1" w:rsidRDefault="00786588">
            <w:pPr>
              <w:rPr>
                <w:color w:val="FF0000"/>
              </w:rPr>
            </w:pPr>
            <w:r>
              <w:t>Тема 8. Переоценка ценностей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 w14:paraId="26DBBC0C" w14:textId="77777777" w:rsidR="00036FA1" w:rsidRDefault="00786588">
            <w:r>
              <w:t>2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14:paraId="56C9D08E" w14:textId="77777777" w:rsidR="00036FA1" w:rsidRDefault="00786588"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1752BA45" w14:textId="77777777" w:rsidR="00036FA1" w:rsidRDefault="00036FA1"/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BC0A502" w14:textId="77777777" w:rsidR="00036FA1" w:rsidRDefault="00036FA1"/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0887238F" w14:textId="77777777" w:rsidR="00036FA1" w:rsidRDefault="00786588">
            <w:r>
              <w:t>Текущий контроль: опрос на семинаре, эссе</w:t>
            </w:r>
          </w:p>
        </w:tc>
      </w:tr>
      <w:tr w:rsidR="00036FA1" w14:paraId="706DBA8A" w14:textId="77777777">
        <w:trPr>
          <w:trHeight w:val="225"/>
        </w:trPr>
        <w:tc>
          <w:tcPr>
            <w:tcW w:w="675" w:type="dxa"/>
            <w:tcBorders>
              <w:top w:val="single" w:sz="4" w:space="0" w:color="000000"/>
            </w:tcBorders>
          </w:tcPr>
          <w:p w14:paraId="1A7D493B" w14:textId="77777777" w:rsidR="00036FA1" w:rsidRDefault="00786588">
            <w:r>
              <w:t>9.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536F19E0" w14:textId="77777777" w:rsidR="00036FA1" w:rsidRDefault="00786588">
            <w:pPr>
              <w:shd w:val="clear" w:color="auto" w:fill="FFFFFF"/>
              <w:rPr>
                <w:color w:val="FF0000"/>
              </w:rPr>
            </w:pPr>
            <w:r>
              <w:t>Тема 9. Идея служения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14:paraId="68407E1D" w14:textId="77777777" w:rsidR="00036FA1" w:rsidRDefault="00786588">
            <w:r>
              <w:t>2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 w14:paraId="0D331347" w14:textId="77777777" w:rsidR="00036FA1" w:rsidRDefault="00786588"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7B773E1E" w14:textId="77777777" w:rsidR="00036FA1" w:rsidRDefault="00036FA1"/>
        </w:tc>
        <w:tc>
          <w:tcPr>
            <w:tcW w:w="1276" w:type="dxa"/>
            <w:tcBorders>
              <w:top w:val="single" w:sz="4" w:space="0" w:color="000000"/>
            </w:tcBorders>
          </w:tcPr>
          <w:p w14:paraId="2896EF00" w14:textId="77777777" w:rsidR="00036FA1" w:rsidRDefault="00036FA1"/>
        </w:tc>
        <w:tc>
          <w:tcPr>
            <w:tcW w:w="1440" w:type="dxa"/>
            <w:tcBorders>
              <w:top w:val="single" w:sz="4" w:space="0" w:color="000000"/>
            </w:tcBorders>
          </w:tcPr>
          <w:p w14:paraId="415B8E45" w14:textId="77777777" w:rsidR="00036FA1" w:rsidRDefault="00786588">
            <w:r>
              <w:t>Текущий контроль: опрос на семинаре, эссе</w:t>
            </w:r>
          </w:p>
        </w:tc>
      </w:tr>
      <w:tr w:rsidR="00036FA1" w14:paraId="386019EE" w14:textId="77777777">
        <w:trPr>
          <w:trHeight w:val="3963"/>
        </w:trPr>
        <w:tc>
          <w:tcPr>
            <w:tcW w:w="675" w:type="dxa"/>
          </w:tcPr>
          <w:p w14:paraId="3C9A394B" w14:textId="77777777" w:rsidR="00036FA1" w:rsidRDefault="00786588">
            <w:r>
              <w:t>10.</w:t>
            </w:r>
          </w:p>
          <w:p w14:paraId="0394C126" w14:textId="77777777" w:rsidR="00036FA1" w:rsidRDefault="00036FA1"/>
          <w:p w14:paraId="7CC28C8B" w14:textId="77777777" w:rsidR="00036FA1" w:rsidRDefault="00036FA1"/>
          <w:p w14:paraId="4E96A41C" w14:textId="77777777" w:rsidR="00036FA1" w:rsidRDefault="00036FA1"/>
          <w:p w14:paraId="0422AA81" w14:textId="77777777" w:rsidR="00036FA1" w:rsidRDefault="00786588">
            <w:r>
              <w:t>11.</w:t>
            </w:r>
          </w:p>
          <w:p w14:paraId="40F3D2A8" w14:textId="77777777" w:rsidR="00036FA1" w:rsidRDefault="00036FA1"/>
          <w:p w14:paraId="64E54EEC" w14:textId="77777777" w:rsidR="00036FA1" w:rsidRDefault="00036FA1"/>
          <w:p w14:paraId="4C11900C" w14:textId="77777777" w:rsidR="00036FA1" w:rsidRDefault="00036FA1"/>
          <w:p w14:paraId="58CFEDCE" w14:textId="77777777" w:rsidR="00036FA1" w:rsidRDefault="00036FA1"/>
          <w:p w14:paraId="3BE2E2AF" w14:textId="77777777" w:rsidR="00036FA1" w:rsidRDefault="00036FA1"/>
          <w:p w14:paraId="0A1F2E2B" w14:textId="77777777" w:rsidR="00036FA1" w:rsidRDefault="00786588">
            <w:r>
              <w:t xml:space="preserve">      </w:t>
            </w:r>
          </w:p>
        </w:tc>
        <w:tc>
          <w:tcPr>
            <w:tcW w:w="2527" w:type="dxa"/>
          </w:tcPr>
          <w:p w14:paraId="693ACBE2" w14:textId="77777777" w:rsidR="00036FA1" w:rsidRDefault="00786588">
            <w:pPr>
              <w:shd w:val="clear" w:color="auto" w:fill="FFFFFF"/>
            </w:pPr>
            <w:r>
              <w:t xml:space="preserve">Тема 10. Коллективное </w:t>
            </w:r>
            <w:proofErr w:type="spellStart"/>
            <w:r>
              <w:t>самостояние</w:t>
            </w:r>
            <w:proofErr w:type="spellEnd"/>
            <w:r>
              <w:t xml:space="preserve"> в политике и мышлении</w:t>
            </w:r>
          </w:p>
          <w:p w14:paraId="0FAC9A03" w14:textId="77777777" w:rsidR="00036FA1" w:rsidRDefault="00036FA1">
            <w:pPr>
              <w:shd w:val="clear" w:color="auto" w:fill="FFFFFF"/>
            </w:pPr>
          </w:p>
          <w:p w14:paraId="6B9D10B2" w14:textId="77777777" w:rsidR="00036FA1" w:rsidRDefault="00036FA1">
            <w:pPr>
              <w:shd w:val="clear" w:color="auto" w:fill="FFFFFF"/>
            </w:pPr>
          </w:p>
          <w:p w14:paraId="039671EE" w14:textId="77777777" w:rsidR="00036FA1" w:rsidRDefault="00786588">
            <w:pPr>
              <w:shd w:val="clear" w:color="auto" w:fill="FFFFFF"/>
            </w:pPr>
            <w:r>
              <w:t>Тема 11. Экзистенциальный кризис России и пути выхода из него</w:t>
            </w:r>
          </w:p>
        </w:tc>
        <w:tc>
          <w:tcPr>
            <w:tcW w:w="1053" w:type="dxa"/>
          </w:tcPr>
          <w:p w14:paraId="3D9D7547" w14:textId="77777777" w:rsidR="00036FA1" w:rsidRDefault="00786588">
            <w:r>
              <w:t>2</w:t>
            </w:r>
          </w:p>
          <w:p w14:paraId="5CA8F903" w14:textId="77777777" w:rsidR="00036FA1" w:rsidRDefault="00036FA1"/>
          <w:p w14:paraId="5965C839" w14:textId="77777777" w:rsidR="00036FA1" w:rsidRDefault="00036FA1"/>
          <w:p w14:paraId="30BF0E45" w14:textId="77777777" w:rsidR="00036FA1" w:rsidRDefault="00036FA1"/>
          <w:p w14:paraId="2C93458F" w14:textId="77777777" w:rsidR="00036FA1" w:rsidRDefault="00786588">
            <w:r>
              <w:t>4</w:t>
            </w:r>
          </w:p>
          <w:p w14:paraId="28E04648" w14:textId="77777777" w:rsidR="00036FA1" w:rsidRDefault="00036FA1"/>
          <w:p w14:paraId="3EF50F00" w14:textId="77777777" w:rsidR="00036FA1" w:rsidRDefault="00036FA1"/>
          <w:p w14:paraId="5A4D3A7B" w14:textId="77777777" w:rsidR="00036FA1" w:rsidRDefault="00036FA1"/>
          <w:p w14:paraId="5FC96576" w14:textId="77777777" w:rsidR="00036FA1" w:rsidRDefault="00036FA1"/>
          <w:p w14:paraId="4C464578" w14:textId="77777777" w:rsidR="00036FA1" w:rsidRDefault="00036FA1"/>
          <w:p w14:paraId="3EE3F21F" w14:textId="77777777" w:rsidR="00036FA1" w:rsidRDefault="00036FA1"/>
        </w:tc>
        <w:tc>
          <w:tcPr>
            <w:tcW w:w="988" w:type="dxa"/>
          </w:tcPr>
          <w:p w14:paraId="49CC6DD2" w14:textId="77777777" w:rsidR="00036FA1" w:rsidRDefault="00786588">
            <w:r>
              <w:t>2</w:t>
            </w:r>
          </w:p>
          <w:p w14:paraId="429DF3F8" w14:textId="77777777" w:rsidR="00036FA1" w:rsidRDefault="00036FA1"/>
          <w:p w14:paraId="40A55366" w14:textId="77777777" w:rsidR="00036FA1" w:rsidRDefault="00036FA1"/>
          <w:p w14:paraId="217D55E2" w14:textId="77777777" w:rsidR="00036FA1" w:rsidRDefault="00036FA1"/>
          <w:p w14:paraId="6054932B" w14:textId="77777777" w:rsidR="00036FA1" w:rsidRDefault="00786588">
            <w:r>
              <w:t>4</w:t>
            </w:r>
          </w:p>
          <w:p w14:paraId="279ED12F" w14:textId="77777777" w:rsidR="00036FA1" w:rsidRDefault="00036FA1"/>
          <w:p w14:paraId="12CBB585" w14:textId="77777777" w:rsidR="00036FA1" w:rsidRDefault="00036FA1"/>
          <w:p w14:paraId="2BFF60B2" w14:textId="77777777" w:rsidR="00036FA1" w:rsidRDefault="00036FA1"/>
          <w:p w14:paraId="7F2D5B09" w14:textId="77777777" w:rsidR="00036FA1" w:rsidRDefault="00036FA1"/>
        </w:tc>
        <w:tc>
          <w:tcPr>
            <w:tcW w:w="1386" w:type="dxa"/>
          </w:tcPr>
          <w:p w14:paraId="0A0A6853" w14:textId="77777777" w:rsidR="00036FA1" w:rsidRDefault="00036FA1"/>
        </w:tc>
        <w:tc>
          <w:tcPr>
            <w:tcW w:w="1276" w:type="dxa"/>
          </w:tcPr>
          <w:p w14:paraId="4C50FBF6" w14:textId="77777777" w:rsidR="00036FA1" w:rsidRDefault="00036FA1"/>
          <w:p w14:paraId="59DEF4F7" w14:textId="77777777" w:rsidR="00036FA1" w:rsidRDefault="00036FA1"/>
          <w:p w14:paraId="59689773" w14:textId="77777777" w:rsidR="00036FA1" w:rsidRDefault="00036FA1"/>
          <w:p w14:paraId="1C86E9F3" w14:textId="77777777" w:rsidR="00036FA1" w:rsidRDefault="00036FA1"/>
          <w:p w14:paraId="7EC9DA94" w14:textId="77777777" w:rsidR="00036FA1" w:rsidRDefault="00036FA1"/>
          <w:p w14:paraId="20D34EA9" w14:textId="77777777" w:rsidR="00036FA1" w:rsidRDefault="00036FA1"/>
        </w:tc>
        <w:tc>
          <w:tcPr>
            <w:tcW w:w="1440" w:type="dxa"/>
          </w:tcPr>
          <w:p w14:paraId="657D7CA3" w14:textId="77777777" w:rsidR="00036FA1" w:rsidRDefault="00786588">
            <w:r>
              <w:t>Текущий контроль: опрос на семинаре</w:t>
            </w:r>
          </w:p>
          <w:p w14:paraId="1A2371DA" w14:textId="77777777" w:rsidR="00036FA1" w:rsidRDefault="00786588">
            <w:r>
              <w:t xml:space="preserve">Текущий контроль: опрос на семинаре, эссе </w:t>
            </w:r>
          </w:p>
          <w:p w14:paraId="5CD37C9A" w14:textId="050352B7" w:rsidR="00036FA1" w:rsidRDefault="00786588">
            <w:r>
              <w:t>Зачет</w:t>
            </w:r>
          </w:p>
        </w:tc>
      </w:tr>
      <w:tr w:rsidR="00036FA1" w14:paraId="5EB68B1A" w14:textId="77777777">
        <w:tc>
          <w:tcPr>
            <w:tcW w:w="675" w:type="dxa"/>
          </w:tcPr>
          <w:p w14:paraId="59CF8E36" w14:textId="77777777" w:rsidR="00036FA1" w:rsidRDefault="00036FA1"/>
        </w:tc>
        <w:tc>
          <w:tcPr>
            <w:tcW w:w="2527" w:type="dxa"/>
          </w:tcPr>
          <w:p w14:paraId="0A8F83CA" w14:textId="77777777" w:rsidR="00036FA1" w:rsidRDefault="00786588">
            <w:r>
              <w:t>Итого</w:t>
            </w:r>
          </w:p>
        </w:tc>
        <w:tc>
          <w:tcPr>
            <w:tcW w:w="1053" w:type="dxa"/>
          </w:tcPr>
          <w:p w14:paraId="3EBF8B83" w14:textId="77777777" w:rsidR="00036FA1" w:rsidRDefault="00786588">
            <w:r>
              <w:t>24</w:t>
            </w:r>
          </w:p>
        </w:tc>
        <w:tc>
          <w:tcPr>
            <w:tcW w:w="988" w:type="dxa"/>
          </w:tcPr>
          <w:p w14:paraId="55580418" w14:textId="77777777" w:rsidR="00036FA1" w:rsidRDefault="00786588">
            <w:r>
              <w:t>24</w:t>
            </w:r>
          </w:p>
        </w:tc>
        <w:tc>
          <w:tcPr>
            <w:tcW w:w="1386" w:type="dxa"/>
          </w:tcPr>
          <w:p w14:paraId="2CA1EEF4" w14:textId="77777777" w:rsidR="00036FA1" w:rsidRDefault="00036FA1"/>
        </w:tc>
        <w:tc>
          <w:tcPr>
            <w:tcW w:w="1276" w:type="dxa"/>
          </w:tcPr>
          <w:p w14:paraId="5B58BF23" w14:textId="77777777" w:rsidR="00036FA1" w:rsidRDefault="00036FA1"/>
        </w:tc>
        <w:tc>
          <w:tcPr>
            <w:tcW w:w="1440" w:type="dxa"/>
          </w:tcPr>
          <w:p w14:paraId="76A979E7" w14:textId="6B88FA10" w:rsidR="00036FA1" w:rsidRDefault="00036FA1"/>
        </w:tc>
      </w:tr>
    </w:tbl>
    <w:p w14:paraId="1C034BC6" w14:textId="77777777" w:rsidR="00036FA1" w:rsidRDefault="00786588">
      <w:r>
        <w:t>Итоговые суммы часов указываются в соответствии с учебным планом.</w:t>
      </w:r>
    </w:p>
    <w:p w14:paraId="457EB0EA" w14:textId="77777777" w:rsidR="00036FA1" w:rsidRDefault="00036FA1"/>
    <w:p w14:paraId="2855CD83" w14:textId="77777777" w:rsidR="00036FA1" w:rsidRDefault="00786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программа</w:t>
      </w:r>
    </w:p>
    <w:p w14:paraId="7EB9DF85" w14:textId="77777777" w:rsidR="00036FA1" w:rsidRDefault="00786588">
      <w:pPr>
        <w:rPr>
          <w:b/>
        </w:rPr>
      </w:pPr>
      <w:r>
        <w:rPr>
          <w:b/>
        </w:rPr>
        <w:t>Тема 1. Проблема идентичности и теория слепых бросков</w:t>
      </w:r>
    </w:p>
    <w:p w14:paraId="3BC0F5B7" w14:textId="77777777" w:rsidR="00036FA1" w:rsidRDefault="00786588">
      <w:pPr>
        <w:pStyle w:val="a0"/>
        <w:numPr>
          <w:ilvl w:val="1"/>
          <w:numId w:val="35"/>
        </w:numPr>
      </w:pPr>
      <w:r>
        <w:t xml:space="preserve"> Культурный код</w:t>
      </w:r>
    </w:p>
    <w:p w14:paraId="749F45D1" w14:textId="77777777" w:rsidR="00036FA1" w:rsidRDefault="00786588">
      <w:pPr>
        <w:pStyle w:val="a0"/>
        <w:numPr>
          <w:ilvl w:val="1"/>
          <w:numId w:val="35"/>
        </w:numPr>
      </w:pPr>
      <w:r>
        <w:t xml:space="preserve"> Пелагий и Августин</w:t>
      </w:r>
    </w:p>
    <w:p w14:paraId="1D46690D" w14:textId="77777777" w:rsidR="00036FA1" w:rsidRDefault="00036FA1"/>
    <w:p w14:paraId="3138D098" w14:textId="77777777" w:rsidR="00036FA1" w:rsidRDefault="00786588">
      <w:pPr>
        <w:rPr>
          <w:b/>
        </w:rPr>
      </w:pPr>
      <w:r>
        <w:rPr>
          <w:b/>
        </w:rPr>
        <w:t>Тема 2. Мы и они: роль зеркала в распознавании сущего</w:t>
      </w:r>
    </w:p>
    <w:p w14:paraId="6BA72BE3" w14:textId="77777777" w:rsidR="00036FA1" w:rsidRDefault="00786588">
      <w:r>
        <w:t>2.1. О невозможности совмещения языка вещей и языка ценностей</w:t>
      </w:r>
    </w:p>
    <w:p w14:paraId="074B870C" w14:textId="77777777" w:rsidR="00036FA1" w:rsidRDefault="00786588">
      <w:r>
        <w:t>2.2. Мы и они</w:t>
      </w:r>
    </w:p>
    <w:p w14:paraId="77889A44" w14:textId="77777777" w:rsidR="00036FA1" w:rsidRDefault="00036FA1"/>
    <w:p w14:paraId="4E932AC6" w14:textId="77777777" w:rsidR="00036FA1" w:rsidRDefault="00786588">
      <w:pPr>
        <w:rPr>
          <w:b/>
        </w:rPr>
      </w:pPr>
      <w:r>
        <w:rPr>
          <w:b/>
        </w:rPr>
        <w:t>Тема 3. Проблема призрака. Разрыв между бессознательным и сознанием</w:t>
      </w:r>
    </w:p>
    <w:p w14:paraId="7EDCC25F" w14:textId="77777777" w:rsidR="00036FA1" w:rsidRDefault="00786588">
      <w:r>
        <w:t>3.1. Живое знание</w:t>
      </w:r>
    </w:p>
    <w:p w14:paraId="7619AB8C" w14:textId="77777777" w:rsidR="00036FA1" w:rsidRDefault="00786588">
      <w:r>
        <w:t>3.2. Эллипсоидное поведение</w:t>
      </w:r>
    </w:p>
    <w:p w14:paraId="51D70F92" w14:textId="77777777" w:rsidR="00036FA1" w:rsidRDefault="00036FA1"/>
    <w:p w14:paraId="427D3BAA" w14:textId="77777777" w:rsidR="00036FA1" w:rsidRDefault="00786588">
      <w:pPr>
        <w:rPr>
          <w:b/>
        </w:rPr>
      </w:pPr>
      <w:r>
        <w:rPr>
          <w:b/>
        </w:rPr>
        <w:t>Тема 4. Чем Россия отличается от Запада?</w:t>
      </w:r>
    </w:p>
    <w:p w14:paraId="5966CA9D" w14:textId="77777777" w:rsidR="00036FA1" w:rsidRDefault="00786588">
      <w:r>
        <w:t xml:space="preserve">4.1. Симулянты и </w:t>
      </w:r>
      <w:proofErr w:type="spellStart"/>
      <w:r>
        <w:t>галлюцинаты</w:t>
      </w:r>
      <w:proofErr w:type="spellEnd"/>
    </w:p>
    <w:p w14:paraId="5777CB6A" w14:textId="77777777" w:rsidR="00036FA1" w:rsidRDefault="00786588">
      <w:r>
        <w:t>4.2. Фихте и Шишков</w:t>
      </w:r>
    </w:p>
    <w:p w14:paraId="29C38E4E" w14:textId="77777777" w:rsidR="00036FA1" w:rsidRDefault="00036FA1"/>
    <w:p w14:paraId="4E371649" w14:textId="77777777" w:rsidR="00036FA1" w:rsidRDefault="00786588">
      <w:pPr>
        <w:rPr>
          <w:b/>
        </w:rPr>
      </w:pPr>
      <w:r>
        <w:rPr>
          <w:b/>
        </w:rPr>
        <w:t>Тема 5. Лад и распря</w:t>
      </w:r>
    </w:p>
    <w:p w14:paraId="325EC117" w14:textId="77777777" w:rsidR="00036FA1" w:rsidRDefault="00786588">
      <w:r>
        <w:t>5.1. Внешняя война</w:t>
      </w:r>
    </w:p>
    <w:p w14:paraId="78226FA3" w14:textId="77777777" w:rsidR="00036FA1" w:rsidRDefault="00786588">
      <w:r>
        <w:t>5.2. Внутренняя война</w:t>
      </w:r>
    </w:p>
    <w:p w14:paraId="5C21A9B6" w14:textId="77777777" w:rsidR="00036FA1" w:rsidRDefault="00036FA1"/>
    <w:p w14:paraId="1278A1BB" w14:textId="77777777" w:rsidR="00036FA1" w:rsidRDefault="00786588">
      <w:pPr>
        <w:rPr>
          <w:b/>
        </w:rPr>
      </w:pPr>
      <w:r>
        <w:rPr>
          <w:b/>
        </w:rPr>
        <w:t xml:space="preserve">Тема 6.  </w:t>
      </w:r>
      <w:proofErr w:type="spellStart"/>
      <w:r>
        <w:rPr>
          <w:b/>
        </w:rPr>
        <w:t>Метанойя</w:t>
      </w:r>
      <w:proofErr w:type="spellEnd"/>
    </w:p>
    <w:p w14:paraId="38E14B04" w14:textId="77777777" w:rsidR="00036FA1" w:rsidRDefault="00786588">
      <w:r>
        <w:lastRenderedPageBreak/>
        <w:t xml:space="preserve">6.1. Победа </w:t>
      </w:r>
    </w:p>
    <w:p w14:paraId="3607A841" w14:textId="77777777" w:rsidR="00036FA1" w:rsidRDefault="00786588">
      <w:r>
        <w:t>6.2. Новый социализм</w:t>
      </w:r>
    </w:p>
    <w:p w14:paraId="5ECE8A3F" w14:textId="77777777" w:rsidR="00036FA1" w:rsidRDefault="00036FA1"/>
    <w:p w14:paraId="349A7B6A" w14:textId="77777777" w:rsidR="00036FA1" w:rsidRDefault="00786588">
      <w:pPr>
        <w:rPr>
          <w:b/>
        </w:rPr>
      </w:pPr>
      <w:r>
        <w:rPr>
          <w:b/>
        </w:rPr>
        <w:t>Тема 7. Общечеловеческие ценности</w:t>
      </w:r>
    </w:p>
    <w:p w14:paraId="257D53E5" w14:textId="77777777" w:rsidR="00036FA1" w:rsidRDefault="00786588">
      <w:r>
        <w:t>7.1. Соловьев и Данилевский</w:t>
      </w:r>
    </w:p>
    <w:p w14:paraId="54084F7B" w14:textId="77777777" w:rsidR="00036FA1" w:rsidRDefault="00786588">
      <w:r>
        <w:t>7.2. Славянство</w:t>
      </w:r>
    </w:p>
    <w:p w14:paraId="5DDE12F9" w14:textId="77777777" w:rsidR="00036FA1" w:rsidRDefault="00036FA1"/>
    <w:p w14:paraId="2B8ACCE0" w14:textId="77777777" w:rsidR="00036FA1" w:rsidRDefault="00786588">
      <w:pPr>
        <w:rPr>
          <w:b/>
        </w:rPr>
      </w:pPr>
      <w:r>
        <w:rPr>
          <w:b/>
        </w:rPr>
        <w:t>Тема 8. Переоценка ценностей</w:t>
      </w:r>
    </w:p>
    <w:p w14:paraId="06E26EDE" w14:textId="77777777" w:rsidR="00036FA1" w:rsidRDefault="00786588">
      <w:r>
        <w:t xml:space="preserve">8.1. Ужас жизни </w:t>
      </w:r>
    </w:p>
    <w:p w14:paraId="37C3E4AF" w14:textId="77777777" w:rsidR="00036FA1" w:rsidRDefault="00786588">
      <w:r>
        <w:t>8.2. Леонтьев и Соловьев</w:t>
      </w:r>
    </w:p>
    <w:p w14:paraId="7128E397" w14:textId="77777777" w:rsidR="00036FA1" w:rsidRDefault="00786588">
      <w:r>
        <w:t>8.3. Византизм</w:t>
      </w:r>
    </w:p>
    <w:p w14:paraId="48B005C6" w14:textId="77777777" w:rsidR="00036FA1" w:rsidRDefault="00036FA1">
      <w:pPr>
        <w:rPr>
          <w:b/>
        </w:rPr>
      </w:pPr>
    </w:p>
    <w:p w14:paraId="23DA68C1" w14:textId="77777777" w:rsidR="00036FA1" w:rsidRDefault="00786588">
      <w:pPr>
        <w:rPr>
          <w:b/>
        </w:rPr>
      </w:pPr>
      <w:r>
        <w:rPr>
          <w:b/>
        </w:rPr>
        <w:t>Тема 9. Идея служения</w:t>
      </w:r>
    </w:p>
    <w:p w14:paraId="0CF17634" w14:textId="77777777" w:rsidR="00036FA1" w:rsidRDefault="00786588">
      <w:r>
        <w:t>9.1. Иван Аксаков о Пушкине</w:t>
      </w:r>
    </w:p>
    <w:p w14:paraId="26506450" w14:textId="77777777" w:rsidR="00036FA1" w:rsidRDefault="00786588">
      <w:r>
        <w:t>9.10. Православная этика</w:t>
      </w:r>
    </w:p>
    <w:p w14:paraId="7525061C" w14:textId="77777777" w:rsidR="00036FA1" w:rsidRDefault="00786588">
      <w:r>
        <w:t>9.11. Бытие как пустое слово.</w:t>
      </w:r>
    </w:p>
    <w:p w14:paraId="28685117" w14:textId="77777777" w:rsidR="00036FA1" w:rsidRDefault="00786588">
      <w:r>
        <w:t>9.12. Провал «Письма о гуманизме» Хайдеггера.</w:t>
      </w:r>
    </w:p>
    <w:p w14:paraId="44FBAF01" w14:textId="77777777" w:rsidR="00036FA1" w:rsidRDefault="00036FA1"/>
    <w:p w14:paraId="0675966E" w14:textId="77777777" w:rsidR="00036FA1" w:rsidRDefault="00786588">
      <w:pPr>
        <w:shd w:val="clear" w:color="auto" w:fill="FFFFFF"/>
        <w:rPr>
          <w:b/>
        </w:rPr>
      </w:pPr>
      <w:r>
        <w:rPr>
          <w:b/>
        </w:rPr>
        <w:t xml:space="preserve">Тема 10. Коллективное </w:t>
      </w:r>
      <w:proofErr w:type="spellStart"/>
      <w:r>
        <w:rPr>
          <w:b/>
        </w:rPr>
        <w:t>самостояние</w:t>
      </w:r>
      <w:proofErr w:type="spellEnd"/>
      <w:r>
        <w:rPr>
          <w:b/>
        </w:rPr>
        <w:t xml:space="preserve"> в политике и мышлении</w:t>
      </w:r>
    </w:p>
    <w:p w14:paraId="68189E00" w14:textId="77777777" w:rsidR="00036FA1" w:rsidRDefault="00786588">
      <w:r>
        <w:t>10.1. Константин Аксаков и Н. Станкевич</w:t>
      </w:r>
    </w:p>
    <w:p w14:paraId="13724E01" w14:textId="77777777" w:rsidR="00036FA1" w:rsidRDefault="00786588">
      <w:r>
        <w:t xml:space="preserve">10.2. Письмо Александру </w:t>
      </w:r>
      <w:r>
        <w:rPr>
          <w:lang w:val="en-US"/>
        </w:rPr>
        <w:t>II</w:t>
      </w:r>
    </w:p>
    <w:p w14:paraId="23273456" w14:textId="77777777" w:rsidR="00036FA1" w:rsidRDefault="00036FA1"/>
    <w:p w14:paraId="320F9505" w14:textId="77777777" w:rsidR="00036FA1" w:rsidRDefault="00786588">
      <w:pPr>
        <w:shd w:val="clear" w:color="auto" w:fill="FFFFFF"/>
        <w:rPr>
          <w:b/>
        </w:rPr>
      </w:pPr>
      <w:r>
        <w:rPr>
          <w:b/>
        </w:rPr>
        <w:t>Тема 11. Экзистенциальный кризис России и пути выхода из него</w:t>
      </w:r>
    </w:p>
    <w:p w14:paraId="1AD4A920" w14:textId="77777777" w:rsidR="00036FA1" w:rsidRDefault="00786588">
      <w:r>
        <w:t>11.1. Новое Средневековье</w:t>
      </w:r>
    </w:p>
    <w:p w14:paraId="6B68EEF7" w14:textId="77777777" w:rsidR="00036FA1" w:rsidRDefault="00786588">
      <w:r>
        <w:t>11.2. Рождение Севера</w:t>
      </w:r>
    </w:p>
    <w:p w14:paraId="33A4585E" w14:textId="77777777" w:rsidR="00036FA1" w:rsidRDefault="00786588">
      <w:r>
        <w:t>11.3. Византизм</w:t>
      </w:r>
    </w:p>
    <w:p w14:paraId="42DED182" w14:textId="77777777" w:rsidR="00036FA1" w:rsidRDefault="00786588">
      <w:r>
        <w:t xml:space="preserve">11.4. </w:t>
      </w:r>
      <w:proofErr w:type="spellStart"/>
      <w:r>
        <w:t>Евразийство</w:t>
      </w:r>
      <w:proofErr w:type="spellEnd"/>
    </w:p>
    <w:p w14:paraId="79184D60" w14:textId="77777777" w:rsidR="00036FA1" w:rsidRDefault="00036FA1"/>
    <w:p w14:paraId="345D6452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10.</w:t>
      </w:r>
      <w:r>
        <w:rPr>
          <w:b w:val="0"/>
        </w:rPr>
        <w:tab/>
      </w:r>
      <w:r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036FA1" w14:paraId="398161D2" w14:textId="77777777">
        <w:tc>
          <w:tcPr>
            <w:tcW w:w="1517" w:type="dxa"/>
            <w:vAlign w:val="center"/>
          </w:tcPr>
          <w:p w14:paraId="7DDE6EC8" w14:textId="77777777" w:rsidR="00036FA1" w:rsidRDefault="00786588">
            <w:pPr>
              <w:rPr>
                <w:b/>
              </w:rPr>
            </w:pPr>
            <w:r>
              <w:rPr>
                <w:b/>
              </w:rPr>
              <w:t>Разделы и темы</w:t>
            </w:r>
          </w:p>
        </w:tc>
        <w:tc>
          <w:tcPr>
            <w:tcW w:w="2142" w:type="dxa"/>
          </w:tcPr>
          <w:p w14:paraId="594CFC6B" w14:textId="77777777" w:rsidR="00036FA1" w:rsidRDefault="00786588">
            <w:pPr>
              <w:rPr>
                <w:b/>
              </w:rPr>
            </w:pPr>
            <w:r>
              <w:rPr>
                <w:b/>
              </w:rPr>
              <w:t>Самостоятельная работа (</w:t>
            </w:r>
            <w:proofErr w:type="spellStart"/>
            <w:r>
              <w:rPr>
                <w:b/>
              </w:rPr>
              <w:t>ак.ч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5686" w:type="dxa"/>
            <w:vAlign w:val="center"/>
          </w:tcPr>
          <w:p w14:paraId="797C882F" w14:textId="77777777" w:rsidR="00036FA1" w:rsidRDefault="00786588">
            <w:pPr>
              <w:rPr>
                <w:b/>
              </w:rPr>
            </w:pPr>
            <w:r>
              <w:rPr>
                <w:b/>
              </w:rPr>
              <w:t>Виды самостоятельной работы</w:t>
            </w:r>
          </w:p>
        </w:tc>
      </w:tr>
      <w:tr w:rsidR="00036FA1" w14:paraId="5AF99817" w14:textId="77777777">
        <w:trPr>
          <w:trHeight w:val="225"/>
        </w:trPr>
        <w:tc>
          <w:tcPr>
            <w:tcW w:w="1517" w:type="dxa"/>
            <w:tcBorders>
              <w:bottom w:val="single" w:sz="4" w:space="0" w:color="000000"/>
            </w:tcBorders>
          </w:tcPr>
          <w:p w14:paraId="33927AC0" w14:textId="77777777" w:rsidR="00036FA1" w:rsidRDefault="00786588">
            <w:r>
              <w:t>Тема 1 -11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 w14:paraId="157BD9D7" w14:textId="77777777" w:rsidR="00036FA1" w:rsidRDefault="00786588">
            <w:r>
              <w:t>12</w:t>
            </w:r>
          </w:p>
        </w:tc>
        <w:tc>
          <w:tcPr>
            <w:tcW w:w="5686" w:type="dxa"/>
            <w:tcBorders>
              <w:bottom w:val="single" w:sz="4" w:space="0" w:color="000000"/>
            </w:tcBorders>
          </w:tcPr>
          <w:p w14:paraId="4B60C886" w14:textId="77777777" w:rsidR="00036FA1" w:rsidRDefault="00786588">
            <w:r>
              <w:t>Анализ и конспектирование рекомендованных источников по теме</w:t>
            </w:r>
          </w:p>
        </w:tc>
      </w:tr>
      <w:tr w:rsidR="00036FA1" w14:paraId="67F95F1A" w14:textId="77777777">
        <w:trPr>
          <w:trHeight w:val="540"/>
        </w:trPr>
        <w:tc>
          <w:tcPr>
            <w:tcW w:w="1517" w:type="dxa"/>
            <w:tcBorders>
              <w:top w:val="single" w:sz="4" w:space="0" w:color="000000"/>
            </w:tcBorders>
          </w:tcPr>
          <w:p w14:paraId="344C9B46" w14:textId="77777777" w:rsidR="00036FA1" w:rsidRDefault="00036FA1"/>
        </w:tc>
        <w:tc>
          <w:tcPr>
            <w:tcW w:w="2142" w:type="dxa"/>
            <w:tcBorders>
              <w:top w:val="single" w:sz="4" w:space="0" w:color="000000"/>
            </w:tcBorders>
          </w:tcPr>
          <w:p w14:paraId="79ED9C00" w14:textId="77777777" w:rsidR="00036FA1" w:rsidRDefault="00036FA1"/>
        </w:tc>
        <w:tc>
          <w:tcPr>
            <w:tcW w:w="5686" w:type="dxa"/>
            <w:tcBorders>
              <w:top w:val="single" w:sz="4" w:space="0" w:color="000000"/>
            </w:tcBorders>
          </w:tcPr>
          <w:p w14:paraId="2B86A875" w14:textId="77777777" w:rsidR="00036FA1" w:rsidRDefault="00036FA1"/>
        </w:tc>
      </w:tr>
      <w:tr w:rsidR="00036FA1" w14:paraId="317F5732" w14:textId="77777777">
        <w:trPr>
          <w:trHeight w:val="270"/>
        </w:trPr>
        <w:tc>
          <w:tcPr>
            <w:tcW w:w="1517" w:type="dxa"/>
            <w:tcBorders>
              <w:bottom w:val="single" w:sz="4" w:space="0" w:color="000000"/>
            </w:tcBorders>
          </w:tcPr>
          <w:p w14:paraId="64C2570A" w14:textId="77777777" w:rsidR="00036FA1" w:rsidRDefault="00786588">
            <w:r>
              <w:t>Темы 1-11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 w14:paraId="0E91F85F" w14:textId="77777777" w:rsidR="00036FA1" w:rsidRDefault="00786588">
            <w:r>
              <w:t>12</w:t>
            </w:r>
          </w:p>
        </w:tc>
        <w:tc>
          <w:tcPr>
            <w:tcW w:w="5686" w:type="dxa"/>
            <w:tcBorders>
              <w:bottom w:val="single" w:sz="4" w:space="0" w:color="000000"/>
            </w:tcBorders>
          </w:tcPr>
          <w:p w14:paraId="10F210E8" w14:textId="77777777" w:rsidR="00036FA1" w:rsidRDefault="00786588">
            <w:r>
              <w:t>Написание эссе</w:t>
            </w:r>
          </w:p>
        </w:tc>
      </w:tr>
      <w:tr w:rsidR="00036FA1" w14:paraId="1DCD1FF8" w14:textId="77777777">
        <w:trPr>
          <w:trHeight w:val="225"/>
        </w:trPr>
        <w:tc>
          <w:tcPr>
            <w:tcW w:w="1517" w:type="dxa"/>
            <w:tcBorders>
              <w:top w:val="single" w:sz="4" w:space="0" w:color="000000"/>
            </w:tcBorders>
          </w:tcPr>
          <w:p w14:paraId="7D40D481" w14:textId="77777777" w:rsidR="00036FA1" w:rsidRDefault="00036FA1"/>
        </w:tc>
        <w:tc>
          <w:tcPr>
            <w:tcW w:w="2142" w:type="dxa"/>
            <w:tcBorders>
              <w:top w:val="single" w:sz="4" w:space="0" w:color="000000"/>
            </w:tcBorders>
          </w:tcPr>
          <w:p w14:paraId="3B2553AC" w14:textId="77777777" w:rsidR="00036FA1" w:rsidRDefault="00036FA1"/>
        </w:tc>
        <w:tc>
          <w:tcPr>
            <w:tcW w:w="5686" w:type="dxa"/>
            <w:tcBorders>
              <w:top w:val="single" w:sz="4" w:space="0" w:color="000000"/>
            </w:tcBorders>
          </w:tcPr>
          <w:p w14:paraId="2207BC3C" w14:textId="77777777" w:rsidR="00036FA1" w:rsidRDefault="00036FA1"/>
        </w:tc>
      </w:tr>
      <w:tr w:rsidR="00036FA1" w14:paraId="473BC2B1" w14:textId="77777777">
        <w:trPr>
          <w:trHeight w:val="80"/>
        </w:trPr>
        <w:tc>
          <w:tcPr>
            <w:tcW w:w="1517" w:type="dxa"/>
          </w:tcPr>
          <w:p w14:paraId="61501C39" w14:textId="77777777" w:rsidR="00036FA1" w:rsidRDefault="00786588">
            <w:r>
              <w:t>Итого</w:t>
            </w:r>
          </w:p>
        </w:tc>
        <w:tc>
          <w:tcPr>
            <w:tcW w:w="2142" w:type="dxa"/>
          </w:tcPr>
          <w:p w14:paraId="59579A36" w14:textId="77777777" w:rsidR="00036FA1" w:rsidRDefault="00786588">
            <w:r>
              <w:t>24</w:t>
            </w:r>
          </w:p>
        </w:tc>
        <w:tc>
          <w:tcPr>
            <w:tcW w:w="5686" w:type="dxa"/>
          </w:tcPr>
          <w:p w14:paraId="10C3EBDA" w14:textId="77777777" w:rsidR="00036FA1" w:rsidRDefault="00036FA1"/>
        </w:tc>
      </w:tr>
    </w:tbl>
    <w:p w14:paraId="5AA8D87D" w14:textId="77777777" w:rsidR="00036FA1" w:rsidRDefault="00786588">
      <w:pPr>
        <w:pStyle w:val="1"/>
        <w:numPr>
          <w:ilvl w:val="0"/>
          <w:numId w:val="0"/>
        </w:numPr>
        <w:jc w:val="both"/>
      </w:pPr>
      <w:r>
        <w:t>11.</w:t>
      </w:r>
      <w:r>
        <w:tab/>
        <w:t>Форма промежуточной аттестации и фонд оценочных средств</w:t>
      </w:r>
    </w:p>
    <w:p w14:paraId="1A862B99" w14:textId="77777777" w:rsidR="00036FA1" w:rsidRDefault="00786588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Формами промежуточного контроля и контроля самостоятельной работы студентов являются: проверка конспектов, проверка и обсуждение письменных работ (эссе). </w:t>
      </w:r>
    </w:p>
    <w:p w14:paraId="28434D8C" w14:textId="77777777" w:rsidR="00036FA1" w:rsidRDefault="00036FA1">
      <w:pPr>
        <w:pStyle w:val="211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2B9D8" w14:textId="77777777" w:rsidR="00036FA1" w:rsidRDefault="00786588">
      <w:pPr>
        <w:pStyle w:val="211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темы для самостоятельной письменной работы (эссе):</w:t>
      </w:r>
    </w:p>
    <w:p w14:paraId="38A05FF9" w14:textId="77777777" w:rsidR="00036FA1" w:rsidRDefault="00786588">
      <w:pPr>
        <w:pStyle w:val="211"/>
        <w:numPr>
          <w:ilvl w:val="0"/>
          <w:numId w:val="3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эстетизма в философии К. Леонтьева.</w:t>
      </w:r>
    </w:p>
    <w:p w14:paraId="7B8E9863" w14:textId="77777777" w:rsidR="00036FA1" w:rsidRDefault="00786588">
      <w:pPr>
        <w:pStyle w:val="211"/>
        <w:numPr>
          <w:ilvl w:val="0"/>
          <w:numId w:val="3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Критика идеи общечеловеческих ценностей в философии Н. Данилевского.</w:t>
      </w:r>
    </w:p>
    <w:p w14:paraId="2879125D" w14:textId="77777777" w:rsidR="00036FA1" w:rsidRDefault="00786588">
      <w:pPr>
        <w:pStyle w:val="211"/>
        <w:numPr>
          <w:ilvl w:val="0"/>
          <w:numId w:val="3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Понятие призрака в современной философии.</w:t>
      </w:r>
    </w:p>
    <w:p w14:paraId="47C25220" w14:textId="77777777" w:rsidR="00036FA1" w:rsidRDefault="00036FA1">
      <w:pPr>
        <w:pStyle w:val="21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04D57563" w14:textId="77777777" w:rsidR="00036FA1" w:rsidRDefault="00036FA1">
      <w:pPr>
        <w:pStyle w:val="211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50FB0" w14:textId="77777777" w:rsidR="00036FA1" w:rsidRDefault="00786588">
      <w:pPr>
        <w:pStyle w:val="21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конспектирования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3799AC" w14:textId="77777777" w:rsidR="00036FA1" w:rsidRDefault="00036FA1">
      <w:pPr>
        <w:pStyle w:val="21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250F20F2" w14:textId="77777777" w:rsidR="00036FA1" w:rsidRDefault="00786588">
      <w:pPr>
        <w:pStyle w:val="a0"/>
        <w:numPr>
          <w:ilvl w:val="0"/>
          <w:numId w:val="36"/>
        </w:numPr>
      </w:pPr>
      <w:r>
        <w:t>Данилевский Н. Россия и Европа.</w:t>
      </w:r>
    </w:p>
    <w:p w14:paraId="506FA600" w14:textId="77777777" w:rsidR="00036FA1" w:rsidRDefault="00786588">
      <w:pPr>
        <w:pStyle w:val="a0"/>
        <w:numPr>
          <w:ilvl w:val="0"/>
          <w:numId w:val="36"/>
        </w:numPr>
      </w:pPr>
      <w:r>
        <w:t>Данилевский Н. Горе победителям.</w:t>
      </w:r>
    </w:p>
    <w:p w14:paraId="66402FC8" w14:textId="77777777" w:rsidR="00036FA1" w:rsidRDefault="00786588">
      <w:pPr>
        <w:pStyle w:val="a0"/>
        <w:numPr>
          <w:ilvl w:val="0"/>
          <w:numId w:val="36"/>
        </w:numPr>
      </w:pPr>
      <w:r>
        <w:t>Самарин Ю. Окраины России.</w:t>
      </w:r>
    </w:p>
    <w:p w14:paraId="4775E712" w14:textId="77777777" w:rsidR="00036FA1" w:rsidRDefault="00786588">
      <w:pPr>
        <w:pStyle w:val="a0"/>
        <w:numPr>
          <w:ilvl w:val="0"/>
          <w:numId w:val="36"/>
        </w:numPr>
      </w:pPr>
      <w:r>
        <w:t>Леонтьев К. Византизм и славянство.</w:t>
      </w:r>
    </w:p>
    <w:p w14:paraId="112E6819" w14:textId="77777777" w:rsidR="00036FA1" w:rsidRDefault="00786588">
      <w:pPr>
        <w:pStyle w:val="a0"/>
        <w:numPr>
          <w:ilvl w:val="0"/>
          <w:numId w:val="36"/>
        </w:numPr>
      </w:pPr>
      <w:r>
        <w:t>Сб. «Исход к Востоку. Предчувствия и свершения».</w:t>
      </w:r>
    </w:p>
    <w:p w14:paraId="3C5C304B" w14:textId="77777777" w:rsidR="00036FA1" w:rsidRDefault="00036FA1">
      <w:pPr>
        <w:pStyle w:val="21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37B58357" w14:textId="77777777" w:rsidR="00036FA1" w:rsidRDefault="00786588">
      <w:pPr>
        <w:ind w:firstLine="709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Форма промежуточной аттестации в соответствии с учебным планом - зачет. Проводится в устной форме с учетом результатов контроля самостоятельной работы студентов и промежуточного контроля. </w:t>
      </w:r>
    </w:p>
    <w:p w14:paraId="497C6F21" w14:textId="77777777" w:rsidR="00036FA1" w:rsidRDefault="00786588">
      <w:pPr>
        <w:spacing w:before="100" w:beforeAutospacing="1" w:after="100" w:afterAutospacing="1"/>
        <w:ind w:firstLine="284"/>
        <w:rPr>
          <w:b/>
        </w:rPr>
      </w:pPr>
      <w:r>
        <w:rPr>
          <w:b/>
        </w:rPr>
        <w:t>Примерный список вопросов к зачету:</w:t>
      </w:r>
    </w:p>
    <w:p w14:paraId="45C02C9D" w14:textId="77777777" w:rsidR="00036FA1" w:rsidRDefault="00786588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>
        <w:t>Проблема идентичности.</w:t>
      </w:r>
    </w:p>
    <w:p w14:paraId="787C64E3" w14:textId="77777777" w:rsidR="00036FA1" w:rsidRDefault="00786588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>
        <w:t>Теория слепых бросков.</w:t>
      </w:r>
    </w:p>
    <w:p w14:paraId="57376135" w14:textId="77777777" w:rsidR="00036FA1" w:rsidRDefault="00786588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>
        <w:t>Мы и они как философские категории.</w:t>
      </w:r>
    </w:p>
    <w:p w14:paraId="02991B21" w14:textId="77777777" w:rsidR="00036FA1" w:rsidRDefault="00786588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>
        <w:t>Как возникает социальный человек?</w:t>
      </w:r>
    </w:p>
    <w:p w14:paraId="46B2718B" w14:textId="77777777" w:rsidR="00036FA1" w:rsidRDefault="00786588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>
        <w:t>Что такое живое знание?</w:t>
      </w:r>
    </w:p>
    <w:p w14:paraId="46BAAFF3" w14:textId="77777777" w:rsidR="00036FA1" w:rsidRDefault="00786588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>
        <w:t>Роль зеркала в познании сущего.</w:t>
      </w:r>
    </w:p>
    <w:p w14:paraId="02FCCE94" w14:textId="77777777" w:rsidR="00036FA1" w:rsidRDefault="00786588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>
        <w:t>Чем Россия отличается от Запада?</w:t>
      </w:r>
    </w:p>
    <w:p w14:paraId="378DBA50" w14:textId="77777777" w:rsidR="00036FA1" w:rsidRDefault="00786588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>
        <w:t>Философия Н. Данилевского.</w:t>
      </w:r>
    </w:p>
    <w:p w14:paraId="533171E5" w14:textId="77777777" w:rsidR="00036FA1" w:rsidRDefault="00786588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>
        <w:t>Философия К. Леонтьева.</w:t>
      </w:r>
    </w:p>
    <w:p w14:paraId="2AEB3F13" w14:textId="77777777" w:rsidR="00036FA1" w:rsidRDefault="00786588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>
        <w:t>Философия К. Аксакова.</w:t>
      </w:r>
    </w:p>
    <w:p w14:paraId="1DDF906D" w14:textId="77777777" w:rsidR="00036FA1" w:rsidRDefault="00786588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>
        <w:t>Философия И. Аксакова.</w:t>
      </w:r>
    </w:p>
    <w:p w14:paraId="24B454E1" w14:textId="77777777" w:rsidR="00036FA1" w:rsidRDefault="00786588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>
        <w:t>Фихте и Шишков о нации.</w:t>
      </w:r>
    </w:p>
    <w:p w14:paraId="352906D1" w14:textId="77777777" w:rsidR="00036FA1" w:rsidRDefault="00786588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>
        <w:t>Пелагий и Августин: проблема культурного кода.</w:t>
      </w:r>
    </w:p>
    <w:p w14:paraId="01F759EB" w14:textId="77777777" w:rsidR="00036FA1" w:rsidRDefault="00786588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>
        <w:t>Евразийский путь выхода из кризиса.</w:t>
      </w:r>
    </w:p>
    <w:p w14:paraId="0941459F" w14:textId="77777777" w:rsidR="00036FA1" w:rsidRDefault="00786588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>
        <w:t>Новое Средневековье.</w:t>
      </w:r>
    </w:p>
    <w:p w14:paraId="28188F8D" w14:textId="77777777" w:rsidR="00036FA1" w:rsidRDefault="00786588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>
        <w:t>Новый социализм.</w:t>
      </w:r>
    </w:p>
    <w:p w14:paraId="5147D3D4" w14:textId="77777777" w:rsidR="00036FA1" w:rsidRDefault="00036FA1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ru-RU"/>
        </w:rPr>
      </w:pPr>
    </w:p>
    <w:p w14:paraId="4B963EC6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12.</w:t>
      </w:r>
      <w:r>
        <w:tab/>
        <w:t>Ресурсное обеспечение:</w:t>
      </w:r>
    </w:p>
    <w:p w14:paraId="5DF3107D" w14:textId="77777777" w:rsidR="00036FA1" w:rsidRDefault="00786588">
      <w:pPr>
        <w:pStyle w:val="a0"/>
        <w:numPr>
          <w:ilvl w:val="0"/>
          <w:numId w:val="30"/>
        </w:numPr>
      </w:pPr>
      <w:r>
        <w:t>Перечень основной учебной литературы</w:t>
      </w:r>
    </w:p>
    <w:p w14:paraId="50CC6E17" w14:textId="77777777" w:rsidR="00036FA1" w:rsidRDefault="00036FA1">
      <w:pPr>
        <w:pStyle w:val="a0"/>
      </w:pPr>
    </w:p>
    <w:p w14:paraId="4DA84AA9" w14:textId="77777777" w:rsidR="00036FA1" w:rsidRDefault="00786588">
      <w:pPr>
        <w:pStyle w:val="a0"/>
        <w:numPr>
          <w:ilvl w:val="0"/>
          <w:numId w:val="33"/>
        </w:numPr>
        <w:shd w:val="clear" w:color="auto" w:fill="FFFFFF"/>
        <w:spacing w:line="307" w:lineRule="exact"/>
      </w:pPr>
      <w:proofErr w:type="spellStart"/>
      <w:r>
        <w:t>Гиренок</w:t>
      </w:r>
      <w:proofErr w:type="spellEnd"/>
      <w:r>
        <w:t xml:space="preserve"> Ф. Введение в сингулярную философию. М., 2021.</w:t>
      </w:r>
    </w:p>
    <w:p w14:paraId="4C451B39" w14:textId="77777777" w:rsidR="00036FA1" w:rsidRDefault="00786588">
      <w:pPr>
        <w:pStyle w:val="a0"/>
        <w:numPr>
          <w:ilvl w:val="0"/>
          <w:numId w:val="33"/>
        </w:numPr>
        <w:shd w:val="clear" w:color="auto" w:fill="FFFFFF"/>
        <w:spacing w:line="307" w:lineRule="exact"/>
      </w:pPr>
      <w:proofErr w:type="spellStart"/>
      <w:r>
        <w:t>Гиренок</w:t>
      </w:r>
      <w:proofErr w:type="spellEnd"/>
      <w:r>
        <w:t xml:space="preserve"> Ф. </w:t>
      </w:r>
      <w:r>
        <w:rPr>
          <w:lang w:val="en-US"/>
        </w:rPr>
        <w:t>Homo</w:t>
      </w:r>
      <w:r>
        <w:t xml:space="preserve"> </w:t>
      </w:r>
      <w:proofErr w:type="spellStart"/>
      <w:r>
        <w:rPr>
          <w:lang w:val="en-US"/>
        </w:rPr>
        <w:t>hallucinatas</w:t>
      </w:r>
      <w:proofErr w:type="spellEnd"/>
      <w:r>
        <w:t>: идея двойной инверсии в исследовании человека// Философские науки, №2, 2023. С. 7-25.</w:t>
      </w:r>
    </w:p>
    <w:p w14:paraId="12322DC8" w14:textId="77777777" w:rsidR="00036FA1" w:rsidRDefault="00786588">
      <w:pPr>
        <w:pStyle w:val="a0"/>
        <w:numPr>
          <w:ilvl w:val="0"/>
          <w:numId w:val="33"/>
        </w:numPr>
        <w:shd w:val="clear" w:color="auto" w:fill="FFFFFF"/>
        <w:spacing w:line="307" w:lineRule="exact"/>
      </w:pPr>
      <w:r>
        <w:t>Ростова Н.Н. Феномен человека в современной философии// Философские науки, №2, 2023. С. 117-132.</w:t>
      </w:r>
    </w:p>
    <w:p w14:paraId="2A12FD7E" w14:textId="77777777" w:rsidR="00036FA1" w:rsidRDefault="00786588">
      <w:pPr>
        <w:shd w:val="clear" w:color="auto" w:fill="FFFFFF"/>
        <w:spacing w:line="307" w:lineRule="exact"/>
        <w:rPr>
          <w:i/>
        </w:rPr>
      </w:pPr>
      <w:r>
        <w:rPr>
          <w:i/>
        </w:rPr>
        <w:t>Первоисточники:</w:t>
      </w:r>
    </w:p>
    <w:p w14:paraId="35938837" w14:textId="77777777" w:rsidR="00036FA1" w:rsidRDefault="00786588">
      <w:pPr>
        <w:pStyle w:val="a0"/>
        <w:numPr>
          <w:ilvl w:val="0"/>
          <w:numId w:val="36"/>
        </w:numPr>
      </w:pPr>
      <w:r>
        <w:t>Данилевский Н. Россия и Европа.</w:t>
      </w:r>
    </w:p>
    <w:p w14:paraId="77DD7DB8" w14:textId="77777777" w:rsidR="00036FA1" w:rsidRDefault="00786588">
      <w:pPr>
        <w:pStyle w:val="a0"/>
        <w:numPr>
          <w:ilvl w:val="0"/>
          <w:numId w:val="36"/>
        </w:numPr>
      </w:pPr>
      <w:r>
        <w:t>Данилевский Н. Горе победителям.</w:t>
      </w:r>
    </w:p>
    <w:p w14:paraId="072CF096" w14:textId="77777777" w:rsidR="00036FA1" w:rsidRDefault="00786588">
      <w:pPr>
        <w:pStyle w:val="a0"/>
        <w:numPr>
          <w:ilvl w:val="0"/>
          <w:numId w:val="36"/>
        </w:numPr>
      </w:pPr>
      <w:r>
        <w:t>Самарин Ю. Окраины России.</w:t>
      </w:r>
    </w:p>
    <w:p w14:paraId="62165DF7" w14:textId="77777777" w:rsidR="00036FA1" w:rsidRDefault="00786588">
      <w:pPr>
        <w:pStyle w:val="a0"/>
        <w:numPr>
          <w:ilvl w:val="0"/>
          <w:numId w:val="36"/>
        </w:numPr>
      </w:pPr>
      <w:r>
        <w:t>Леонтьев К. Византизм и славянство.</w:t>
      </w:r>
    </w:p>
    <w:p w14:paraId="0F1FC4C5" w14:textId="77777777" w:rsidR="00036FA1" w:rsidRDefault="00786588">
      <w:pPr>
        <w:pStyle w:val="a0"/>
        <w:numPr>
          <w:ilvl w:val="0"/>
          <w:numId w:val="36"/>
        </w:numPr>
      </w:pPr>
      <w:r>
        <w:t>Сб. «Исход к Востоку. Предчувствия и свершения».</w:t>
      </w:r>
    </w:p>
    <w:p w14:paraId="50CC6C98" w14:textId="77777777" w:rsidR="00036FA1" w:rsidRDefault="00036FA1">
      <w:pPr>
        <w:pStyle w:val="a0"/>
        <w:spacing w:after="160"/>
        <w:ind w:firstLine="60"/>
        <w:rPr>
          <w:sz w:val="22"/>
          <w:szCs w:val="22"/>
        </w:rPr>
      </w:pPr>
    </w:p>
    <w:p w14:paraId="4D6ED172" w14:textId="77777777" w:rsidR="00036FA1" w:rsidRDefault="00786588">
      <w:pPr>
        <w:pStyle w:val="a0"/>
        <w:numPr>
          <w:ilvl w:val="0"/>
          <w:numId w:val="30"/>
        </w:numPr>
      </w:pPr>
      <w:r>
        <w:t>Перечень ресурсов информационно-телекоммуникационной сети «Интернет»:</w:t>
      </w:r>
    </w:p>
    <w:p w14:paraId="2F65CE2B" w14:textId="77777777" w:rsidR="00036FA1" w:rsidRDefault="00036FA1">
      <w:pPr>
        <w:pStyle w:val="a0"/>
      </w:pPr>
    </w:p>
    <w:p w14:paraId="6FA31399" w14:textId="77777777" w:rsidR="00036FA1" w:rsidRDefault="00786588">
      <w:pPr>
        <w:pStyle w:val="a0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Персональный сайт: </w:t>
      </w:r>
      <w:r>
        <w:rPr>
          <w:sz w:val="22"/>
          <w:szCs w:val="22"/>
          <w:lang w:val="en-US"/>
        </w:rPr>
        <w:t>https</w:t>
      </w:r>
      <w:r>
        <w:rPr>
          <w:sz w:val="22"/>
          <w:szCs w:val="22"/>
        </w:rPr>
        <w:t>://</w:t>
      </w:r>
      <w:proofErr w:type="spellStart"/>
      <w:r>
        <w:rPr>
          <w:sz w:val="22"/>
          <w:szCs w:val="22"/>
          <w:lang w:val="en-US"/>
        </w:rPr>
        <w:t>fedor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girenok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5E33B576" w14:textId="77777777" w:rsidR="00036FA1" w:rsidRDefault="00786588">
      <w:pPr>
        <w:pStyle w:val="a0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Библиотека на сайте философского факультета МГУ - </w:t>
      </w:r>
      <w:hyperlink r:id="rId8" w:tooltip="http://www.philos.msu.ru/" w:history="1">
        <w:r>
          <w:rPr>
            <w:rStyle w:val="af2"/>
            <w:color w:val="auto"/>
            <w:sz w:val="22"/>
            <w:szCs w:val="22"/>
            <w:u w:val="none"/>
          </w:rPr>
          <w:t>http://www.philos.msu.ru/</w:t>
        </w:r>
      </w:hyperlink>
    </w:p>
    <w:p w14:paraId="00C56AD4" w14:textId="77777777" w:rsidR="00036FA1" w:rsidRDefault="00786588">
      <w:pPr>
        <w:pStyle w:val="a0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 Библиотека Института Философии РАН - http://philosophy.ru/library/library.html</w:t>
      </w:r>
    </w:p>
    <w:p w14:paraId="309FFD44" w14:textId="77777777" w:rsidR="00036FA1" w:rsidRDefault="00786588">
      <w:r>
        <w:t xml:space="preserve">Философский портал </w:t>
      </w:r>
      <w:hyperlink r:id="rId9" w:tooltip="http://www.philosophy.ru" w:history="1">
        <w:r>
          <w:rPr>
            <w:rStyle w:val="af2"/>
            <w:color w:val="auto"/>
            <w:u w:val="none"/>
          </w:rPr>
          <w:t>http://www.philosophy.ru</w:t>
        </w:r>
      </w:hyperlink>
    </w:p>
    <w:p w14:paraId="04C3E0AA" w14:textId="77777777" w:rsidR="00036FA1" w:rsidRDefault="00786588">
      <w:r>
        <w:t>3. Электронная библиотека по философии: http://filosof.historic.ru</w:t>
      </w:r>
    </w:p>
    <w:p w14:paraId="698E9942" w14:textId="77777777" w:rsidR="00036FA1" w:rsidRDefault="00786588">
      <w:r>
        <w:t xml:space="preserve">4.Web-кафедра философской антропологии </w:t>
      </w:r>
      <w:proofErr w:type="spellStart"/>
      <w:r>
        <w:t>СпбГУ</w:t>
      </w:r>
      <w:proofErr w:type="spellEnd"/>
      <w:r>
        <w:t xml:space="preserve"> </w:t>
      </w:r>
      <w:hyperlink r:id="rId10" w:tooltip="http://anthropology.ru/ru/texts/classic.html" w:history="1">
        <w:r>
          <w:rPr>
            <w:rStyle w:val="af2"/>
            <w:color w:val="auto"/>
            <w:u w:val="none"/>
          </w:rPr>
          <w:t>http://anthropology.ru/ru/texts/classic.html</w:t>
        </w:r>
      </w:hyperlink>
    </w:p>
    <w:p w14:paraId="1E9A63B7" w14:textId="77777777" w:rsidR="00036FA1" w:rsidRDefault="00786588">
      <w:pPr>
        <w:pStyle w:val="a0"/>
        <w:numPr>
          <w:ilvl w:val="0"/>
          <w:numId w:val="30"/>
        </w:numPr>
      </w:pPr>
      <w:r>
        <w:t>Описание материально-технической базы: аудитория философского факультета МГУ, учебный корпус «</w:t>
      </w:r>
      <w:proofErr w:type="spellStart"/>
      <w:r>
        <w:t>Шуваловский</w:t>
      </w:r>
      <w:proofErr w:type="spellEnd"/>
      <w:r>
        <w:t>»;</w:t>
      </w:r>
    </w:p>
    <w:p w14:paraId="23F02079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13.</w:t>
      </w:r>
      <w:r>
        <w:rPr>
          <w:b w:val="0"/>
        </w:rPr>
        <w:tab/>
      </w:r>
      <w:r>
        <w:t>Язык преподавания - русский.</w:t>
      </w:r>
    </w:p>
    <w:p w14:paraId="4E1A9640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14.</w:t>
      </w:r>
      <w:r>
        <w:rPr>
          <w:b w:val="0"/>
        </w:rPr>
        <w:tab/>
      </w:r>
      <w:r>
        <w:t xml:space="preserve">Автор программы и преподаватель – </w:t>
      </w:r>
      <w:proofErr w:type="spellStart"/>
      <w:r>
        <w:t>дфн</w:t>
      </w:r>
      <w:proofErr w:type="spellEnd"/>
      <w:r>
        <w:t xml:space="preserve"> </w:t>
      </w:r>
      <w:proofErr w:type="spellStart"/>
      <w:r>
        <w:t>Гиренок</w:t>
      </w:r>
      <w:proofErr w:type="spellEnd"/>
      <w:r>
        <w:t xml:space="preserve"> Федор Иванович</w:t>
      </w:r>
    </w:p>
    <w:p w14:paraId="6D02FC59" w14:textId="77777777" w:rsidR="00036FA1" w:rsidRDefault="00036FA1"/>
    <w:sectPr w:rsidR="00036FA1">
      <w:footerReference w:type="default" r:id="rId11"/>
      <w:headerReference w:type="first" r:id="rId12"/>
      <w:footerReference w:type="first" r:id="rId13"/>
      <w:pgSz w:w="11906" w:h="16838" w:orient="landscape"/>
      <w:pgMar w:top="1135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8E401" w14:textId="77777777" w:rsidR="00864AAC" w:rsidRDefault="00864AAC">
      <w:r>
        <w:separator/>
      </w:r>
    </w:p>
  </w:endnote>
  <w:endnote w:type="continuationSeparator" w:id="0">
    <w:p w14:paraId="1DC12B7C" w14:textId="77777777" w:rsidR="00864AAC" w:rsidRDefault="0086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pro-regular"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348226"/>
      <w:docPartObj>
        <w:docPartGallery w:val="Page Numbers (Bottom of Page)"/>
        <w:docPartUnique/>
      </w:docPartObj>
    </w:sdtPr>
    <w:sdtEndPr/>
    <w:sdtContent>
      <w:p w14:paraId="754FA027" w14:textId="1FAA2337" w:rsidR="00036FA1" w:rsidRDefault="00786588">
        <w:pPr>
          <w:pStyle w:val="af8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7F043D">
          <w:rPr>
            <w:noProof/>
            <w:sz w:val="16"/>
            <w:szCs w:val="16"/>
          </w:rPr>
          <w:t>7</w:t>
        </w:r>
        <w:r>
          <w:rPr>
            <w:sz w:val="16"/>
            <w:szCs w:val="16"/>
          </w:rPr>
          <w:fldChar w:fldCharType="end"/>
        </w:r>
      </w:p>
    </w:sdtContent>
  </w:sdt>
  <w:p w14:paraId="0ABFEC63" w14:textId="77777777" w:rsidR="00036FA1" w:rsidRDefault="00036FA1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7C22A" w14:textId="77777777" w:rsidR="00036FA1" w:rsidRDefault="00036FA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CE3D5" w14:textId="77777777" w:rsidR="00864AAC" w:rsidRDefault="00864AAC">
      <w:r>
        <w:separator/>
      </w:r>
    </w:p>
  </w:footnote>
  <w:footnote w:type="continuationSeparator" w:id="0">
    <w:p w14:paraId="6EB96288" w14:textId="77777777" w:rsidR="00864AAC" w:rsidRDefault="00864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E63D4" w14:textId="77777777" w:rsidR="00036FA1" w:rsidRDefault="00036FA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1880"/>
    <w:multiLevelType w:val="multilevel"/>
    <w:tmpl w:val="34CA71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584CBB"/>
    <w:multiLevelType w:val="multilevel"/>
    <w:tmpl w:val="F2C2A81A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93F7A"/>
    <w:multiLevelType w:val="multilevel"/>
    <w:tmpl w:val="C5C47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5892"/>
    <w:multiLevelType w:val="multilevel"/>
    <w:tmpl w:val="1EF85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536C9"/>
    <w:multiLevelType w:val="multilevel"/>
    <w:tmpl w:val="0540C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B7138"/>
    <w:multiLevelType w:val="multilevel"/>
    <w:tmpl w:val="73DC4C1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1E4866AB"/>
    <w:multiLevelType w:val="multilevel"/>
    <w:tmpl w:val="14AA0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B454C"/>
    <w:multiLevelType w:val="multilevel"/>
    <w:tmpl w:val="5E848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446B6"/>
    <w:multiLevelType w:val="multilevel"/>
    <w:tmpl w:val="0C1029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867D6A"/>
    <w:multiLevelType w:val="multilevel"/>
    <w:tmpl w:val="52FC244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12B56"/>
    <w:multiLevelType w:val="multilevel"/>
    <w:tmpl w:val="675A6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E913F6"/>
    <w:multiLevelType w:val="multilevel"/>
    <w:tmpl w:val="FA58C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067795"/>
    <w:multiLevelType w:val="multilevel"/>
    <w:tmpl w:val="A2507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A30B4B"/>
    <w:multiLevelType w:val="multilevel"/>
    <w:tmpl w:val="DB5A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36742"/>
    <w:multiLevelType w:val="multilevel"/>
    <w:tmpl w:val="42F2CAB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3E487F8D"/>
    <w:multiLevelType w:val="multilevel"/>
    <w:tmpl w:val="29200B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6">
    <w:nsid w:val="3E8247D0"/>
    <w:multiLevelType w:val="multilevel"/>
    <w:tmpl w:val="5A420814"/>
    <w:lvl w:ilvl="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E0F0B"/>
    <w:multiLevelType w:val="multilevel"/>
    <w:tmpl w:val="AAEA4B8E"/>
    <w:lvl w:ilvl="0">
      <w:start w:val="1"/>
      <w:numFmt w:val="decimal"/>
      <w:suff w:val="space"/>
      <w:lvlText w:val="%1."/>
      <w:lvlJc w:val="left"/>
      <w:pPr>
        <w:ind w:left="1080" w:hanging="360"/>
      </w:pPr>
    </w:lvl>
    <w:lvl w:ilvl="1">
      <w:start w:val="1"/>
      <w:numFmt w:val="lowerLetter"/>
      <w:suff w:val="space"/>
      <w:lvlText w:val="%2."/>
      <w:lvlJc w:val="left"/>
      <w:pPr>
        <w:ind w:left="1800" w:hanging="360"/>
      </w:pPr>
    </w:lvl>
    <w:lvl w:ilvl="2">
      <w:start w:val="1"/>
      <w:numFmt w:val="lowerRoman"/>
      <w:suff w:val="space"/>
      <w:lvlText w:val="%3."/>
      <w:lvlJc w:val="right"/>
      <w:pPr>
        <w:ind w:left="2520" w:hanging="180"/>
      </w:pPr>
    </w:lvl>
    <w:lvl w:ilvl="3">
      <w:start w:val="1"/>
      <w:numFmt w:val="decimal"/>
      <w:suff w:val="space"/>
      <w:lvlText w:val="%4."/>
      <w:lvlJc w:val="left"/>
      <w:pPr>
        <w:ind w:left="3240" w:hanging="360"/>
      </w:pPr>
    </w:lvl>
    <w:lvl w:ilvl="4">
      <w:start w:val="1"/>
      <w:numFmt w:val="lowerLetter"/>
      <w:suff w:val="space"/>
      <w:lvlText w:val="%5."/>
      <w:lvlJc w:val="left"/>
      <w:pPr>
        <w:ind w:left="3960" w:hanging="360"/>
      </w:pPr>
    </w:lvl>
    <w:lvl w:ilvl="5">
      <w:start w:val="1"/>
      <w:numFmt w:val="lowerRoman"/>
      <w:suff w:val="space"/>
      <w:lvlText w:val="%6."/>
      <w:lvlJc w:val="right"/>
      <w:pPr>
        <w:ind w:left="4680" w:hanging="180"/>
      </w:pPr>
    </w:lvl>
    <w:lvl w:ilvl="6">
      <w:start w:val="1"/>
      <w:numFmt w:val="decimal"/>
      <w:suff w:val="space"/>
      <w:lvlText w:val="%7."/>
      <w:lvlJc w:val="left"/>
      <w:pPr>
        <w:ind w:left="5400" w:hanging="360"/>
      </w:pPr>
    </w:lvl>
    <w:lvl w:ilvl="7">
      <w:start w:val="1"/>
      <w:numFmt w:val="lowerLetter"/>
      <w:suff w:val="space"/>
      <w:lvlText w:val="%8."/>
      <w:lvlJc w:val="left"/>
      <w:pPr>
        <w:ind w:left="6120" w:hanging="360"/>
      </w:pPr>
    </w:lvl>
    <w:lvl w:ilvl="8">
      <w:start w:val="1"/>
      <w:numFmt w:val="lowerRoman"/>
      <w:suff w:val="space"/>
      <w:lvlText w:val="%9."/>
      <w:lvlJc w:val="right"/>
      <w:pPr>
        <w:ind w:left="6840" w:hanging="180"/>
      </w:pPr>
    </w:lvl>
  </w:abstractNum>
  <w:abstractNum w:abstractNumId="18">
    <w:nsid w:val="463B1464"/>
    <w:multiLevelType w:val="multilevel"/>
    <w:tmpl w:val="CF6A9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60EDD"/>
    <w:multiLevelType w:val="multilevel"/>
    <w:tmpl w:val="B7828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D7F1F"/>
    <w:multiLevelType w:val="multilevel"/>
    <w:tmpl w:val="5CBCF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90459"/>
    <w:multiLevelType w:val="multilevel"/>
    <w:tmpl w:val="D57C83E2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D760C5"/>
    <w:multiLevelType w:val="multilevel"/>
    <w:tmpl w:val="7256C6C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62ED6F0D"/>
    <w:multiLevelType w:val="multilevel"/>
    <w:tmpl w:val="476A40FA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2B1C68"/>
    <w:multiLevelType w:val="multilevel"/>
    <w:tmpl w:val="EA741E2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C624BB9"/>
    <w:multiLevelType w:val="multilevel"/>
    <w:tmpl w:val="76260A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6">
    <w:nsid w:val="77874292"/>
    <w:multiLevelType w:val="multilevel"/>
    <w:tmpl w:val="2034B3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8313B"/>
    <w:multiLevelType w:val="multilevel"/>
    <w:tmpl w:val="D960F28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7"/>
  </w:num>
  <w:num w:numId="4">
    <w:abstractNumId w:val="24"/>
  </w:num>
  <w:num w:numId="5">
    <w:abstractNumId w:val="6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9"/>
  </w:num>
  <w:num w:numId="14">
    <w:abstractNumId w:val="18"/>
  </w:num>
  <w:num w:numId="15">
    <w:abstractNumId w:val="3"/>
  </w:num>
  <w:num w:numId="16">
    <w:abstractNumId w:val="1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"/>
  </w:num>
  <w:num w:numId="26">
    <w:abstractNumId w:val="20"/>
  </w:num>
  <w:num w:numId="27">
    <w:abstractNumId w:val="5"/>
  </w:num>
  <w:num w:numId="28">
    <w:abstractNumId w:val="14"/>
  </w:num>
  <w:num w:numId="29">
    <w:abstractNumId w:val="22"/>
  </w:num>
  <w:num w:numId="30">
    <w:abstractNumId w:val="26"/>
  </w:num>
  <w:num w:numId="31">
    <w:abstractNumId w:val="21"/>
  </w:num>
  <w:num w:numId="32">
    <w:abstractNumId w:val="25"/>
  </w:num>
  <w:num w:numId="33">
    <w:abstractNumId w:val="17"/>
  </w:num>
  <w:num w:numId="34">
    <w:abstractNumId w:val="15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A1"/>
    <w:rsid w:val="00036FA1"/>
    <w:rsid w:val="00075609"/>
    <w:rsid w:val="005E527D"/>
    <w:rsid w:val="00786588"/>
    <w:rsid w:val="007F043D"/>
    <w:rsid w:val="0086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B341"/>
  <w15:docId w15:val="{23D010F3-2432-42DD-BF06-2C13980B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2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2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link w:val="21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pPr>
      <w:ind w:left="720"/>
    </w:pPr>
  </w:style>
  <w:style w:type="character" w:styleId="af2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after="240"/>
      <w:jc w:val="center"/>
    </w:pPr>
    <w:rPr>
      <w:b/>
      <w:sz w:val="32"/>
    </w:rPr>
  </w:style>
  <w:style w:type="character" w:customStyle="1" w:styleId="af4">
    <w:name w:val="Название Знак"/>
    <w:basedOn w:val="a1"/>
    <w:link w:val="af3"/>
    <w:uiPriority w:val="10"/>
    <w:rPr>
      <w:rFonts w:ascii="Times New Roman" w:hAnsi="Times New Roman" w:cs="Times New Roman"/>
      <w:b/>
      <w:sz w:val="32"/>
      <w:szCs w:val="24"/>
    </w:rPr>
  </w:style>
  <w:style w:type="paragraph" w:styleId="af5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4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b">
    <w:name w:val="Первая страница"/>
    <w:basedOn w:val="afa"/>
    <w:uiPriority w:val="99"/>
    <w:rPr>
      <w:rFonts w:ascii="Book Antiqua" w:hAnsi="Book Antiqua" w:cs="Book Antiqua"/>
    </w:rPr>
  </w:style>
  <w:style w:type="paragraph" w:styleId="afc">
    <w:name w:val="Body Text"/>
    <w:basedOn w:val="afb"/>
    <w:link w:val="afd"/>
    <w:uiPriority w:val="99"/>
    <w:pPr>
      <w:ind w:firstLine="283"/>
      <w:jc w:val="both"/>
    </w:pPr>
  </w:style>
  <w:style w:type="character" w:customStyle="1" w:styleId="afd">
    <w:name w:val="Основной текст Знак"/>
    <w:basedOn w:val="a1"/>
    <w:link w:val="afc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fe">
    <w:name w:val="Стиль"/>
    <w:basedOn w:val="a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Стиль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link w:val="BorderedLined-Accent6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.msu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nthropology.ru/ru/texts/classi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soph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FF0DC-5087-4C8E-A1A5-797C0B3B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asus</cp:lastModifiedBy>
  <cp:revision>2</cp:revision>
  <dcterms:created xsi:type="dcterms:W3CDTF">2024-02-23T21:45:00Z</dcterms:created>
  <dcterms:modified xsi:type="dcterms:W3CDTF">2024-02-23T21:45:00Z</dcterms:modified>
</cp:coreProperties>
</file>