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3EF7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bidi="he-IL"/>
        </w:rPr>
      </w:pPr>
      <w:r w:rsidRPr="0031345B">
        <w:rPr>
          <w:rFonts w:ascii="Times New Roman" w:eastAsia="Calibri" w:hAnsi="Times New Roman" w:cs="Times New Roman"/>
          <w:color w:val="000000"/>
          <w:lang w:bidi="he-IL"/>
        </w:rPr>
        <w:t xml:space="preserve">Московский государственный университет имени </w:t>
      </w:r>
      <w:proofErr w:type="gramStart"/>
      <w:r w:rsidRPr="0031345B">
        <w:rPr>
          <w:rFonts w:ascii="Times New Roman" w:eastAsia="Calibri" w:hAnsi="Times New Roman" w:cs="Times New Roman"/>
          <w:color w:val="000000"/>
          <w:lang w:bidi="he-IL"/>
        </w:rPr>
        <w:t>М.В.</w:t>
      </w:r>
      <w:proofErr w:type="gramEnd"/>
      <w:r w:rsidRPr="0031345B">
        <w:rPr>
          <w:rFonts w:ascii="Times New Roman" w:eastAsia="Calibri" w:hAnsi="Times New Roman" w:cs="Times New Roman"/>
          <w:color w:val="000000"/>
          <w:lang w:bidi="he-IL"/>
        </w:rPr>
        <w:t xml:space="preserve"> Ломоносова</w:t>
      </w:r>
    </w:p>
    <w:p w14:paraId="7028703B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bidi="he-IL"/>
        </w:rPr>
      </w:pPr>
      <w:r w:rsidRPr="0031345B">
        <w:rPr>
          <w:rFonts w:ascii="Times New Roman" w:eastAsia="Calibri" w:hAnsi="Times New Roman" w:cs="Times New Roman"/>
          <w:color w:val="000000"/>
          <w:lang w:bidi="he-IL"/>
        </w:rPr>
        <w:t>Факультет иностранных языков и регионоведения</w:t>
      </w:r>
    </w:p>
    <w:p w14:paraId="5A66823D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bidi="he-IL"/>
        </w:rPr>
      </w:pPr>
      <w:r w:rsidRPr="0031345B">
        <w:rPr>
          <w:rFonts w:ascii="Times New Roman" w:eastAsia="Calibri" w:hAnsi="Times New Roman" w:cs="Times New Roman"/>
          <w:color w:val="000000"/>
          <w:lang w:bidi="he-IL"/>
        </w:rPr>
        <w:t>Кафедра философии гуманитарных факультетов философского факультета МГУ имени М. В. Ломоносова</w:t>
      </w:r>
    </w:p>
    <w:p w14:paraId="299F5346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</w:pPr>
    </w:p>
    <w:p w14:paraId="604A7A98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</w:pPr>
      <w:r w:rsidRPr="0031345B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Рабочая программа дисциплины</w:t>
      </w:r>
    </w:p>
    <w:p w14:paraId="244E1514" w14:textId="24CC11FB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</w:pPr>
      <w:r w:rsidRPr="003134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he-IL"/>
        </w:rPr>
        <w:t>«ФИЛОСОФИ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he-IL"/>
        </w:rPr>
        <w:t>Я</w:t>
      </w:r>
      <w:r w:rsidRPr="003134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he-IL"/>
        </w:rPr>
        <w:t>»</w:t>
      </w:r>
    </w:p>
    <w:p w14:paraId="628B5D68" w14:textId="5E5B5CF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</w:pPr>
      <w:r w:rsidRPr="0031345B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студентов </w:t>
      </w:r>
      <w:r w:rsidRPr="0031345B">
        <w:rPr>
          <w:rFonts w:asciiTheme="majorBidi" w:hAnsiTheme="majorBidi" w:cstheme="majorBidi"/>
          <w:iCs/>
          <w:sz w:val="28"/>
          <w:szCs w:val="28"/>
        </w:rPr>
        <w:t>бакалавр</w:t>
      </w:r>
      <w:r>
        <w:rPr>
          <w:rFonts w:asciiTheme="majorBidi" w:hAnsiTheme="majorBidi" w:cstheme="majorBidi"/>
          <w:iCs/>
          <w:sz w:val="28"/>
          <w:szCs w:val="28"/>
        </w:rPr>
        <w:t xml:space="preserve">иата, обучающихся по направлениям </w:t>
      </w:r>
      <w:r w:rsidRPr="0031345B">
        <w:rPr>
          <w:rFonts w:asciiTheme="majorBidi" w:hAnsiTheme="majorBidi" w:cstheme="majorBidi"/>
          <w:iCs/>
          <w:sz w:val="28"/>
          <w:szCs w:val="28"/>
        </w:rPr>
        <w:t xml:space="preserve"> Лингвистика и Межкультурная коммуникация</w:t>
      </w:r>
      <w:r w:rsidRPr="0031345B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(</w:t>
      </w:r>
      <w:r w:rsidRPr="0031345B">
        <w:rPr>
          <w:rFonts w:asciiTheme="majorBidi" w:hAnsiTheme="majorBidi" w:cstheme="majorBidi"/>
          <w:iCs/>
          <w:sz w:val="28"/>
          <w:szCs w:val="28"/>
        </w:rPr>
        <w:t xml:space="preserve">ЛМКК) </w:t>
      </w:r>
    </w:p>
    <w:p w14:paraId="178B4104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</w:pPr>
      <w:r w:rsidRPr="0031345B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Составитель: доцент кафедры философии гуманитарных факультетов философского факультета МГУ имени М. В. Ломоносова </w:t>
      </w:r>
      <w:proofErr w:type="gramStart"/>
      <w:r w:rsidRPr="0031345B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Н.Ф.</w:t>
      </w:r>
      <w:proofErr w:type="gramEnd"/>
      <w:r w:rsidRPr="0031345B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31345B"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  <w:t>Рахманкулова</w:t>
      </w:r>
      <w:proofErr w:type="spellEnd"/>
    </w:p>
    <w:p w14:paraId="5449EEF3" w14:textId="77777777" w:rsidR="0031345B" w:rsidRPr="0031345B" w:rsidRDefault="0031345B" w:rsidP="00313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he-IL"/>
        </w:rPr>
      </w:pPr>
    </w:p>
    <w:p w14:paraId="00340B25" w14:textId="77777777" w:rsidR="0031345B" w:rsidRDefault="0031345B" w:rsidP="00486368">
      <w:pPr>
        <w:pStyle w:val="21"/>
        <w:widowControl w:val="0"/>
        <w:ind w:firstLine="0"/>
        <w:jc w:val="center"/>
        <w:outlineLvl w:val="0"/>
        <w:rPr>
          <w:rFonts w:asciiTheme="majorBidi" w:hAnsiTheme="majorBidi" w:cstheme="majorBidi"/>
          <w:i/>
          <w:sz w:val="24"/>
          <w:szCs w:val="24"/>
        </w:rPr>
      </w:pPr>
    </w:p>
    <w:p w14:paraId="5DFB7708" w14:textId="77777777" w:rsidR="008C2B7F" w:rsidRPr="00486368" w:rsidRDefault="008C2B7F" w:rsidP="003837F7">
      <w:pPr>
        <w:pStyle w:val="21"/>
        <w:widowControl w:val="0"/>
        <w:numPr>
          <w:ilvl w:val="0"/>
          <w:numId w:val="7"/>
        </w:numPr>
        <w:ind w:left="0" w:firstLine="0"/>
        <w:jc w:val="left"/>
        <w:outlineLvl w:val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Наименование дисциплины</w:t>
      </w:r>
    </w:p>
    <w:p w14:paraId="131254B6" w14:textId="77777777" w:rsidR="008C2B7F" w:rsidRPr="00486368" w:rsidRDefault="008C2B7F" w:rsidP="003837F7">
      <w:pPr>
        <w:pStyle w:val="21"/>
        <w:widowControl w:val="0"/>
        <w:ind w:firstLine="0"/>
        <w:jc w:val="left"/>
        <w:outlineLvl w:val="0"/>
        <w:rPr>
          <w:rFonts w:asciiTheme="majorBidi" w:hAnsiTheme="majorBidi" w:cstheme="majorBidi"/>
          <w:b w:val="0"/>
          <w:sz w:val="24"/>
          <w:szCs w:val="24"/>
        </w:rPr>
      </w:pPr>
      <w:r w:rsidRPr="00486368">
        <w:rPr>
          <w:rFonts w:asciiTheme="majorBidi" w:hAnsiTheme="majorBidi" w:cstheme="majorBidi"/>
          <w:b w:val="0"/>
          <w:sz w:val="24"/>
          <w:szCs w:val="24"/>
        </w:rPr>
        <w:t>Философия</w:t>
      </w:r>
    </w:p>
    <w:p w14:paraId="414885AF" w14:textId="77777777" w:rsidR="008C2B7F" w:rsidRPr="00486368" w:rsidRDefault="008C2B7F" w:rsidP="003837F7">
      <w:pPr>
        <w:pStyle w:val="21"/>
        <w:widowControl w:val="0"/>
        <w:numPr>
          <w:ilvl w:val="0"/>
          <w:numId w:val="7"/>
        </w:numPr>
        <w:ind w:left="0" w:firstLine="0"/>
        <w:jc w:val="left"/>
        <w:outlineLvl w:val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Аннотация к дисциплине</w:t>
      </w:r>
    </w:p>
    <w:p w14:paraId="163D73ED" w14:textId="77777777" w:rsidR="0089581E" w:rsidRPr="00486368" w:rsidRDefault="007278E3" w:rsidP="003837F7">
      <w:pPr>
        <w:widowControl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Цель курса сформировать у студентов целостное представление о философии, ее разделах и этапах развития. </w:t>
      </w:r>
      <w:r w:rsidR="009C184D" w:rsidRPr="00486368">
        <w:rPr>
          <w:rFonts w:asciiTheme="majorBidi" w:hAnsiTheme="majorBidi" w:cstheme="majorBidi"/>
          <w:sz w:val="24"/>
          <w:szCs w:val="24"/>
        </w:rPr>
        <w:t>Курс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284BA4" w:rsidRPr="00486368">
        <w:rPr>
          <w:rFonts w:asciiTheme="majorBidi" w:hAnsiTheme="majorBidi" w:cstheme="majorBidi"/>
          <w:sz w:val="24"/>
          <w:szCs w:val="24"/>
        </w:rPr>
        <w:t>знакомит студентов с кругом основных проблем философии</w:t>
      </w:r>
      <w:r w:rsidR="009C184D" w:rsidRPr="00486368">
        <w:rPr>
          <w:rFonts w:asciiTheme="majorBidi" w:hAnsiTheme="majorBidi" w:cstheme="majorBidi"/>
          <w:sz w:val="24"/>
          <w:szCs w:val="24"/>
        </w:rPr>
        <w:t>,</w:t>
      </w:r>
      <w:r w:rsidR="00284BA4" w:rsidRPr="00486368">
        <w:rPr>
          <w:rFonts w:asciiTheme="majorBidi" w:hAnsiTheme="majorBidi" w:cstheme="majorBidi"/>
          <w:sz w:val="24"/>
          <w:szCs w:val="24"/>
        </w:rPr>
        <w:t xml:space="preserve"> ее понятийно-категориальным аппаратом</w:t>
      </w:r>
      <w:r w:rsidR="009C184D" w:rsidRPr="00486368">
        <w:rPr>
          <w:rFonts w:asciiTheme="majorBidi" w:hAnsiTheme="majorBidi" w:cstheme="majorBidi"/>
          <w:sz w:val="24"/>
          <w:szCs w:val="24"/>
        </w:rPr>
        <w:t xml:space="preserve"> и</w:t>
      </w:r>
      <w:r w:rsidR="00284BA4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9C184D" w:rsidRPr="00486368">
        <w:rPr>
          <w:rFonts w:asciiTheme="majorBidi" w:hAnsiTheme="majorBidi" w:cstheme="majorBidi"/>
          <w:sz w:val="24"/>
          <w:szCs w:val="24"/>
        </w:rPr>
        <w:t>классическими текстами; содействует их творческому освоению, развитию навыков критического мышления и совместной исследовательской работы в области гуманитарных наук, обретению мировоззренческой зрелости.</w:t>
      </w:r>
      <w:r w:rsidR="00284BA4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89581E" w:rsidRPr="00486368">
        <w:rPr>
          <w:rFonts w:asciiTheme="majorBidi" w:hAnsiTheme="majorBidi" w:cstheme="majorBidi"/>
          <w:bCs/>
          <w:sz w:val="24"/>
          <w:szCs w:val="24"/>
        </w:rPr>
        <w:t xml:space="preserve">В курсе используется учебно-методический сайт автора и преподавателя курса Н.Ф. </w:t>
      </w:r>
      <w:proofErr w:type="spellStart"/>
      <w:r w:rsidR="0089581E" w:rsidRPr="00486368">
        <w:rPr>
          <w:rFonts w:asciiTheme="majorBidi" w:hAnsiTheme="majorBidi" w:cstheme="majorBidi"/>
          <w:bCs/>
          <w:sz w:val="24"/>
          <w:szCs w:val="24"/>
        </w:rPr>
        <w:t>Рахманкуловой</w:t>
      </w:r>
      <w:proofErr w:type="spellEnd"/>
      <w:r w:rsidR="0089581E" w:rsidRPr="00486368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7" w:history="1">
        <w:r w:rsidR="0089581E" w:rsidRPr="00486368">
          <w:rPr>
            <w:rStyle w:val="a3"/>
            <w:rFonts w:asciiTheme="majorBidi" w:hAnsiTheme="majorBidi" w:cstheme="majorBidi"/>
            <w:bCs/>
            <w:sz w:val="24"/>
            <w:szCs w:val="24"/>
          </w:rPr>
          <w:t>https://rakhmankulova.wordpress.com</w:t>
        </w:r>
      </w:hyperlink>
      <w:r w:rsidR="0089581E" w:rsidRPr="00486368">
        <w:rPr>
          <w:rFonts w:asciiTheme="majorBidi" w:hAnsiTheme="majorBidi" w:cstheme="majorBidi"/>
          <w:bCs/>
          <w:sz w:val="24"/>
          <w:szCs w:val="24"/>
        </w:rPr>
        <w:t xml:space="preserve">, где размещены материалы для студентов. </w:t>
      </w:r>
    </w:p>
    <w:p w14:paraId="4E950D69" w14:textId="77777777" w:rsidR="008C2B7F" w:rsidRPr="00486368" w:rsidRDefault="008C2B7F" w:rsidP="003837F7">
      <w:pPr>
        <w:pStyle w:val="21"/>
        <w:widowControl w:val="0"/>
        <w:ind w:firstLine="0"/>
        <w:jc w:val="left"/>
        <w:outlineLvl w:val="0"/>
        <w:rPr>
          <w:rFonts w:asciiTheme="majorBidi" w:hAnsiTheme="majorBidi" w:cstheme="majorBidi"/>
          <w:b w:val="0"/>
          <w:sz w:val="24"/>
          <w:szCs w:val="24"/>
        </w:rPr>
      </w:pPr>
    </w:p>
    <w:p w14:paraId="47304578" w14:textId="77777777" w:rsidR="00BD510E" w:rsidRPr="00486368" w:rsidRDefault="00BD510E" w:rsidP="003837F7">
      <w:pPr>
        <w:pStyle w:val="1"/>
        <w:numPr>
          <w:ilvl w:val="0"/>
          <w:numId w:val="7"/>
        </w:numPr>
        <w:ind w:left="0" w:firstLine="0"/>
        <w:rPr>
          <w:rFonts w:asciiTheme="majorBidi" w:hAnsiTheme="majorBidi" w:cstheme="majorBidi"/>
          <w:sz w:val="24"/>
          <w:szCs w:val="24"/>
        </w:rPr>
      </w:pPr>
      <w:bookmarkStart w:id="0" w:name="_Toc501124028"/>
      <w:r w:rsidRPr="00486368">
        <w:rPr>
          <w:rFonts w:asciiTheme="majorBidi" w:hAnsiTheme="majorBidi" w:cstheme="majorBidi"/>
          <w:sz w:val="24"/>
          <w:szCs w:val="24"/>
        </w:rPr>
        <w:t>Место дисциплины в структуре основной образовательной программы (ООП)</w:t>
      </w:r>
      <w:bookmarkEnd w:id="0"/>
    </w:p>
    <w:p w14:paraId="21E5DBA5" w14:textId="77777777" w:rsidR="00BD510E" w:rsidRPr="00486368" w:rsidRDefault="00BD510E" w:rsidP="003837F7">
      <w:pPr>
        <w:pStyle w:val="21"/>
        <w:widowControl w:val="0"/>
        <w:ind w:firstLine="0"/>
        <w:jc w:val="left"/>
        <w:outlineLvl w:val="0"/>
        <w:rPr>
          <w:rFonts w:asciiTheme="majorBidi" w:hAnsiTheme="majorBidi" w:cstheme="majorBidi"/>
          <w:b w:val="0"/>
          <w:sz w:val="24"/>
          <w:szCs w:val="24"/>
        </w:rPr>
      </w:pPr>
      <w:r w:rsidRPr="00486368">
        <w:rPr>
          <w:rFonts w:asciiTheme="majorBidi" w:hAnsiTheme="majorBidi" w:cstheme="majorBidi"/>
          <w:b w:val="0"/>
          <w:sz w:val="24"/>
          <w:szCs w:val="24"/>
        </w:rPr>
        <w:t>Дисциплина «Философия» является обязательной и относится к базовой части ООП ВО.</w:t>
      </w:r>
    </w:p>
    <w:p w14:paraId="0A28149F" w14:textId="77777777" w:rsidR="00BD510E" w:rsidRPr="00486368" w:rsidRDefault="00BD510E" w:rsidP="003837F7">
      <w:pPr>
        <w:pStyle w:val="1"/>
        <w:numPr>
          <w:ilvl w:val="0"/>
          <w:numId w:val="7"/>
        </w:numPr>
        <w:ind w:left="0" w:firstLine="0"/>
        <w:rPr>
          <w:rFonts w:asciiTheme="majorBidi" w:hAnsiTheme="majorBidi" w:cstheme="majorBidi"/>
          <w:sz w:val="24"/>
          <w:szCs w:val="24"/>
        </w:rPr>
      </w:pPr>
      <w:bookmarkStart w:id="1" w:name="_Toc501124029"/>
      <w:r w:rsidRPr="00486368">
        <w:rPr>
          <w:rFonts w:asciiTheme="majorBidi" w:hAnsiTheme="majorBidi" w:cstheme="majorBidi"/>
          <w:sz w:val="24"/>
          <w:szCs w:val="24"/>
        </w:rPr>
        <w:t>Уровень высшего образования</w:t>
      </w:r>
      <w:bookmarkEnd w:id="1"/>
    </w:p>
    <w:p w14:paraId="3EABDCC5" w14:textId="77777777" w:rsidR="00BD510E" w:rsidRPr="00486368" w:rsidRDefault="00BD510E" w:rsidP="003837F7">
      <w:pPr>
        <w:pStyle w:val="ad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Бакалавриат</w:t>
      </w:r>
    </w:p>
    <w:p w14:paraId="62415691" w14:textId="77777777" w:rsidR="00D2773B" w:rsidRPr="00486368" w:rsidRDefault="00D2773B" w:rsidP="003837F7">
      <w:pPr>
        <w:pStyle w:val="1"/>
        <w:numPr>
          <w:ilvl w:val="0"/>
          <w:numId w:val="7"/>
        </w:numPr>
        <w:ind w:left="0" w:firstLine="0"/>
        <w:rPr>
          <w:rFonts w:asciiTheme="majorBidi" w:hAnsiTheme="majorBidi" w:cstheme="majorBidi"/>
          <w:sz w:val="24"/>
          <w:szCs w:val="24"/>
        </w:rPr>
      </w:pPr>
      <w:bookmarkStart w:id="2" w:name="_Toc501124030"/>
      <w:r w:rsidRPr="00486368">
        <w:rPr>
          <w:rFonts w:asciiTheme="majorBidi" w:hAnsiTheme="majorBidi" w:cstheme="majorBidi"/>
          <w:sz w:val="24"/>
          <w:szCs w:val="24"/>
        </w:rPr>
        <w:t>Год и семестр обучения</w:t>
      </w:r>
      <w:bookmarkEnd w:id="2"/>
    </w:p>
    <w:p w14:paraId="7FA2F32E" w14:textId="77777777" w:rsidR="00D2773B" w:rsidRPr="00486368" w:rsidRDefault="00D2773B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  <w:lang w:val="en-US"/>
        </w:rPr>
        <w:t xml:space="preserve">IV </w:t>
      </w:r>
      <w:r w:rsidRPr="00486368">
        <w:rPr>
          <w:rFonts w:asciiTheme="majorBidi" w:hAnsiTheme="majorBidi" w:cstheme="majorBidi"/>
          <w:sz w:val="24"/>
          <w:szCs w:val="24"/>
        </w:rPr>
        <w:t>курс, 7 и 8 семестры</w:t>
      </w:r>
    </w:p>
    <w:p w14:paraId="29582B3E" w14:textId="77777777" w:rsidR="00D2773B" w:rsidRPr="00486368" w:rsidRDefault="00D2773B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6.</w:t>
      </w:r>
      <w:r w:rsidRPr="00486368">
        <w:rPr>
          <w:rFonts w:asciiTheme="majorBidi" w:hAnsiTheme="majorBidi" w:cstheme="majorBidi"/>
          <w:b/>
          <w:sz w:val="24"/>
          <w:szCs w:val="24"/>
        </w:rPr>
        <w:t xml:space="preserve"> Общая трудоемкость</w:t>
      </w:r>
      <w:r w:rsidRPr="00486368">
        <w:rPr>
          <w:rFonts w:asciiTheme="majorBidi" w:hAnsiTheme="majorBidi" w:cstheme="majorBidi"/>
          <w:sz w:val="24"/>
          <w:szCs w:val="24"/>
        </w:rPr>
        <w:t xml:space="preserve"> дисциплины составляет 4 зачетных единиц: </w:t>
      </w:r>
      <w:r w:rsidR="00274917" w:rsidRPr="00486368">
        <w:rPr>
          <w:rFonts w:asciiTheme="majorBidi" w:hAnsiTheme="majorBidi" w:cstheme="majorBidi"/>
          <w:sz w:val="24"/>
          <w:szCs w:val="24"/>
        </w:rPr>
        <w:t xml:space="preserve">28 </w:t>
      </w:r>
      <w:r w:rsidRPr="00486368">
        <w:rPr>
          <w:rFonts w:asciiTheme="majorBidi" w:hAnsiTheme="majorBidi" w:cstheme="majorBidi"/>
          <w:sz w:val="24"/>
          <w:szCs w:val="24"/>
        </w:rPr>
        <w:t xml:space="preserve">академических часов лекций, </w:t>
      </w:r>
      <w:r w:rsidR="00274917" w:rsidRPr="00486368">
        <w:rPr>
          <w:rFonts w:asciiTheme="majorBidi" w:hAnsiTheme="majorBidi" w:cstheme="majorBidi"/>
          <w:sz w:val="24"/>
          <w:szCs w:val="24"/>
        </w:rPr>
        <w:t>28</w:t>
      </w:r>
      <w:r w:rsidRPr="00486368">
        <w:rPr>
          <w:rFonts w:asciiTheme="majorBidi" w:hAnsiTheme="majorBidi" w:cstheme="majorBidi"/>
          <w:sz w:val="24"/>
          <w:szCs w:val="24"/>
        </w:rPr>
        <w:t xml:space="preserve"> академических часов семинаров и </w:t>
      </w:r>
      <w:r w:rsidR="00274917" w:rsidRPr="00486368">
        <w:rPr>
          <w:rFonts w:asciiTheme="majorBidi" w:hAnsiTheme="majorBidi" w:cstheme="majorBidi"/>
          <w:sz w:val="24"/>
          <w:szCs w:val="24"/>
        </w:rPr>
        <w:t>56</w:t>
      </w:r>
      <w:r w:rsidRPr="00486368">
        <w:rPr>
          <w:rFonts w:asciiTheme="majorBidi" w:hAnsiTheme="majorBidi" w:cstheme="majorBidi"/>
          <w:sz w:val="24"/>
          <w:szCs w:val="24"/>
        </w:rPr>
        <w:t xml:space="preserve"> академических часов самостоятельной работы студента.</w:t>
      </w:r>
    </w:p>
    <w:p w14:paraId="367FA2FF" w14:textId="77777777" w:rsidR="00D2773B" w:rsidRPr="00486368" w:rsidRDefault="00D2773B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9CD053" w14:textId="77777777" w:rsidR="00D2773B" w:rsidRPr="00486368" w:rsidRDefault="00D2773B" w:rsidP="003837F7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b/>
          <w:sz w:val="24"/>
          <w:szCs w:val="24"/>
        </w:rPr>
        <w:t xml:space="preserve">Форма обучения </w:t>
      </w:r>
      <w:r w:rsidRPr="00486368">
        <w:rPr>
          <w:rFonts w:asciiTheme="majorBidi" w:hAnsiTheme="majorBidi" w:cstheme="majorBidi"/>
          <w:sz w:val="24"/>
          <w:szCs w:val="24"/>
        </w:rPr>
        <w:t>очная.</w:t>
      </w:r>
    </w:p>
    <w:p w14:paraId="6FF0E920" w14:textId="77777777" w:rsidR="00274917" w:rsidRPr="00486368" w:rsidRDefault="00274917" w:rsidP="003837F7">
      <w:pPr>
        <w:pStyle w:val="ad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082C5CD3" w14:textId="77777777" w:rsidR="00274917" w:rsidRPr="00486368" w:rsidRDefault="00274917" w:rsidP="003837F7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  <w:r w:rsidRPr="00486368">
        <w:rPr>
          <w:rFonts w:asciiTheme="majorBidi" w:hAnsiTheme="majorBidi" w:cstheme="majorBidi"/>
          <w:b/>
          <w:sz w:val="24"/>
          <w:szCs w:val="24"/>
        </w:rPr>
        <w:t>Планируемые результаты обучения по дисциплине</w:t>
      </w:r>
    </w:p>
    <w:p w14:paraId="28F1C938" w14:textId="77777777" w:rsidR="00274917" w:rsidRPr="00486368" w:rsidRDefault="00274917" w:rsidP="003837F7">
      <w:pPr>
        <w:pStyle w:val="ad"/>
        <w:spacing w:after="0"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4917" w:rsidRPr="00486368" w14:paraId="28C11841" w14:textId="77777777" w:rsidTr="00B819BE">
        <w:trPr>
          <w:jc w:val="center"/>
        </w:trPr>
        <w:tc>
          <w:tcPr>
            <w:tcW w:w="4785" w:type="dxa"/>
            <w:shd w:val="clear" w:color="auto" w:fill="auto"/>
          </w:tcPr>
          <w:p w14:paraId="5EC13685" w14:textId="77777777" w:rsidR="00274917" w:rsidRPr="00486368" w:rsidRDefault="00274917" w:rsidP="003837F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86" w:type="dxa"/>
            <w:shd w:val="clear" w:color="auto" w:fill="auto"/>
          </w:tcPr>
          <w:p w14:paraId="3555699A" w14:textId="77777777" w:rsidR="00274917" w:rsidRPr="00486368" w:rsidRDefault="00274917" w:rsidP="003837F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74917" w:rsidRPr="00486368" w14:paraId="6F79FBC4" w14:textId="77777777" w:rsidTr="00B819B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14:paraId="12CC5141" w14:textId="77777777" w:rsidR="009C738B" w:rsidRPr="00486368" w:rsidRDefault="009C738B" w:rsidP="003837F7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55E3B5" w14:textId="77777777" w:rsidR="00C47A0A" w:rsidRPr="00486368" w:rsidRDefault="00C47A0A" w:rsidP="003837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          ОНК-1</w:t>
            </w:r>
          </w:p>
          <w:p w14:paraId="510D8054" w14:textId="77777777" w:rsidR="00C47A0A" w:rsidRPr="00486368" w:rsidRDefault="00C47A0A" w:rsidP="003837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          ОНК-2</w:t>
            </w:r>
          </w:p>
          <w:p w14:paraId="0E00EDBC" w14:textId="77777777" w:rsidR="00C47A0A" w:rsidRPr="00486368" w:rsidRDefault="00C47A0A" w:rsidP="003837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ОНК-5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54AD0942" w14:textId="77777777" w:rsidR="00C47A0A" w:rsidRPr="00486368" w:rsidRDefault="00C47A0A" w:rsidP="003837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          ОНК-6</w:t>
            </w:r>
          </w:p>
          <w:p w14:paraId="0D48F927" w14:textId="77777777" w:rsidR="00274917" w:rsidRPr="00486368" w:rsidRDefault="00C47A0A" w:rsidP="003837F7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="00274917" w:rsidRPr="00486368">
              <w:rPr>
                <w:rFonts w:asciiTheme="majorBidi" w:hAnsiTheme="majorBidi" w:cstheme="majorBidi"/>
                <w:sz w:val="24"/>
                <w:szCs w:val="24"/>
              </w:rPr>
              <w:t>ПК-2</w:t>
            </w:r>
            <w:r w:rsidR="00274917" w:rsidRPr="0048636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438B0E48" w14:textId="77777777" w:rsidR="00274917" w:rsidRPr="00486368" w:rsidRDefault="00274917" w:rsidP="003837F7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48AFB413" w14:textId="77777777" w:rsidR="00274917" w:rsidRPr="00486368" w:rsidRDefault="00274917" w:rsidP="003837F7">
            <w:pPr>
              <w:tabs>
                <w:tab w:val="left" w:pos="378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Знать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179C2787" w14:textId="77777777" w:rsidR="00EA21EA" w:rsidRPr="00486368" w:rsidRDefault="00EA21EA" w:rsidP="003837F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основные разделы философии, этапы ее развития</w:t>
            </w:r>
            <w:r w:rsidR="00B931CE"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и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наиболее актуальные проблемы</w:t>
            </w:r>
          </w:p>
          <w:p w14:paraId="5CA52BBA" w14:textId="77777777" w:rsidR="00B931CE" w:rsidRPr="00486368" w:rsidRDefault="00EA21EA" w:rsidP="003837F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специфику методологии гуманитарного познания</w:t>
            </w:r>
            <w:r w:rsidR="00B931CE"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 и работы в экспертных группах</w:t>
            </w:r>
          </w:p>
          <w:p w14:paraId="478B5590" w14:textId="77777777" w:rsidR="00274917" w:rsidRPr="00486368" w:rsidRDefault="00274917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Уметь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475E4ABB" w14:textId="77777777" w:rsidR="00EA21EA" w:rsidRPr="00486368" w:rsidRDefault="00EA21EA" w:rsidP="003837F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критически оценивать и применять философские знания при решении мировоззренческих, социальных и профессиональных задач </w:t>
            </w:r>
          </w:p>
          <w:p w14:paraId="0765C479" w14:textId="77777777" w:rsidR="00274917" w:rsidRPr="00486368" w:rsidRDefault="00274917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Владеть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662F15F2" w14:textId="77777777" w:rsidR="00AE0CE0" w:rsidRPr="00486368" w:rsidRDefault="00B76C8E" w:rsidP="003837F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>навыками</w:t>
            </w:r>
            <w:r w:rsidR="00AE0CE0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самостоятельного </w:t>
            </w:r>
            <w:r w:rsidR="00B931CE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>изучения</w:t>
            </w:r>
            <w:r w:rsidR="00AE0CE0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гуманитарных текстов и осмысления философских проблем;  </w:t>
            </w:r>
            <w:r w:rsidR="008F338B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использования философского категориального аппарата </w:t>
            </w:r>
            <w:r w:rsidR="00AE0CE0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>в учебной, исследовательской и общественной деятельности</w:t>
            </w:r>
          </w:p>
          <w:p w14:paraId="3769C366" w14:textId="77777777" w:rsidR="00274917" w:rsidRPr="00486368" w:rsidRDefault="00AE0CE0" w:rsidP="003837F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>способам</w:t>
            </w:r>
            <w:r w:rsidR="00B931CE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>и</w:t>
            </w:r>
            <w:r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ведения экспертной работы </w:t>
            </w:r>
            <w:r w:rsidR="00B931CE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в академической </w:t>
            </w:r>
            <w:r w:rsidR="008E11C7" w:rsidRPr="00486368">
              <w:rPr>
                <w:rFonts w:asciiTheme="majorBidi" w:hAnsiTheme="majorBidi" w:cstheme="majorBidi"/>
                <w:spacing w:val="-7"/>
                <w:sz w:val="24"/>
                <w:szCs w:val="24"/>
              </w:rPr>
              <w:t>сфере</w:t>
            </w:r>
          </w:p>
        </w:tc>
      </w:tr>
    </w:tbl>
    <w:p w14:paraId="35BC74A2" w14:textId="77777777" w:rsidR="006911D5" w:rsidRPr="00486368" w:rsidRDefault="006911D5" w:rsidP="003837F7">
      <w:pPr>
        <w:pStyle w:val="1"/>
        <w:rPr>
          <w:rFonts w:asciiTheme="majorBidi" w:hAnsiTheme="majorBidi" w:cstheme="majorBidi"/>
          <w:sz w:val="24"/>
          <w:szCs w:val="24"/>
        </w:rPr>
      </w:pPr>
      <w:bookmarkStart w:id="3" w:name="_Toc501124034"/>
    </w:p>
    <w:p w14:paraId="19D32A05" w14:textId="77777777" w:rsidR="006911D5" w:rsidRPr="00486368" w:rsidRDefault="006911D5" w:rsidP="003837F7">
      <w:pPr>
        <w:pStyle w:val="1"/>
        <w:numPr>
          <w:ilvl w:val="0"/>
          <w:numId w:val="1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Входные требования для освоения дисциплины</w:t>
      </w:r>
      <w:bookmarkEnd w:id="3"/>
    </w:p>
    <w:p w14:paraId="54FFBA03" w14:textId="77777777" w:rsidR="00D2773B" w:rsidRPr="00486368" w:rsidRDefault="00B819BE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Успешное освоение данного курса предполагает освоение дисциплин: История отечества, Культурология, Мир изучаемого языка, Введение в теорию межкультурной коммуникации, Современное естествознание. </w:t>
      </w:r>
    </w:p>
    <w:p w14:paraId="718FE7C5" w14:textId="77777777" w:rsidR="00D73D42" w:rsidRPr="00486368" w:rsidRDefault="00D73D42" w:rsidP="003837F7">
      <w:pPr>
        <w:pStyle w:val="1"/>
        <w:numPr>
          <w:ilvl w:val="0"/>
          <w:numId w:val="11"/>
        </w:numPr>
        <w:ind w:left="0" w:firstLine="0"/>
        <w:rPr>
          <w:rFonts w:asciiTheme="majorBidi" w:hAnsiTheme="majorBidi" w:cstheme="majorBidi"/>
          <w:sz w:val="24"/>
          <w:szCs w:val="24"/>
        </w:rPr>
      </w:pPr>
      <w:bookmarkStart w:id="4" w:name="_Toc501124035"/>
      <w:r w:rsidRPr="00486368">
        <w:rPr>
          <w:rFonts w:asciiTheme="majorBidi" w:hAnsiTheme="majorBidi" w:cstheme="majorBidi"/>
          <w:sz w:val="24"/>
          <w:szCs w:val="24"/>
        </w:rPr>
        <w:t>Учебно-тематический план</w:t>
      </w:r>
      <w:bookmarkEnd w:id="4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34"/>
        <w:gridCol w:w="992"/>
        <w:gridCol w:w="1247"/>
        <w:gridCol w:w="1276"/>
      </w:tblGrid>
      <w:tr w:rsidR="00D73D42" w:rsidRPr="00486368" w14:paraId="3EC29DEE" w14:textId="77777777" w:rsidTr="007824F5">
        <w:trPr>
          <w:trHeight w:val="323"/>
        </w:trPr>
        <w:tc>
          <w:tcPr>
            <w:tcW w:w="534" w:type="dxa"/>
            <w:vMerge w:val="restart"/>
            <w:vAlign w:val="center"/>
          </w:tcPr>
          <w:p w14:paraId="38BB52E0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4281" w:type="dxa"/>
            <w:vMerge w:val="restart"/>
            <w:vAlign w:val="center"/>
          </w:tcPr>
          <w:p w14:paraId="05671AD8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14:paraId="5F7D7E2C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  <w:p w14:paraId="6C5E568B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(ак.час.)</w:t>
            </w:r>
          </w:p>
        </w:tc>
        <w:tc>
          <w:tcPr>
            <w:tcW w:w="2239" w:type="dxa"/>
            <w:gridSpan w:val="2"/>
            <w:vAlign w:val="center"/>
          </w:tcPr>
          <w:p w14:paraId="7A2AF64C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Контактная работа (ак.час.)</w:t>
            </w:r>
          </w:p>
        </w:tc>
        <w:tc>
          <w:tcPr>
            <w:tcW w:w="1276" w:type="dxa"/>
            <w:vMerge w:val="restart"/>
            <w:vAlign w:val="center"/>
          </w:tcPr>
          <w:p w14:paraId="5D37BFB6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Формы контроля</w:t>
            </w:r>
          </w:p>
        </w:tc>
      </w:tr>
      <w:tr w:rsidR="00D73D42" w:rsidRPr="00486368" w14:paraId="4BD9B2D2" w14:textId="77777777" w:rsidTr="007824F5">
        <w:trPr>
          <w:trHeight w:val="322"/>
        </w:trPr>
        <w:tc>
          <w:tcPr>
            <w:tcW w:w="534" w:type="dxa"/>
            <w:vMerge/>
          </w:tcPr>
          <w:p w14:paraId="4B31941E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14:paraId="480C28E0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88FB62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20A88E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Лекции</w:t>
            </w:r>
          </w:p>
        </w:tc>
        <w:tc>
          <w:tcPr>
            <w:tcW w:w="1247" w:type="dxa"/>
            <w:vAlign w:val="center"/>
          </w:tcPr>
          <w:p w14:paraId="56EF3423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Семинары (Практ-ие занятия)</w:t>
            </w:r>
          </w:p>
        </w:tc>
        <w:tc>
          <w:tcPr>
            <w:tcW w:w="1276" w:type="dxa"/>
            <w:vMerge/>
          </w:tcPr>
          <w:p w14:paraId="31B019C7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D42" w:rsidRPr="00486368" w14:paraId="54F62D9F" w14:textId="77777777" w:rsidTr="007824F5">
        <w:tc>
          <w:tcPr>
            <w:tcW w:w="534" w:type="dxa"/>
          </w:tcPr>
          <w:p w14:paraId="79ADFFB9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3384974" w14:textId="77777777" w:rsidR="00D73D42" w:rsidRPr="00486368" w:rsidRDefault="007A29DF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Раздел I. </w:t>
            </w:r>
            <w:r w:rsidRPr="00486368">
              <w:rPr>
                <w:rFonts w:asciiTheme="majorBidi" w:hAnsiTheme="majorBidi" w:cstheme="majorBidi"/>
                <w:b/>
                <w:smallCaps/>
                <w:kern w:val="12"/>
                <w:sz w:val="24"/>
                <w:szCs w:val="24"/>
              </w:rPr>
              <w:t>Введение в философию</w:t>
            </w:r>
          </w:p>
        </w:tc>
        <w:tc>
          <w:tcPr>
            <w:tcW w:w="1134" w:type="dxa"/>
          </w:tcPr>
          <w:p w14:paraId="4166BAB0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14B9B9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F25A222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9C779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D42" w:rsidRPr="00486368" w14:paraId="4580E252" w14:textId="77777777" w:rsidTr="007824F5">
        <w:tc>
          <w:tcPr>
            <w:tcW w:w="534" w:type="dxa"/>
          </w:tcPr>
          <w:p w14:paraId="0340FD3D" w14:textId="77777777" w:rsidR="00D73D42" w:rsidRPr="00486368" w:rsidRDefault="007A29DF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6F3FC3C8" w14:textId="77777777" w:rsidR="00D73D42" w:rsidRPr="00486368" w:rsidRDefault="007A29DF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</w:rPr>
              <w:t>Основы метафилософии</w:t>
            </w:r>
          </w:p>
        </w:tc>
        <w:tc>
          <w:tcPr>
            <w:tcW w:w="1134" w:type="dxa"/>
          </w:tcPr>
          <w:p w14:paraId="7C46B974" w14:textId="77777777" w:rsidR="00D73D42" w:rsidRPr="00486368" w:rsidRDefault="00890457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459A57" w14:textId="77777777" w:rsidR="00D73D42" w:rsidRPr="00486368" w:rsidRDefault="00890457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493ED78B" w14:textId="77777777" w:rsidR="00D73D42" w:rsidRPr="00486368" w:rsidRDefault="00890457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ADFC478" w14:textId="77777777" w:rsidR="00D73D42" w:rsidRPr="00486368" w:rsidRDefault="008A0B49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D73D42" w:rsidRPr="00486368" w14:paraId="56997205" w14:textId="77777777" w:rsidTr="007824F5">
        <w:tc>
          <w:tcPr>
            <w:tcW w:w="534" w:type="dxa"/>
          </w:tcPr>
          <w:p w14:paraId="7C773C80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558FD1B" w14:textId="77777777" w:rsidR="00D73D42" w:rsidRPr="00486368" w:rsidRDefault="007A29DF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Раздел II. </w:t>
            </w:r>
            <w:r w:rsidRPr="00486368">
              <w:rPr>
                <w:rFonts w:asciiTheme="majorBidi" w:hAnsiTheme="majorBidi" w:cstheme="majorBidi"/>
                <w:b/>
                <w:smallCaps/>
                <w:kern w:val="12"/>
                <w:sz w:val="24"/>
                <w:szCs w:val="24"/>
              </w:rPr>
              <w:t>История философии</w:t>
            </w:r>
          </w:p>
        </w:tc>
        <w:tc>
          <w:tcPr>
            <w:tcW w:w="1134" w:type="dxa"/>
          </w:tcPr>
          <w:p w14:paraId="41F29900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E46494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F3317E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EA3AA" w14:textId="77777777" w:rsidR="00D73D42" w:rsidRPr="00486368" w:rsidRDefault="00D73D4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4335" w:rsidRPr="00486368" w14:paraId="77B8342D" w14:textId="77777777" w:rsidTr="007824F5">
        <w:tc>
          <w:tcPr>
            <w:tcW w:w="534" w:type="dxa"/>
          </w:tcPr>
          <w:p w14:paraId="57B80BAC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4AA4A7DD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Предмет и метод истории философии. Начало философии</w:t>
            </w:r>
          </w:p>
        </w:tc>
        <w:tc>
          <w:tcPr>
            <w:tcW w:w="1134" w:type="dxa"/>
          </w:tcPr>
          <w:p w14:paraId="29C8B615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FE1395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1541E757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C54AE87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25A37E86" w14:textId="77777777" w:rsidTr="007824F5">
        <w:tc>
          <w:tcPr>
            <w:tcW w:w="534" w:type="dxa"/>
          </w:tcPr>
          <w:p w14:paraId="70B698F5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2816DD86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Античная философия</w:t>
            </w:r>
          </w:p>
        </w:tc>
        <w:tc>
          <w:tcPr>
            <w:tcW w:w="1134" w:type="dxa"/>
          </w:tcPr>
          <w:p w14:paraId="103D3486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714C02A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121CC9AD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571B116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20EA740A" w14:textId="77777777" w:rsidTr="007824F5">
        <w:tc>
          <w:tcPr>
            <w:tcW w:w="534" w:type="dxa"/>
          </w:tcPr>
          <w:p w14:paraId="0C3992F4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17C75DEE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Философия Европейского средневековья</w:t>
            </w:r>
          </w:p>
        </w:tc>
        <w:tc>
          <w:tcPr>
            <w:tcW w:w="1134" w:type="dxa"/>
          </w:tcPr>
          <w:p w14:paraId="566B2B48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684F5B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04B94CF9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CAAA0C" w14:textId="77777777" w:rsidR="007E4335" w:rsidRPr="00486368" w:rsidRDefault="00CF7E6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Кон</w:t>
            </w:r>
            <w:r w:rsidR="007824F5" w:rsidRPr="00486368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рольная работа </w:t>
            </w:r>
          </w:p>
        </w:tc>
      </w:tr>
      <w:tr w:rsidR="007E4335" w:rsidRPr="00486368" w14:paraId="69C59A54" w14:textId="77777777" w:rsidTr="007824F5">
        <w:tc>
          <w:tcPr>
            <w:tcW w:w="534" w:type="dxa"/>
          </w:tcPr>
          <w:p w14:paraId="5D7269C4" w14:textId="77777777" w:rsidR="007E4335" w:rsidRPr="00486368" w:rsidRDefault="008A0B49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09505EA5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Становление европейской философии Нового времени</w:t>
            </w:r>
          </w:p>
        </w:tc>
        <w:tc>
          <w:tcPr>
            <w:tcW w:w="1134" w:type="dxa"/>
          </w:tcPr>
          <w:p w14:paraId="6B4B9CA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EC4D1A3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6FAB2B8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B11D81" w14:textId="77777777" w:rsidR="007E4335" w:rsidRPr="00486368" w:rsidRDefault="00CF7E6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48D80151" w14:textId="77777777" w:rsidTr="007824F5">
        <w:tc>
          <w:tcPr>
            <w:tcW w:w="534" w:type="dxa"/>
          </w:tcPr>
          <w:p w14:paraId="5CBE78C2" w14:textId="77777777" w:rsidR="007E4335" w:rsidRPr="00486368" w:rsidRDefault="008A0B49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14:paraId="122B8811" w14:textId="788BE45F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 xml:space="preserve">Философия Просвещения и </w:t>
            </w:r>
            <w:r w:rsidR="00486368"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 xml:space="preserve">философия </w:t>
            </w:r>
            <w:r w:rsidR="00F646BF"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классическ</w:t>
            </w:r>
            <w:r w:rsid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 xml:space="preserve">ого </w:t>
            </w: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немецк</w:t>
            </w:r>
            <w:r w:rsid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ого идеализма</w:t>
            </w: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B0FA2A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1DEEC0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3010C35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E21FC48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35D5FB3B" w14:textId="77777777" w:rsidTr="007824F5">
        <w:tc>
          <w:tcPr>
            <w:tcW w:w="534" w:type="dxa"/>
          </w:tcPr>
          <w:p w14:paraId="21B74BE1" w14:textId="77777777" w:rsidR="007E4335" w:rsidRPr="00486368" w:rsidRDefault="008A0B49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14:paraId="0FE6CD35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Переход к неклассической философии и современная западная философия</w:t>
            </w:r>
          </w:p>
        </w:tc>
        <w:tc>
          <w:tcPr>
            <w:tcW w:w="1134" w:type="dxa"/>
          </w:tcPr>
          <w:p w14:paraId="245B354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A16F7FF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3E34D55E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EA47ED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6E6A655E" w14:textId="77777777" w:rsidTr="007824F5">
        <w:tc>
          <w:tcPr>
            <w:tcW w:w="534" w:type="dxa"/>
          </w:tcPr>
          <w:p w14:paraId="6D13DFBF" w14:textId="77777777" w:rsidR="007E4335" w:rsidRPr="00486368" w:rsidRDefault="008A0B49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14:paraId="2E7B900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Русская философия</w:t>
            </w:r>
          </w:p>
        </w:tc>
        <w:tc>
          <w:tcPr>
            <w:tcW w:w="1134" w:type="dxa"/>
          </w:tcPr>
          <w:p w14:paraId="55506CAD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65FB6C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286B1828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8A79AB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Игра-диспут</w:t>
            </w:r>
          </w:p>
        </w:tc>
      </w:tr>
      <w:tr w:rsidR="007E4335" w:rsidRPr="00486368" w14:paraId="1F636FA5" w14:textId="77777777" w:rsidTr="007824F5">
        <w:tc>
          <w:tcPr>
            <w:tcW w:w="534" w:type="dxa"/>
          </w:tcPr>
          <w:p w14:paraId="02BFB599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FA6582C" w14:textId="77777777" w:rsidR="007E4335" w:rsidRPr="00486368" w:rsidRDefault="007E4335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Раздел III. </w:t>
            </w:r>
            <w:r w:rsidRPr="00486368">
              <w:rPr>
                <w:rFonts w:asciiTheme="majorBidi" w:hAnsiTheme="majorBidi" w:cstheme="majorBidi"/>
                <w:b/>
                <w:smallCaps/>
                <w:kern w:val="12"/>
                <w:sz w:val="24"/>
                <w:szCs w:val="24"/>
              </w:rPr>
              <w:t>Систематическая философия</w:t>
            </w:r>
          </w:p>
        </w:tc>
        <w:tc>
          <w:tcPr>
            <w:tcW w:w="1134" w:type="dxa"/>
          </w:tcPr>
          <w:p w14:paraId="7B913C31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F1B17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7EFB6C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055AB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4335" w:rsidRPr="00486368" w14:paraId="640EFC5C" w14:textId="77777777" w:rsidTr="007824F5">
        <w:tc>
          <w:tcPr>
            <w:tcW w:w="534" w:type="dxa"/>
          </w:tcPr>
          <w:p w14:paraId="44BEBD58" w14:textId="77777777" w:rsidR="007E4335" w:rsidRPr="00486368" w:rsidRDefault="008A0B49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14:paraId="6472BFD8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Философская антропология и аксиология</w:t>
            </w:r>
          </w:p>
        </w:tc>
        <w:tc>
          <w:tcPr>
            <w:tcW w:w="1134" w:type="dxa"/>
          </w:tcPr>
          <w:p w14:paraId="2136AA5F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32BD60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3A97F4ED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29BF4E5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51164B8A" w14:textId="77777777" w:rsidTr="007824F5">
        <w:tc>
          <w:tcPr>
            <w:tcW w:w="534" w:type="dxa"/>
          </w:tcPr>
          <w:p w14:paraId="2DF44956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86C21" w:rsidRPr="0048636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281" w:type="dxa"/>
          </w:tcPr>
          <w:p w14:paraId="0FAE4202" w14:textId="77777777" w:rsidR="007E4335" w:rsidRPr="00486368" w:rsidRDefault="007E4335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Философия культуры</w:t>
            </w:r>
          </w:p>
        </w:tc>
        <w:tc>
          <w:tcPr>
            <w:tcW w:w="1134" w:type="dxa"/>
          </w:tcPr>
          <w:p w14:paraId="2B27116F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4D48679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38379DCF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ADDD79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55819138" w14:textId="77777777" w:rsidTr="007824F5">
        <w:tc>
          <w:tcPr>
            <w:tcW w:w="534" w:type="dxa"/>
          </w:tcPr>
          <w:p w14:paraId="5F5CCC24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86C21" w:rsidRPr="0048636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06106736" w14:textId="77777777" w:rsidR="007E4335" w:rsidRPr="00486368" w:rsidRDefault="007E4335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Онтология</w:t>
            </w:r>
          </w:p>
        </w:tc>
        <w:tc>
          <w:tcPr>
            <w:tcW w:w="1134" w:type="dxa"/>
          </w:tcPr>
          <w:p w14:paraId="3E5425D5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D3C4474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4C1AFB71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2D0E12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8A0B49" w:rsidRPr="00486368" w14:paraId="7328BEF8" w14:textId="77777777" w:rsidTr="007824F5">
        <w:tc>
          <w:tcPr>
            <w:tcW w:w="534" w:type="dxa"/>
          </w:tcPr>
          <w:p w14:paraId="66ACF286" w14:textId="77777777" w:rsidR="008A0B49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14:paraId="13E0EF13" w14:textId="77777777" w:rsidR="008A0B49" w:rsidRPr="00486368" w:rsidRDefault="00986C21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Философия сознания и языка</w:t>
            </w:r>
          </w:p>
        </w:tc>
        <w:tc>
          <w:tcPr>
            <w:tcW w:w="1134" w:type="dxa"/>
          </w:tcPr>
          <w:p w14:paraId="37407110" w14:textId="77777777" w:rsidR="008A0B49" w:rsidRPr="00486368" w:rsidRDefault="00F646BF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E3E3F64" w14:textId="77777777" w:rsidR="008A0B49" w:rsidRPr="00486368" w:rsidRDefault="00F646BF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7512AB3A" w14:textId="77777777" w:rsidR="008A0B49" w:rsidRPr="00486368" w:rsidRDefault="00F646BF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83FD058" w14:textId="77777777" w:rsidR="008A0B49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 xml:space="preserve">Контрольная </w:t>
            </w:r>
            <w:r w:rsidRPr="0048636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работа</w:t>
            </w:r>
          </w:p>
        </w:tc>
      </w:tr>
      <w:tr w:rsidR="007E4335" w:rsidRPr="00486368" w14:paraId="6808136D" w14:textId="77777777" w:rsidTr="007824F5">
        <w:tc>
          <w:tcPr>
            <w:tcW w:w="534" w:type="dxa"/>
          </w:tcPr>
          <w:p w14:paraId="7D332BB9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1" w:type="dxa"/>
          </w:tcPr>
          <w:p w14:paraId="2F214D52" w14:textId="77777777" w:rsidR="007E4335" w:rsidRPr="00486368" w:rsidRDefault="007E4335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kern w:val="12"/>
                <w:sz w:val="24"/>
                <w:szCs w:val="24"/>
              </w:rPr>
              <w:t>Гносеология. Философия науки</w:t>
            </w:r>
          </w:p>
        </w:tc>
        <w:tc>
          <w:tcPr>
            <w:tcW w:w="1134" w:type="dxa"/>
          </w:tcPr>
          <w:p w14:paraId="2BA01908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ED245E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1F990989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0F8903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Текущий контроль</w:t>
            </w:r>
          </w:p>
        </w:tc>
      </w:tr>
      <w:tr w:rsidR="007E4335" w:rsidRPr="00486368" w14:paraId="1F3ECF10" w14:textId="77777777" w:rsidTr="007824F5">
        <w:tc>
          <w:tcPr>
            <w:tcW w:w="534" w:type="dxa"/>
          </w:tcPr>
          <w:p w14:paraId="18DE268D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281" w:type="dxa"/>
          </w:tcPr>
          <w:p w14:paraId="1D799C8F" w14:textId="2E99A3D6" w:rsidR="007E4335" w:rsidRPr="00486368" w:rsidRDefault="00AE010C" w:rsidP="003837F7">
            <w:pPr>
              <w:widowControl w:val="0"/>
              <w:jc w:val="left"/>
              <w:outlineLvl w:val="0"/>
              <w:rPr>
                <w:rFonts w:asciiTheme="majorBidi" w:hAnsiTheme="majorBidi" w:cstheme="majorBidi"/>
                <w:kern w:val="12"/>
                <w:sz w:val="24"/>
                <w:szCs w:val="24"/>
              </w:rPr>
            </w:pPr>
            <w:r w:rsidRPr="00AE010C">
              <w:rPr>
                <w:rFonts w:asciiTheme="majorBidi" w:hAnsiTheme="majorBidi" w:cstheme="majorBidi"/>
                <w:kern w:val="12"/>
                <w:sz w:val="24"/>
                <w:szCs w:val="24"/>
              </w:rPr>
              <w:t>Социальная философия и философия истории</w:t>
            </w:r>
          </w:p>
        </w:tc>
        <w:tc>
          <w:tcPr>
            <w:tcW w:w="1134" w:type="dxa"/>
          </w:tcPr>
          <w:p w14:paraId="5D77C94D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7728762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5FC09078" w14:textId="77777777" w:rsidR="007E4335" w:rsidRPr="00486368" w:rsidRDefault="007E4335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9732B93" w14:textId="77777777" w:rsidR="00CF7E62" w:rsidRPr="00486368" w:rsidRDefault="00CF7E62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Контрольная работа.</w:t>
            </w:r>
          </w:p>
          <w:p w14:paraId="525B9A64" w14:textId="77777777" w:rsidR="007E4335" w:rsidRPr="00486368" w:rsidRDefault="00986C21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Игра-диспут</w:t>
            </w:r>
          </w:p>
        </w:tc>
      </w:tr>
      <w:tr w:rsidR="007B5466" w:rsidRPr="00486368" w14:paraId="3BFE02DC" w14:textId="77777777" w:rsidTr="007824F5">
        <w:tc>
          <w:tcPr>
            <w:tcW w:w="534" w:type="dxa"/>
          </w:tcPr>
          <w:p w14:paraId="479A5F65" w14:textId="77777777" w:rsidR="007B5466" w:rsidRPr="00486368" w:rsidRDefault="007B5466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84A8395" w14:textId="77777777" w:rsidR="007B5466" w:rsidRPr="00486368" w:rsidRDefault="007B5466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DA68F19" w14:textId="77777777" w:rsidR="007B5466" w:rsidRPr="00486368" w:rsidRDefault="007E4335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69CC6CC0" w14:textId="77777777" w:rsidR="007B5466" w:rsidRPr="00486368" w:rsidRDefault="007E4335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28</w:t>
            </w:r>
          </w:p>
        </w:tc>
        <w:tc>
          <w:tcPr>
            <w:tcW w:w="1247" w:type="dxa"/>
          </w:tcPr>
          <w:p w14:paraId="6274E434" w14:textId="77777777" w:rsidR="007B5466" w:rsidRPr="00486368" w:rsidRDefault="007E4335" w:rsidP="003837F7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96392A8" w14:textId="77777777" w:rsidR="007B5466" w:rsidRPr="00486368" w:rsidRDefault="007B5466" w:rsidP="003837F7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AC084DF" w14:textId="77777777" w:rsidR="00D73D42" w:rsidRPr="00486368" w:rsidRDefault="00D73D42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Итоговые суммы часов указываются в соответствии с учебным планом. Консультации, зачеты / экзамены не прописываются в учебно-тематическом плане.</w:t>
      </w:r>
    </w:p>
    <w:p w14:paraId="66B61568" w14:textId="77777777" w:rsidR="00B819BE" w:rsidRPr="00486368" w:rsidRDefault="00B819BE" w:rsidP="003837F7">
      <w:pPr>
        <w:pStyle w:val="1"/>
        <w:numPr>
          <w:ilvl w:val="0"/>
          <w:numId w:val="11"/>
        </w:numPr>
        <w:ind w:left="0" w:firstLine="0"/>
        <w:rPr>
          <w:rFonts w:asciiTheme="majorBidi" w:hAnsiTheme="majorBidi" w:cstheme="majorBidi"/>
          <w:sz w:val="24"/>
          <w:szCs w:val="24"/>
        </w:rPr>
      </w:pPr>
      <w:bookmarkStart w:id="5" w:name="_Toc501124036"/>
      <w:r w:rsidRPr="00486368">
        <w:rPr>
          <w:rFonts w:asciiTheme="majorBidi" w:hAnsiTheme="majorBidi" w:cstheme="majorBidi"/>
          <w:sz w:val="24"/>
          <w:szCs w:val="24"/>
        </w:rPr>
        <w:t xml:space="preserve"> 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bookmarkEnd w:id="5"/>
    </w:p>
    <w:p w14:paraId="72603209" w14:textId="77777777" w:rsidR="002503B0" w:rsidRPr="00486368" w:rsidRDefault="002503B0" w:rsidP="003837F7">
      <w:pPr>
        <w:pStyle w:val="22"/>
        <w:ind w:left="0"/>
        <w:rPr>
          <w:rFonts w:asciiTheme="majorBidi" w:hAnsiTheme="majorBidi" w:cstheme="majorBidi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4786"/>
        <w:gridCol w:w="850"/>
        <w:gridCol w:w="1843"/>
      </w:tblGrid>
      <w:tr w:rsidR="002503B0" w:rsidRPr="00486368" w14:paraId="2CC3ECF1" w14:textId="77777777" w:rsidTr="008C2B7F">
        <w:trPr>
          <w:trHeight w:val="752"/>
        </w:trPr>
        <w:tc>
          <w:tcPr>
            <w:tcW w:w="1701" w:type="dxa"/>
            <w:vAlign w:val="center"/>
          </w:tcPr>
          <w:p w14:paraId="6F6C7BC0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709" w:type="dxa"/>
            <w:vAlign w:val="center"/>
          </w:tcPr>
          <w:p w14:paraId="2FD477F3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86" w:type="dxa"/>
            <w:vAlign w:val="center"/>
          </w:tcPr>
          <w:p w14:paraId="050A8138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Вид СРС</w:t>
            </w:r>
          </w:p>
        </w:tc>
        <w:tc>
          <w:tcPr>
            <w:tcW w:w="850" w:type="dxa"/>
            <w:vAlign w:val="center"/>
          </w:tcPr>
          <w:p w14:paraId="7F0BEFF2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proofErr w:type="gramStart"/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Количест-во</w:t>
            </w:r>
            <w:proofErr w:type="gramEnd"/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часов </w:t>
            </w:r>
          </w:p>
        </w:tc>
        <w:tc>
          <w:tcPr>
            <w:tcW w:w="1843" w:type="dxa"/>
          </w:tcPr>
          <w:p w14:paraId="0801165F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Виды и формы контроля</w:t>
            </w:r>
          </w:p>
        </w:tc>
      </w:tr>
      <w:tr w:rsidR="002503B0" w:rsidRPr="00486368" w14:paraId="6BB9289A" w14:textId="77777777" w:rsidTr="00CF7E62">
        <w:tc>
          <w:tcPr>
            <w:tcW w:w="1701" w:type="dxa"/>
            <w:vMerge w:val="restart"/>
          </w:tcPr>
          <w:p w14:paraId="73659664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1</w:t>
            </w:r>
          </w:p>
        </w:tc>
        <w:tc>
          <w:tcPr>
            <w:tcW w:w="709" w:type="dxa"/>
          </w:tcPr>
          <w:p w14:paraId="1B47670D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6" w:type="dxa"/>
          </w:tcPr>
          <w:p w14:paraId="1D4926C8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</w:t>
            </w:r>
            <w:r w:rsidR="00CF7E6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, учебной литературы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, методических материалов</w:t>
            </w:r>
          </w:p>
        </w:tc>
        <w:tc>
          <w:tcPr>
            <w:tcW w:w="850" w:type="dxa"/>
          </w:tcPr>
          <w:p w14:paraId="1A617DF5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2929D56E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44EDA3FE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2503B0" w:rsidRPr="00486368" w14:paraId="6E624A0D" w14:textId="77777777" w:rsidTr="00CF7E62">
        <w:trPr>
          <w:trHeight w:val="638"/>
        </w:trPr>
        <w:tc>
          <w:tcPr>
            <w:tcW w:w="1701" w:type="dxa"/>
            <w:vMerge/>
          </w:tcPr>
          <w:p w14:paraId="39579A46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0C652DB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6" w:type="dxa"/>
          </w:tcPr>
          <w:p w14:paraId="03659D30" w14:textId="77777777" w:rsidR="002503B0" w:rsidRPr="00486368" w:rsidRDefault="00F933D6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Составление письменного аналитического отчета по первоисточнику и подготовка к работе </w:t>
            </w:r>
            <w:r w:rsidR="00CF7E6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 методу экспертных групп</w:t>
            </w:r>
          </w:p>
        </w:tc>
        <w:tc>
          <w:tcPr>
            <w:tcW w:w="850" w:type="dxa"/>
          </w:tcPr>
          <w:p w14:paraId="6C4BF734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9576BA5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Проверка письменного аналитического отчета</w:t>
            </w:r>
          </w:p>
          <w:p w14:paraId="69C96631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5991E8E4" w14:textId="77777777" w:rsidTr="00CF7E62">
        <w:tc>
          <w:tcPr>
            <w:tcW w:w="1701" w:type="dxa"/>
            <w:vMerge w:val="restart"/>
          </w:tcPr>
          <w:p w14:paraId="4BBFD646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2</w:t>
            </w:r>
          </w:p>
        </w:tc>
        <w:tc>
          <w:tcPr>
            <w:tcW w:w="709" w:type="dxa"/>
          </w:tcPr>
          <w:p w14:paraId="198C1785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6" w:type="dxa"/>
          </w:tcPr>
          <w:p w14:paraId="2E6F05DC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744099C4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D57F407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6239AC3F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2503B0" w:rsidRPr="00486368" w14:paraId="101ED6D8" w14:textId="77777777" w:rsidTr="00CF7E62">
        <w:tc>
          <w:tcPr>
            <w:tcW w:w="1701" w:type="dxa"/>
            <w:vMerge/>
          </w:tcPr>
          <w:p w14:paraId="4DA06445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D33850F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6" w:type="dxa"/>
          </w:tcPr>
          <w:p w14:paraId="5C8449B1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работе с первоисточником по методу экспертных групп</w:t>
            </w:r>
          </w:p>
        </w:tc>
        <w:tc>
          <w:tcPr>
            <w:tcW w:w="850" w:type="dxa"/>
          </w:tcPr>
          <w:p w14:paraId="5A0C02CF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9D4B48A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6586E384" w14:textId="77777777" w:rsidTr="00CF7E62">
        <w:tc>
          <w:tcPr>
            <w:tcW w:w="1701" w:type="dxa"/>
          </w:tcPr>
          <w:p w14:paraId="0A24E59A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3</w:t>
            </w:r>
          </w:p>
        </w:tc>
        <w:tc>
          <w:tcPr>
            <w:tcW w:w="709" w:type="dxa"/>
          </w:tcPr>
          <w:p w14:paraId="44890336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6" w:type="dxa"/>
          </w:tcPr>
          <w:p w14:paraId="574D0648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, методических материалов</w:t>
            </w:r>
          </w:p>
        </w:tc>
        <w:tc>
          <w:tcPr>
            <w:tcW w:w="850" w:type="dxa"/>
          </w:tcPr>
          <w:p w14:paraId="40F6E5ED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5ADF92E8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4E13B801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2503B0" w:rsidRPr="00486368" w14:paraId="737B234E" w14:textId="77777777" w:rsidTr="00CF7E62">
        <w:tc>
          <w:tcPr>
            <w:tcW w:w="1701" w:type="dxa"/>
          </w:tcPr>
          <w:p w14:paraId="02D3210A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8A72730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86" w:type="dxa"/>
          </w:tcPr>
          <w:p w14:paraId="3F97633C" w14:textId="04EF45D0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Составление аналитического отчета по первоисточнику</w:t>
            </w:r>
            <w:r w:rsidR="00812446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или конспекта источника. Подготовка</w:t>
            </w: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к работе по методу экспертных групп</w:t>
            </w:r>
          </w:p>
        </w:tc>
        <w:tc>
          <w:tcPr>
            <w:tcW w:w="850" w:type="dxa"/>
          </w:tcPr>
          <w:p w14:paraId="2DC6DCE0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41143C51" w14:textId="7DACEA11" w:rsidR="00F933D6" w:rsidRPr="00486368" w:rsidRDefault="00F933D6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 xml:space="preserve">Проверка </w:t>
            </w:r>
            <w:r w:rsidR="00812446"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письменной работы</w:t>
            </w:r>
          </w:p>
          <w:p w14:paraId="405AB915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5CE59BF6" w14:textId="77777777" w:rsidTr="00CF7E62">
        <w:tc>
          <w:tcPr>
            <w:tcW w:w="1701" w:type="dxa"/>
          </w:tcPr>
          <w:p w14:paraId="56066EE1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4</w:t>
            </w:r>
          </w:p>
        </w:tc>
        <w:tc>
          <w:tcPr>
            <w:tcW w:w="709" w:type="dxa"/>
          </w:tcPr>
          <w:p w14:paraId="4FD89E34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6" w:type="dxa"/>
          </w:tcPr>
          <w:p w14:paraId="443A2362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056C2F10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2561EBA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503B0" w:rsidRPr="00486368" w14:paraId="212A1C7D" w14:textId="77777777" w:rsidTr="00CF7E62">
        <w:tc>
          <w:tcPr>
            <w:tcW w:w="1701" w:type="dxa"/>
          </w:tcPr>
          <w:p w14:paraId="6F9D16C3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87F3457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86" w:type="dxa"/>
          </w:tcPr>
          <w:p w14:paraId="4307F766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работе с первоисточником по методу экспертных групп</w:t>
            </w:r>
          </w:p>
        </w:tc>
        <w:tc>
          <w:tcPr>
            <w:tcW w:w="850" w:type="dxa"/>
          </w:tcPr>
          <w:p w14:paraId="23AADF65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D48E946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46245F28" w14:textId="77777777" w:rsidTr="00CF7E62">
        <w:tc>
          <w:tcPr>
            <w:tcW w:w="1701" w:type="dxa"/>
          </w:tcPr>
          <w:p w14:paraId="6793BD33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5</w:t>
            </w:r>
          </w:p>
        </w:tc>
        <w:tc>
          <w:tcPr>
            <w:tcW w:w="709" w:type="dxa"/>
          </w:tcPr>
          <w:p w14:paraId="29CE4CE8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86" w:type="dxa"/>
          </w:tcPr>
          <w:p w14:paraId="6A693207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60B116E6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04C86607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16FEC04F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2503B0" w:rsidRPr="00486368" w14:paraId="39141FF0" w14:textId="77777777" w:rsidTr="00CF7E62">
        <w:tc>
          <w:tcPr>
            <w:tcW w:w="1701" w:type="dxa"/>
          </w:tcPr>
          <w:p w14:paraId="7C634DCE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8ACD498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6" w:type="dxa"/>
          </w:tcPr>
          <w:p w14:paraId="69648F54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Составление письменного аналитического отчета по первоисточнику и подготовка к работе по методу экспертных групп</w:t>
            </w:r>
          </w:p>
        </w:tc>
        <w:tc>
          <w:tcPr>
            <w:tcW w:w="850" w:type="dxa"/>
          </w:tcPr>
          <w:p w14:paraId="51DB67A0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923445B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Проверка письменного аналитического отчета</w:t>
            </w:r>
          </w:p>
          <w:p w14:paraId="09025218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62ABA767" w14:textId="77777777" w:rsidTr="00CF7E62">
        <w:tc>
          <w:tcPr>
            <w:tcW w:w="1701" w:type="dxa"/>
          </w:tcPr>
          <w:p w14:paraId="5419FD06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6</w:t>
            </w:r>
          </w:p>
        </w:tc>
        <w:tc>
          <w:tcPr>
            <w:tcW w:w="709" w:type="dxa"/>
          </w:tcPr>
          <w:p w14:paraId="040CA9EC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6" w:type="dxa"/>
          </w:tcPr>
          <w:p w14:paraId="74DF74EF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3B95E97D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012B3336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71584713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2503B0" w:rsidRPr="00486368" w14:paraId="39BD191F" w14:textId="77777777" w:rsidTr="00CF7E62">
        <w:tc>
          <w:tcPr>
            <w:tcW w:w="1701" w:type="dxa"/>
          </w:tcPr>
          <w:p w14:paraId="6E41F767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3BD1437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6" w:type="dxa"/>
          </w:tcPr>
          <w:p w14:paraId="37BD6E1A" w14:textId="6D9C85E9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Составление аналитического отчета по первоисточнику и подготовка к работе по методу экспертных групп</w:t>
            </w:r>
          </w:p>
        </w:tc>
        <w:tc>
          <w:tcPr>
            <w:tcW w:w="850" w:type="dxa"/>
          </w:tcPr>
          <w:p w14:paraId="7935B97A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5B4F237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3574A8" w:rsidRPr="00486368" w14:paraId="41DECB9A" w14:textId="77777777" w:rsidTr="00CF7E62">
        <w:tc>
          <w:tcPr>
            <w:tcW w:w="1701" w:type="dxa"/>
          </w:tcPr>
          <w:p w14:paraId="26799EE4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7</w:t>
            </w:r>
          </w:p>
        </w:tc>
        <w:tc>
          <w:tcPr>
            <w:tcW w:w="709" w:type="dxa"/>
          </w:tcPr>
          <w:p w14:paraId="22D1687F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86" w:type="dxa"/>
          </w:tcPr>
          <w:p w14:paraId="56A2978B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Изучение конспектов лекций и учебной литературы </w:t>
            </w:r>
          </w:p>
        </w:tc>
        <w:tc>
          <w:tcPr>
            <w:tcW w:w="850" w:type="dxa"/>
          </w:tcPr>
          <w:p w14:paraId="369C8D4F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EE5D310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3574A8" w:rsidRPr="00486368" w14:paraId="7CC5B0AF" w14:textId="77777777" w:rsidTr="00CF7E62">
        <w:trPr>
          <w:trHeight w:val="418"/>
        </w:trPr>
        <w:tc>
          <w:tcPr>
            <w:tcW w:w="1701" w:type="dxa"/>
          </w:tcPr>
          <w:p w14:paraId="1B35B507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66E9E76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86" w:type="dxa"/>
          </w:tcPr>
          <w:p w14:paraId="0CC21BAB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работе с первоисточником по методу экспертных групп</w:t>
            </w:r>
          </w:p>
        </w:tc>
        <w:tc>
          <w:tcPr>
            <w:tcW w:w="850" w:type="dxa"/>
          </w:tcPr>
          <w:p w14:paraId="0DAC19E9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E6AA842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0EE4468B" w14:textId="77777777" w:rsidTr="00CF7E62">
        <w:tc>
          <w:tcPr>
            <w:tcW w:w="1701" w:type="dxa"/>
          </w:tcPr>
          <w:p w14:paraId="47181911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8</w:t>
            </w:r>
          </w:p>
        </w:tc>
        <w:tc>
          <w:tcPr>
            <w:tcW w:w="709" w:type="dxa"/>
          </w:tcPr>
          <w:p w14:paraId="028685CF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6" w:type="dxa"/>
          </w:tcPr>
          <w:p w14:paraId="7DC80780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7DD4A745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6221F6E1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4C08F678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3574A8" w:rsidRPr="00486368" w14:paraId="503CA579" w14:textId="77777777" w:rsidTr="00CF7E62">
        <w:tc>
          <w:tcPr>
            <w:tcW w:w="1701" w:type="dxa"/>
          </w:tcPr>
          <w:p w14:paraId="6672FA04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3EE5C25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86" w:type="dxa"/>
          </w:tcPr>
          <w:p w14:paraId="4A51D879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игре-диспуту на основе изучения первоисточников и с использованием метода экспертных групп</w:t>
            </w:r>
          </w:p>
        </w:tc>
        <w:tc>
          <w:tcPr>
            <w:tcW w:w="850" w:type="dxa"/>
          </w:tcPr>
          <w:p w14:paraId="40EA7C6A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EB3BBE8" w14:textId="77777777" w:rsidR="003574A8" w:rsidRPr="00486368" w:rsidRDefault="003574A8" w:rsidP="003837F7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Участие в игре-диспуте</w:t>
            </w:r>
          </w:p>
        </w:tc>
      </w:tr>
      <w:tr w:rsidR="003574A8" w:rsidRPr="00486368" w14:paraId="73272A28" w14:textId="77777777" w:rsidTr="00CF7E62">
        <w:tc>
          <w:tcPr>
            <w:tcW w:w="1701" w:type="dxa"/>
          </w:tcPr>
          <w:p w14:paraId="41A4E5E7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9</w:t>
            </w:r>
          </w:p>
        </w:tc>
        <w:tc>
          <w:tcPr>
            <w:tcW w:w="709" w:type="dxa"/>
          </w:tcPr>
          <w:p w14:paraId="6E14ABAD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86" w:type="dxa"/>
          </w:tcPr>
          <w:p w14:paraId="2A0B071B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041C6902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50F52F2B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  <w:p w14:paraId="691F5C5C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  <w:tr w:rsidR="003574A8" w:rsidRPr="00486368" w14:paraId="30024718" w14:textId="77777777" w:rsidTr="00CF7E62">
        <w:tc>
          <w:tcPr>
            <w:tcW w:w="1701" w:type="dxa"/>
          </w:tcPr>
          <w:p w14:paraId="40894096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C7F7E4D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86" w:type="dxa"/>
          </w:tcPr>
          <w:p w14:paraId="721D3892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Составление письменного аналитического отчета по первоисточнику и подготовка к работе по методу экспертных групп</w:t>
            </w:r>
          </w:p>
        </w:tc>
        <w:tc>
          <w:tcPr>
            <w:tcW w:w="850" w:type="dxa"/>
          </w:tcPr>
          <w:p w14:paraId="661028C1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4F86DBA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Проверка письменного аналитического отчета</w:t>
            </w:r>
          </w:p>
          <w:p w14:paraId="1996247B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1FAD2508" w14:textId="77777777" w:rsidTr="00CF7E62">
        <w:tc>
          <w:tcPr>
            <w:tcW w:w="1701" w:type="dxa"/>
          </w:tcPr>
          <w:p w14:paraId="626E3756" w14:textId="77777777" w:rsidR="002503B0" w:rsidRPr="00486368" w:rsidRDefault="002503B0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10</w:t>
            </w:r>
          </w:p>
        </w:tc>
        <w:tc>
          <w:tcPr>
            <w:tcW w:w="709" w:type="dxa"/>
          </w:tcPr>
          <w:p w14:paraId="394DD35B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86" w:type="dxa"/>
          </w:tcPr>
          <w:p w14:paraId="79B22039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418B2690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25345E5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CF7E62" w:rsidRPr="00486368" w14:paraId="7AC9F59C" w14:textId="77777777" w:rsidTr="00CF7E62">
        <w:tc>
          <w:tcPr>
            <w:tcW w:w="1701" w:type="dxa"/>
          </w:tcPr>
          <w:p w14:paraId="50725848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DB19AB9" w14:textId="77777777" w:rsidR="00CF7E6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6" w:type="dxa"/>
          </w:tcPr>
          <w:p w14:paraId="31897982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работе с первоисточником по методу экспертных групп</w:t>
            </w:r>
          </w:p>
        </w:tc>
        <w:tc>
          <w:tcPr>
            <w:tcW w:w="850" w:type="dxa"/>
          </w:tcPr>
          <w:p w14:paraId="020742F4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BA02C22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4137C0E0" w14:textId="77777777" w:rsidTr="00CF7E62">
        <w:tc>
          <w:tcPr>
            <w:tcW w:w="1701" w:type="dxa"/>
          </w:tcPr>
          <w:p w14:paraId="30E049C0" w14:textId="77777777" w:rsidR="002503B0" w:rsidRPr="00486368" w:rsidRDefault="002503B0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11</w:t>
            </w:r>
          </w:p>
        </w:tc>
        <w:tc>
          <w:tcPr>
            <w:tcW w:w="709" w:type="dxa"/>
          </w:tcPr>
          <w:p w14:paraId="277A09C4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86" w:type="dxa"/>
          </w:tcPr>
          <w:p w14:paraId="0FD574D4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0AEFAD94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7E2C1F6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CF7E62" w:rsidRPr="00486368" w14:paraId="33DDFD5B" w14:textId="77777777" w:rsidTr="00CF7E62">
        <w:tc>
          <w:tcPr>
            <w:tcW w:w="1701" w:type="dxa"/>
          </w:tcPr>
          <w:p w14:paraId="12EF284B" w14:textId="77777777" w:rsidR="00CF7E62" w:rsidRPr="00486368" w:rsidRDefault="00CF7E62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BE993B1" w14:textId="77777777" w:rsidR="00CF7E6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86" w:type="dxa"/>
          </w:tcPr>
          <w:p w14:paraId="4AD3F452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работе с первоисточником по методу экспертных групп</w:t>
            </w:r>
          </w:p>
        </w:tc>
        <w:tc>
          <w:tcPr>
            <w:tcW w:w="850" w:type="dxa"/>
          </w:tcPr>
          <w:p w14:paraId="4050D3EB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7DEA7F3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Выступление на семинар</w:t>
            </w:r>
            <w:r w:rsidR="003574A8"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е</w:t>
            </w:r>
          </w:p>
        </w:tc>
      </w:tr>
      <w:tr w:rsidR="002503B0" w:rsidRPr="00486368" w14:paraId="532AA281" w14:textId="77777777" w:rsidTr="00CF7E62">
        <w:trPr>
          <w:trHeight w:val="692"/>
        </w:trPr>
        <w:tc>
          <w:tcPr>
            <w:tcW w:w="1701" w:type="dxa"/>
          </w:tcPr>
          <w:p w14:paraId="664D4B12" w14:textId="77777777" w:rsidR="002503B0" w:rsidRPr="00486368" w:rsidRDefault="002503B0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12</w:t>
            </w:r>
          </w:p>
        </w:tc>
        <w:tc>
          <w:tcPr>
            <w:tcW w:w="709" w:type="dxa"/>
          </w:tcPr>
          <w:p w14:paraId="3E45E887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86" w:type="dxa"/>
          </w:tcPr>
          <w:p w14:paraId="1AF6479B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7525C080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456DB5F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CF7E62" w:rsidRPr="00486368" w14:paraId="4C03C82A" w14:textId="77777777" w:rsidTr="00CF7E62">
        <w:tc>
          <w:tcPr>
            <w:tcW w:w="1701" w:type="dxa"/>
          </w:tcPr>
          <w:p w14:paraId="25A90449" w14:textId="77777777" w:rsidR="00CF7E62" w:rsidRPr="00486368" w:rsidRDefault="00CF7E62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161AB1" w14:textId="77777777" w:rsidR="00CF7E6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86" w:type="dxa"/>
          </w:tcPr>
          <w:p w14:paraId="4B0ADEA7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работе с первоисточником по методу экспертных групп</w:t>
            </w:r>
          </w:p>
        </w:tc>
        <w:tc>
          <w:tcPr>
            <w:tcW w:w="850" w:type="dxa"/>
          </w:tcPr>
          <w:p w14:paraId="7B0C8B26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B4332E2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4A1D9385" w14:textId="77777777" w:rsidTr="00CF7E62">
        <w:tc>
          <w:tcPr>
            <w:tcW w:w="1701" w:type="dxa"/>
          </w:tcPr>
          <w:p w14:paraId="4822D8B6" w14:textId="77777777" w:rsidR="002503B0" w:rsidRPr="00486368" w:rsidRDefault="002503B0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13</w:t>
            </w:r>
          </w:p>
        </w:tc>
        <w:tc>
          <w:tcPr>
            <w:tcW w:w="709" w:type="dxa"/>
          </w:tcPr>
          <w:p w14:paraId="7BE095B4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86" w:type="dxa"/>
          </w:tcPr>
          <w:p w14:paraId="71DC278E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</w:p>
        </w:tc>
        <w:tc>
          <w:tcPr>
            <w:tcW w:w="850" w:type="dxa"/>
          </w:tcPr>
          <w:p w14:paraId="25E65485" w14:textId="77777777" w:rsidR="002503B0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10453561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3574A8" w:rsidRPr="00486368" w14:paraId="0578870B" w14:textId="77777777" w:rsidTr="00CF7E62">
        <w:tc>
          <w:tcPr>
            <w:tcW w:w="1701" w:type="dxa"/>
          </w:tcPr>
          <w:p w14:paraId="6BB12184" w14:textId="77777777" w:rsidR="003574A8" w:rsidRPr="00486368" w:rsidRDefault="003574A8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55FBABF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86" w:type="dxa"/>
          </w:tcPr>
          <w:p w14:paraId="448BD32E" w14:textId="28CA1FAD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Составление аналитического отчета по первоисточнику и подготовка к работе по методу экспертных групп</w:t>
            </w:r>
          </w:p>
        </w:tc>
        <w:tc>
          <w:tcPr>
            <w:tcW w:w="850" w:type="dxa"/>
          </w:tcPr>
          <w:p w14:paraId="4331627A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B826C10" w14:textId="77777777" w:rsidR="003574A8" w:rsidRPr="00486368" w:rsidRDefault="003574A8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Работа на семинаре</w:t>
            </w:r>
          </w:p>
        </w:tc>
      </w:tr>
      <w:tr w:rsidR="002503B0" w:rsidRPr="00486368" w14:paraId="4E22C66B" w14:textId="77777777" w:rsidTr="00CF7E62">
        <w:tc>
          <w:tcPr>
            <w:tcW w:w="1701" w:type="dxa"/>
          </w:tcPr>
          <w:p w14:paraId="7BE173C1" w14:textId="77777777" w:rsidR="002503B0" w:rsidRPr="00486368" w:rsidRDefault="002503B0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Тема 14</w:t>
            </w:r>
          </w:p>
        </w:tc>
        <w:tc>
          <w:tcPr>
            <w:tcW w:w="709" w:type="dxa"/>
          </w:tcPr>
          <w:p w14:paraId="1322AD40" w14:textId="77777777" w:rsidR="002503B0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86" w:type="dxa"/>
          </w:tcPr>
          <w:p w14:paraId="345D26B9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Изучение конспектов лекций, учебной литературы</w:t>
            </w:r>
            <w:r w:rsidR="00713072"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, методических материалов</w:t>
            </w:r>
          </w:p>
        </w:tc>
        <w:tc>
          <w:tcPr>
            <w:tcW w:w="850" w:type="dxa"/>
          </w:tcPr>
          <w:p w14:paraId="74A36311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3B1C778A" w14:textId="77777777" w:rsidR="002503B0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CF7E62" w:rsidRPr="00486368" w14:paraId="3D499D52" w14:textId="77777777" w:rsidTr="00CF7E62">
        <w:tc>
          <w:tcPr>
            <w:tcW w:w="1701" w:type="dxa"/>
          </w:tcPr>
          <w:p w14:paraId="2722D62F" w14:textId="77777777" w:rsidR="00CF7E62" w:rsidRPr="00486368" w:rsidRDefault="00CF7E62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E7F7E58" w14:textId="77777777" w:rsidR="00CF7E6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86" w:type="dxa"/>
          </w:tcPr>
          <w:p w14:paraId="7C1EFBCA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Подготовка к игре-диспуту на основе изучения первоисточников и с использованием метода экспертных групп</w:t>
            </w:r>
          </w:p>
        </w:tc>
        <w:tc>
          <w:tcPr>
            <w:tcW w:w="850" w:type="dxa"/>
          </w:tcPr>
          <w:p w14:paraId="4BAE5E1B" w14:textId="77777777" w:rsidR="00CF7E62" w:rsidRPr="00486368" w:rsidRDefault="00CF7E6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B5D1709" w14:textId="77777777" w:rsidR="00CF7E62" w:rsidRPr="00486368" w:rsidRDefault="00CF7E62" w:rsidP="003837F7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  <w:t>Участие в игре-диспуте</w:t>
            </w:r>
          </w:p>
        </w:tc>
      </w:tr>
      <w:tr w:rsidR="00713072" w:rsidRPr="00486368" w14:paraId="3A458E39" w14:textId="77777777" w:rsidTr="00CF7E62">
        <w:tc>
          <w:tcPr>
            <w:tcW w:w="1701" w:type="dxa"/>
          </w:tcPr>
          <w:p w14:paraId="4C251FBD" w14:textId="77777777" w:rsidR="00713072" w:rsidRPr="00486368" w:rsidRDefault="00713072" w:rsidP="003837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14:paraId="473F8467" w14:textId="77777777" w:rsidR="0071307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6AC74F16" w14:textId="77777777" w:rsidR="0071307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B31FFDE" w14:textId="77777777" w:rsidR="00713072" w:rsidRPr="00486368" w:rsidRDefault="00713072" w:rsidP="0038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486368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3" w:type="dxa"/>
          </w:tcPr>
          <w:p w14:paraId="4831D1AC" w14:textId="77777777" w:rsidR="00713072" w:rsidRPr="00486368" w:rsidRDefault="00713072" w:rsidP="003837F7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</w:p>
        </w:tc>
      </w:tr>
    </w:tbl>
    <w:p w14:paraId="196DF946" w14:textId="77777777" w:rsidR="00266047" w:rsidRPr="00486368" w:rsidRDefault="00266047" w:rsidP="003837F7">
      <w:pPr>
        <w:widowControl w:val="0"/>
        <w:spacing w:after="0" w:line="240" w:lineRule="auto"/>
        <w:rPr>
          <w:rFonts w:asciiTheme="majorBidi" w:hAnsiTheme="majorBidi" w:cstheme="majorBidi"/>
          <w:bCs/>
          <w:smallCaps/>
          <w:kern w:val="12"/>
          <w:sz w:val="24"/>
          <w:szCs w:val="24"/>
        </w:rPr>
      </w:pPr>
    </w:p>
    <w:p w14:paraId="2B00C0BB" w14:textId="77777777" w:rsidR="00361032" w:rsidRPr="00486368" w:rsidRDefault="00361032" w:rsidP="003837F7">
      <w:pPr>
        <w:widowControl w:val="0"/>
        <w:spacing w:after="0" w:line="240" w:lineRule="auto"/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Cs/>
          <w:smallCaps/>
          <w:kern w:val="12"/>
          <w:sz w:val="24"/>
          <w:szCs w:val="24"/>
        </w:rPr>
        <w:t>М</w:t>
      </w:r>
      <w:r w:rsidRPr="00486368"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  <w:t xml:space="preserve">етодические рекомендации по подготовке к семинарским занятиям </w:t>
      </w:r>
    </w:p>
    <w:p w14:paraId="56EE98A7" w14:textId="1B987A0B" w:rsidR="00361032" w:rsidRPr="00486368" w:rsidRDefault="00361032" w:rsidP="00812446">
      <w:pPr>
        <w:widowControl w:val="0"/>
        <w:spacing w:after="0" w:line="240" w:lineRule="auto"/>
        <w:rPr>
          <w:rFonts w:asciiTheme="majorBidi" w:hAnsiTheme="majorBidi" w:cstheme="majorBidi"/>
          <w:bCs/>
          <w:sz w:val="24"/>
          <w:szCs w:val="24"/>
          <w:highlight w:val="lightGray"/>
        </w:rPr>
      </w:pPr>
      <w:r w:rsidRPr="00486368">
        <w:rPr>
          <w:rFonts w:asciiTheme="majorBidi" w:hAnsiTheme="majorBidi" w:cstheme="majorBidi"/>
          <w:bCs/>
          <w:sz w:val="24"/>
          <w:szCs w:val="24"/>
        </w:rPr>
        <w:t xml:space="preserve">Организация семинарских занятий строится на основе разработанного проф. Г.В. Сориной Метода экспертных групп (МЭГ). Проводятся также игровые семинары в форме разного рода состязаний, в которых экспертные группы выступают в различных ролях. К семинарам студенты готовят (в  рамках самостоятельной работы) отчеты по философским произведениям, размещенным на сайте преподавателя. Каждый студент работает в составе </w:t>
      </w:r>
      <w:r w:rsidRPr="00486368">
        <w:rPr>
          <w:rFonts w:asciiTheme="majorBidi" w:hAnsiTheme="majorBidi" w:cstheme="majorBidi"/>
          <w:bCs/>
          <w:sz w:val="24"/>
          <w:szCs w:val="24"/>
        </w:rPr>
        <w:lastRenderedPageBreak/>
        <w:t xml:space="preserve">экспертной группы не менее одного раза в семестр. Для знакомства со способами проведения занятий по МЭГ студентам предлагается прочитать соответствующие материалы проф. </w:t>
      </w:r>
      <w:proofErr w:type="gramStart"/>
      <w:r w:rsidRPr="00486368">
        <w:rPr>
          <w:rFonts w:asciiTheme="majorBidi" w:hAnsiTheme="majorBidi" w:cstheme="majorBidi"/>
          <w:bCs/>
          <w:sz w:val="24"/>
          <w:szCs w:val="24"/>
        </w:rPr>
        <w:t>Г.В.</w:t>
      </w:r>
      <w:proofErr w:type="gramEnd"/>
      <w:r w:rsidRPr="00486368">
        <w:rPr>
          <w:rFonts w:asciiTheme="majorBidi" w:hAnsiTheme="majorBidi" w:cstheme="majorBidi"/>
          <w:bCs/>
          <w:sz w:val="24"/>
          <w:szCs w:val="24"/>
        </w:rPr>
        <w:t xml:space="preserve"> Сориной, размещенные на </w:t>
      </w:r>
      <w:r w:rsidR="00812446" w:rsidRPr="00486368">
        <w:rPr>
          <w:rFonts w:asciiTheme="majorBidi" w:hAnsiTheme="majorBidi" w:cstheme="majorBidi"/>
          <w:bCs/>
          <w:sz w:val="24"/>
          <w:szCs w:val="24"/>
        </w:rPr>
        <w:t>сайте</w:t>
      </w:r>
      <w:r w:rsidRPr="0048636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486368">
        <w:rPr>
          <w:rFonts w:asciiTheme="majorBidi" w:hAnsiTheme="majorBidi" w:cstheme="majorBidi"/>
          <w:bCs/>
          <w:sz w:val="24"/>
          <w:szCs w:val="24"/>
        </w:rPr>
        <w:t>Н.Ф.</w:t>
      </w:r>
      <w:proofErr w:type="gramEnd"/>
      <w:r w:rsidRPr="0048636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86368">
        <w:rPr>
          <w:rFonts w:asciiTheme="majorBidi" w:hAnsiTheme="majorBidi" w:cstheme="majorBidi"/>
          <w:bCs/>
          <w:sz w:val="24"/>
          <w:szCs w:val="24"/>
        </w:rPr>
        <w:t>Рахманкуловой</w:t>
      </w:r>
      <w:proofErr w:type="spellEnd"/>
      <w:r w:rsidRPr="00486368">
        <w:rPr>
          <w:rFonts w:asciiTheme="majorBidi" w:hAnsiTheme="majorBidi" w:cstheme="majorBidi"/>
          <w:bCs/>
          <w:sz w:val="24"/>
          <w:szCs w:val="24"/>
        </w:rPr>
        <w:t xml:space="preserve"> (в разделе «Методическое обеспечение») и рекомендуется дополнительная литература (см. ниже «Методические материалы»).  При подготовке к семинару до начала непосредственной работы с заданным произведением надо, с помощью рекомендованных преподавателем источников, получить общее представление о философии  автора текста в культурно-историческом контексте его творчества. Затем надо внимательно прочитать заданный текст целиком, не упуская из виду сопутствующие пояснения и комментарии. После этого можно приступать составлению отчета. Делать это надо самостоятельно, не прибегая в творческой части к заимствованиям, стараясь не пользоваться цитатами. Отчет составляется в виде таблицы, где содержание первых трёх строк носит информативно-справочный характер, а содержание столбцов представляет самостоятельную, творческую часть работы студента.  Отчет должен быть отправлен преподавателю по электронной почте до начала семинара по данному произведению. Проверенный отчет с замечаниями и оценкой преподаватель шлет студенту до начала следующего семинара. </w:t>
      </w:r>
    </w:p>
    <w:p w14:paraId="69D41DAF" w14:textId="3C7EEECA" w:rsidR="00361032" w:rsidRPr="00486368" w:rsidRDefault="00361032" w:rsidP="008124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bCs/>
          <w:sz w:val="24"/>
          <w:szCs w:val="24"/>
          <w:highlight w:val="lightGray"/>
        </w:rPr>
        <w:t xml:space="preserve"> </w:t>
      </w:r>
    </w:p>
    <w:p w14:paraId="0983A855" w14:textId="77777777" w:rsidR="00361032" w:rsidRPr="00486368" w:rsidRDefault="00361032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Справку об авторе текста (в третьей строке) надо составлять, пользуясь добротными ресурсами. Напр., Новой философской энциклопедией с сайта Института философии РАН.</w:t>
      </w:r>
    </w:p>
    <w:p w14:paraId="1ADD6B9F" w14:textId="77777777" w:rsidR="00361032" w:rsidRPr="00486368" w:rsidRDefault="00361032" w:rsidP="003837F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/>
          <w:sz w:val="24"/>
          <w:szCs w:val="24"/>
        </w:rPr>
        <w:t>Рекомендации преподавателя студентам по творческой части  - заполнению столбцов:</w:t>
      </w:r>
    </w:p>
    <w:p w14:paraId="3B7662B7" w14:textId="77777777" w:rsidR="00361032" w:rsidRPr="00486368" w:rsidRDefault="00361032" w:rsidP="003837F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В </w:t>
      </w:r>
      <w:r w:rsidRPr="00486368">
        <w:rPr>
          <w:rFonts w:asciiTheme="majorBidi" w:eastAsia="Times New Roman" w:hAnsiTheme="majorBidi" w:cstheme="majorBidi"/>
          <w:b/>
          <w:sz w:val="24"/>
          <w:szCs w:val="24"/>
        </w:rPr>
        <w:t xml:space="preserve">первом 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столбце выявляйте основные идеи, кратко характеризуйте их с позиций автора, стараясь представить в виде сжатых тезисов. </w:t>
      </w:r>
    </w:p>
    <w:p w14:paraId="47B5E9E9" w14:textId="77777777" w:rsidR="00361032" w:rsidRPr="00486368" w:rsidRDefault="00361032" w:rsidP="003837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Во </w:t>
      </w:r>
      <w:r w:rsidRPr="00486368">
        <w:rPr>
          <w:rFonts w:asciiTheme="majorBidi" w:eastAsia="Times New Roman" w:hAnsiTheme="majorBidi" w:cstheme="majorBidi"/>
          <w:b/>
          <w:sz w:val="24"/>
          <w:szCs w:val="24"/>
        </w:rPr>
        <w:t xml:space="preserve">втором 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>столбце</w:t>
      </w:r>
      <w:r w:rsidRPr="00486368">
        <w:rPr>
          <w:rFonts w:asciiTheme="majorBidi" w:hAnsiTheme="majorBidi" w:cstheme="majorBidi"/>
          <w:sz w:val="24"/>
          <w:szCs w:val="24"/>
        </w:rPr>
        <w:t xml:space="preserve"> раскрывайте тезисы и аргументы автора, стараясь своими словами передать суть, избегая цитирования и близкого к тексту пересказа.</w:t>
      </w:r>
    </w:p>
    <w:p w14:paraId="28DB6AE9" w14:textId="77777777" w:rsidR="00361032" w:rsidRPr="00486368" w:rsidRDefault="00361032" w:rsidP="003837F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В </w:t>
      </w:r>
      <w:r w:rsidRPr="00486368">
        <w:rPr>
          <w:rFonts w:asciiTheme="majorBidi" w:eastAsia="Times New Roman" w:hAnsiTheme="majorBidi" w:cstheme="majorBidi"/>
          <w:b/>
          <w:sz w:val="24"/>
          <w:szCs w:val="24"/>
        </w:rPr>
        <w:t xml:space="preserve">третьем 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столбце ставьте вопросы (включая хотя бы один </w:t>
      </w:r>
      <w:proofErr w:type="spellStart"/>
      <w:r w:rsidRPr="00486368">
        <w:rPr>
          <w:rFonts w:asciiTheme="majorBidi" w:eastAsia="Times New Roman" w:hAnsiTheme="majorBidi" w:cstheme="majorBidi"/>
          <w:sz w:val="24"/>
          <w:szCs w:val="24"/>
        </w:rPr>
        <w:t>метавопрос</w:t>
      </w:r>
      <w:proofErr w:type="spellEnd"/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, обозначайте - МВ) по всем существенным мыслям в произведении так, чтобы на них можно было бы ответить сжато на семинаре.  </w:t>
      </w:r>
      <w:r w:rsidRPr="0048636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Формулируйте вопросы точнее, чтобы «вычерпать» общее и специфичное в основных идеях автора и чтобы была возможность ответить, зная содержание текста (исключение – </w:t>
      </w:r>
      <w:proofErr w:type="spellStart"/>
      <w:r w:rsidRPr="00486368">
        <w:rPr>
          <w:rFonts w:asciiTheme="majorBidi" w:hAnsiTheme="majorBidi" w:cstheme="majorBidi"/>
          <w:sz w:val="24"/>
          <w:szCs w:val="24"/>
          <w:shd w:val="clear" w:color="auto" w:fill="FFFFFF"/>
        </w:rPr>
        <w:t>метавопросы</w:t>
      </w:r>
      <w:proofErr w:type="spellEnd"/>
      <w:r w:rsidRPr="0048636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здесь знание текста необходимо, но не достаточно). </w:t>
      </w:r>
      <w:r w:rsidRPr="00486368">
        <w:rPr>
          <w:rFonts w:asciiTheme="majorBidi" w:hAnsiTheme="majorBidi" w:cstheme="majorBidi"/>
          <w:b/>
          <w:sz w:val="24"/>
          <w:szCs w:val="24"/>
        </w:rPr>
        <w:t xml:space="preserve">Точнее выбирайте МВ. </w:t>
      </w:r>
      <w:r w:rsidRPr="00486368">
        <w:rPr>
          <w:rFonts w:asciiTheme="majorBidi" w:hAnsiTheme="majorBidi" w:cstheme="majorBidi"/>
          <w:sz w:val="24"/>
          <w:szCs w:val="24"/>
        </w:rPr>
        <w:t>Это вопрос не просто на знание и понимание произведения, МВ выявляет  отношение  читателей к произведению, о том, как они оценивают его проблематику, стиль, аргументацию, отношение к другим текстам и т.п.</w:t>
      </w:r>
    </w:p>
    <w:p w14:paraId="04A12944" w14:textId="77777777" w:rsidR="00361032" w:rsidRPr="00486368" w:rsidRDefault="00361032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b/>
          <w:sz w:val="24"/>
          <w:szCs w:val="24"/>
        </w:rPr>
        <w:t>Четверт</w:t>
      </w:r>
      <w:r w:rsidRPr="00486368">
        <w:rPr>
          <w:rFonts w:asciiTheme="majorBidi" w:hAnsiTheme="majorBidi" w:cstheme="majorBidi"/>
          <w:sz w:val="24"/>
          <w:szCs w:val="24"/>
        </w:rPr>
        <w:t xml:space="preserve">ый столбец – именно для Ваших собственных суждений, оценок, впечатлений и т.п. – личных мыслей автора отчета. </w:t>
      </w:r>
    </w:p>
    <w:p w14:paraId="35B8C728" w14:textId="77777777" w:rsidR="00361032" w:rsidRPr="00486368" w:rsidRDefault="00361032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CBD1EE1" w14:textId="77777777" w:rsidR="00361032" w:rsidRPr="00486368" w:rsidRDefault="00361032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В организации ролевой </w:t>
      </w:r>
      <w:r w:rsidRPr="00486368">
        <w:rPr>
          <w:rFonts w:asciiTheme="majorBidi" w:hAnsiTheme="majorBidi" w:cstheme="majorBidi"/>
          <w:b/>
          <w:sz w:val="24"/>
          <w:szCs w:val="24"/>
        </w:rPr>
        <w:t>игры-диспута</w:t>
      </w:r>
      <w:r w:rsidRPr="00486368">
        <w:rPr>
          <w:rFonts w:asciiTheme="majorBidi" w:hAnsiTheme="majorBidi" w:cstheme="majorBidi"/>
          <w:sz w:val="24"/>
          <w:szCs w:val="24"/>
        </w:rPr>
        <w:t xml:space="preserve"> тоже используется метод экспертных групп. На сайте преподавателя представляются общие положения по ведению диспута (тематика, литература, примерный регламент и предлагаемые критерии оценки участия сторон). Для игры заранее формируется  три экспертные группы: совет судей (трибунал) и две экспертные группы (партии), представляющие противоположные позиции по проблематике диспута. Совет судей заранее составляет регламент игры и положение о критериях оценки участия сторон. Он ведет весь диспут, в конце его определяет победителя, дает обоснование своему решению и оценку общему ходу игры.  Студенты, не вошедшие в экспертные группы, составляют «публику», выполняющую также роль «совета присяжных», они принимают участие в обсуждении и в заключение выносят свое, независимое от вынесенного трибуналом, решение по определению победителя в диспуте. Преподаватель ведет учет работы каждого присутствующего и в завершение диспута дает ему общую оценку.</w:t>
      </w:r>
    </w:p>
    <w:p w14:paraId="4E564CF1" w14:textId="77777777" w:rsidR="002503B0" w:rsidRPr="00486368" w:rsidRDefault="002503B0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FD2A406" w14:textId="77777777" w:rsidR="00D73D42" w:rsidRPr="00486368" w:rsidRDefault="002503B0" w:rsidP="003837F7">
      <w:pPr>
        <w:pStyle w:val="1"/>
        <w:numPr>
          <w:ilvl w:val="0"/>
          <w:numId w:val="1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Учебная программа</w:t>
      </w:r>
    </w:p>
    <w:p w14:paraId="2EEB584A" w14:textId="77777777" w:rsidR="002503B0" w:rsidRPr="00486368" w:rsidRDefault="002503B0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5A6EE1F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 xml:space="preserve">Раздел I. </w:t>
      </w:r>
      <w:r w:rsidRPr="00486368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Введение в </w:t>
      </w:r>
      <w:r w:rsidR="001D72C4" w:rsidRPr="00486368">
        <w:rPr>
          <w:rFonts w:asciiTheme="majorBidi" w:hAnsiTheme="majorBidi" w:cstheme="majorBidi"/>
          <w:b/>
          <w:bCs/>
          <w:smallCaps/>
          <w:sz w:val="24"/>
          <w:szCs w:val="24"/>
        </w:rPr>
        <w:t>философию</w:t>
      </w:r>
    </w:p>
    <w:p w14:paraId="4009C991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 1.</w:t>
      </w:r>
      <w:r w:rsidRPr="00486368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D26E82" w:rsidRPr="00486368">
        <w:rPr>
          <w:rFonts w:asciiTheme="majorBidi" w:hAnsiTheme="majorBidi" w:cstheme="majorBidi"/>
          <w:bCs/>
          <w:sz w:val="24"/>
          <w:szCs w:val="24"/>
          <w:u w:val="single"/>
        </w:rPr>
        <w:t>О</w:t>
      </w:r>
      <w:r w:rsidR="007A29DF" w:rsidRPr="00486368">
        <w:rPr>
          <w:rFonts w:asciiTheme="majorBidi" w:hAnsiTheme="majorBidi" w:cstheme="majorBidi"/>
          <w:bCs/>
          <w:sz w:val="24"/>
          <w:szCs w:val="24"/>
          <w:u w:val="single"/>
        </w:rPr>
        <w:t>сновы метафилософии</w:t>
      </w:r>
    </w:p>
    <w:p w14:paraId="5286A341" w14:textId="0117D234" w:rsidR="0063369D" w:rsidRPr="00486368" w:rsidRDefault="0063369D" w:rsidP="003837F7">
      <w:pPr>
        <w:widowControl w:val="0"/>
        <w:tabs>
          <w:tab w:val="left" w:pos="-142"/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lastRenderedPageBreak/>
        <w:t>Предмет философии и проблема определения философии. Язык философии</w:t>
      </w:r>
      <w:r w:rsidR="007F7DBC" w:rsidRPr="00486368">
        <w:rPr>
          <w:rFonts w:asciiTheme="majorBidi" w:hAnsiTheme="majorBidi" w:cstheme="majorBidi"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7F7DBC" w:rsidRPr="00486368">
        <w:rPr>
          <w:rFonts w:asciiTheme="majorBidi" w:hAnsiTheme="majorBidi" w:cstheme="majorBidi"/>
          <w:sz w:val="24"/>
          <w:szCs w:val="24"/>
        </w:rPr>
        <w:t>Логика: п</w:t>
      </w:r>
      <w:r w:rsidRPr="00486368">
        <w:rPr>
          <w:rFonts w:asciiTheme="majorBidi" w:hAnsiTheme="majorBidi" w:cstheme="majorBidi"/>
          <w:sz w:val="24"/>
          <w:szCs w:val="24"/>
        </w:rPr>
        <w:t>онятие, категория, закон</w:t>
      </w:r>
      <w:r w:rsidR="007F7DBC" w:rsidRPr="00486368">
        <w:rPr>
          <w:rFonts w:asciiTheme="majorBidi" w:hAnsiTheme="majorBidi" w:cstheme="majorBidi"/>
          <w:sz w:val="24"/>
          <w:szCs w:val="24"/>
        </w:rPr>
        <w:t>ы</w:t>
      </w:r>
      <w:r w:rsidRPr="00486368">
        <w:rPr>
          <w:rFonts w:asciiTheme="majorBidi" w:hAnsiTheme="majorBidi" w:cstheme="majorBidi"/>
          <w:sz w:val="24"/>
          <w:szCs w:val="24"/>
        </w:rPr>
        <w:t>. Мировоззрение и его виды. Философия как мировоззрение и методология. Структура философии. Философия как самосознание культуры.</w:t>
      </w:r>
    </w:p>
    <w:p w14:paraId="1231DDD1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 xml:space="preserve">Раздел II. </w:t>
      </w:r>
      <w:r w:rsidRPr="00486368">
        <w:rPr>
          <w:rFonts w:asciiTheme="majorBidi" w:hAnsiTheme="majorBidi" w:cstheme="majorBidi"/>
          <w:b/>
          <w:bCs/>
          <w:smallCaps/>
          <w:sz w:val="24"/>
          <w:szCs w:val="24"/>
        </w:rPr>
        <w:t>истори</w:t>
      </w:r>
      <w:r w:rsidR="00D26E82" w:rsidRPr="00486368">
        <w:rPr>
          <w:rFonts w:asciiTheme="majorBidi" w:hAnsiTheme="majorBidi" w:cstheme="majorBidi"/>
          <w:b/>
          <w:bCs/>
          <w:smallCaps/>
          <w:sz w:val="24"/>
          <w:szCs w:val="24"/>
        </w:rPr>
        <w:t>я</w:t>
      </w:r>
      <w:r w:rsidRPr="00486368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 философии</w:t>
      </w:r>
    </w:p>
    <w:p w14:paraId="1E174F4E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sz w:val="24"/>
          <w:szCs w:val="24"/>
          <w:u w:val="single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 2.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Предмет и метод истории философии. Начало философии</w:t>
      </w:r>
      <w:r w:rsidRPr="0048636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7F4A1589" w14:textId="77777777" w:rsidR="009C1CDB" w:rsidRPr="00486368" w:rsidRDefault="0063369D" w:rsidP="003837F7">
      <w:pPr>
        <w:widowControl w:val="0"/>
        <w:tabs>
          <w:tab w:val="left" w:pos="-142"/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Понятие истории философии. Проблема истоков философии. Миф и философия.</w:t>
      </w:r>
      <w:r w:rsidR="00FC34F8" w:rsidRPr="00486368">
        <w:rPr>
          <w:rFonts w:asciiTheme="majorBidi" w:hAnsiTheme="majorBidi" w:cstheme="majorBidi"/>
          <w:sz w:val="24"/>
          <w:szCs w:val="24"/>
        </w:rPr>
        <w:t xml:space="preserve"> Основные подходы к пониманию целей и способов историко-философского исследования. Аксиологически-антропологический подход к изучению истории философии.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</w:p>
    <w:p w14:paraId="58291D6F" w14:textId="77777777" w:rsidR="009C1CDB" w:rsidRPr="00486368" w:rsidRDefault="009C1CDB" w:rsidP="003837F7">
      <w:pPr>
        <w:widowControl w:val="0"/>
        <w:tabs>
          <w:tab w:val="left" w:pos="-142"/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486368">
        <w:rPr>
          <w:rFonts w:asciiTheme="majorBidi" w:hAnsiTheme="majorBidi" w:cstheme="majorBidi"/>
          <w:b/>
          <w:i/>
          <w:sz w:val="24"/>
          <w:szCs w:val="24"/>
        </w:rPr>
        <w:t>Тема 3</w:t>
      </w:r>
      <w:r w:rsidRPr="00486368">
        <w:rPr>
          <w:rFonts w:asciiTheme="majorBidi" w:hAnsiTheme="majorBidi" w:cstheme="majorBidi"/>
          <w:sz w:val="24"/>
          <w:szCs w:val="24"/>
        </w:rPr>
        <w:t xml:space="preserve">.  </w:t>
      </w:r>
      <w:r w:rsidRPr="00486368">
        <w:rPr>
          <w:rFonts w:asciiTheme="majorBidi" w:hAnsiTheme="majorBidi" w:cstheme="majorBidi"/>
          <w:sz w:val="24"/>
          <w:szCs w:val="24"/>
          <w:u w:val="single"/>
        </w:rPr>
        <w:t>Античная философия</w:t>
      </w:r>
    </w:p>
    <w:p w14:paraId="3C5AFE1F" w14:textId="77777777" w:rsidR="0063369D" w:rsidRPr="00486368" w:rsidRDefault="0063369D" w:rsidP="003837F7">
      <w:pPr>
        <w:widowControl w:val="0"/>
        <w:tabs>
          <w:tab w:val="left" w:pos="-142"/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Античное классическое мировидение и периодизация античной философии. Античная натурфилософия. Софисты и Сократ. Платон: миросозерцание, учение об идеях и космосе, диалектика и познание истины, душа и тело, человеческое благо и идеальное государство. Аристотель: философия и ее структура, метафизика, психология, логика, этика, политика, поэтика. Этический период эллинистической философии: стоицизм, эпикуреизм, скептицизм. Религиозный период поздней античности, неоплатонизм.</w:t>
      </w:r>
    </w:p>
    <w:p w14:paraId="09D3BA17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 xml:space="preserve">Тема </w:t>
      </w:r>
      <w:r w:rsidR="009C1CDB" w:rsidRPr="00486368">
        <w:rPr>
          <w:rFonts w:asciiTheme="majorBidi" w:hAnsiTheme="majorBidi" w:cstheme="majorBidi"/>
          <w:b/>
          <w:bCs/>
          <w:i/>
          <w:sz w:val="24"/>
          <w:szCs w:val="24"/>
        </w:rPr>
        <w:t>4</w:t>
      </w: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.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Философия Европейского средневековья</w:t>
      </w:r>
    </w:p>
    <w:p w14:paraId="1A96BB21" w14:textId="7F08ADFC" w:rsidR="0063369D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86368">
        <w:rPr>
          <w:rFonts w:asciiTheme="majorBidi" w:hAnsiTheme="majorBidi" w:cstheme="majorBidi"/>
          <w:bCs/>
          <w:sz w:val="24"/>
          <w:szCs w:val="24"/>
        </w:rPr>
        <w:t>Христианство и принципы философии Европейского средневековья. Соотношение веры и разума. Проблема универсалий. Бытие Бога. Теодицея. Душа, тело, спасение. Патристика. Учение Августина: Бог и бытие, теодицея и грех, душа и тело, спасение и благодать, вера и разум, универсалии, философия истории. Схоластика. Учение Фомы Аквинского: онтология христианского аристотелизма, проблемы соотношения веры и разум</w:t>
      </w:r>
      <w:r w:rsidR="00486368">
        <w:rPr>
          <w:rFonts w:asciiTheme="majorBidi" w:hAnsiTheme="majorBidi" w:cstheme="majorBidi"/>
          <w:bCs/>
          <w:sz w:val="24"/>
          <w:szCs w:val="24"/>
        </w:rPr>
        <w:t>а</w:t>
      </w:r>
      <w:r w:rsidRPr="00486368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A36A3B" w:rsidRPr="00486368">
        <w:rPr>
          <w:rFonts w:asciiTheme="majorBidi" w:hAnsiTheme="majorBidi" w:cstheme="majorBidi"/>
          <w:bCs/>
          <w:sz w:val="24"/>
          <w:szCs w:val="24"/>
        </w:rPr>
        <w:t>рациональные доводы (</w:t>
      </w:r>
      <w:r w:rsidRPr="00486368">
        <w:rPr>
          <w:rFonts w:asciiTheme="majorBidi" w:hAnsiTheme="majorBidi" w:cstheme="majorBidi"/>
          <w:bCs/>
          <w:sz w:val="24"/>
          <w:szCs w:val="24"/>
        </w:rPr>
        <w:t>«доказательства»</w:t>
      </w:r>
      <w:r w:rsidR="00A36A3B" w:rsidRPr="00486368">
        <w:rPr>
          <w:rFonts w:asciiTheme="majorBidi" w:hAnsiTheme="majorBidi" w:cstheme="majorBidi"/>
          <w:bCs/>
          <w:sz w:val="24"/>
          <w:szCs w:val="24"/>
        </w:rPr>
        <w:t>)</w:t>
      </w:r>
      <w:r w:rsidRPr="0048636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36A3B" w:rsidRPr="00486368">
        <w:rPr>
          <w:rFonts w:asciiTheme="majorBidi" w:hAnsiTheme="majorBidi" w:cstheme="majorBidi"/>
          <w:bCs/>
          <w:sz w:val="24"/>
          <w:szCs w:val="24"/>
        </w:rPr>
        <w:t xml:space="preserve">в пользу </w:t>
      </w:r>
      <w:r w:rsidRPr="00486368">
        <w:rPr>
          <w:rFonts w:asciiTheme="majorBidi" w:hAnsiTheme="majorBidi" w:cstheme="majorBidi"/>
          <w:bCs/>
          <w:sz w:val="24"/>
          <w:szCs w:val="24"/>
        </w:rPr>
        <w:t xml:space="preserve">бытия Бога, </w:t>
      </w:r>
      <w:r w:rsidR="00831821" w:rsidRPr="00486368">
        <w:rPr>
          <w:rFonts w:asciiTheme="majorBidi" w:hAnsiTheme="majorBidi" w:cstheme="majorBidi"/>
          <w:bCs/>
          <w:sz w:val="24"/>
          <w:szCs w:val="24"/>
        </w:rPr>
        <w:t>статус</w:t>
      </w:r>
      <w:r w:rsidR="00A36A3B" w:rsidRPr="00486368">
        <w:rPr>
          <w:rFonts w:asciiTheme="majorBidi" w:hAnsiTheme="majorBidi" w:cstheme="majorBidi"/>
          <w:bCs/>
          <w:sz w:val="24"/>
          <w:szCs w:val="24"/>
        </w:rPr>
        <w:t xml:space="preserve"> универсалий, </w:t>
      </w:r>
      <w:r w:rsidR="007F7DBC" w:rsidRPr="00486368">
        <w:rPr>
          <w:rFonts w:asciiTheme="majorBidi" w:hAnsiTheme="majorBidi" w:cstheme="majorBidi"/>
          <w:bCs/>
          <w:sz w:val="24"/>
          <w:szCs w:val="24"/>
        </w:rPr>
        <w:t>законы</w:t>
      </w:r>
      <w:r w:rsidRPr="00486368">
        <w:rPr>
          <w:rFonts w:asciiTheme="majorBidi" w:hAnsiTheme="majorBidi" w:cstheme="majorBidi"/>
          <w:bCs/>
          <w:sz w:val="24"/>
          <w:szCs w:val="24"/>
        </w:rPr>
        <w:t xml:space="preserve"> Божественные и человеческие.</w:t>
      </w:r>
    </w:p>
    <w:p w14:paraId="2395B25D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 xml:space="preserve">Тема </w:t>
      </w:r>
      <w:r w:rsidR="009C1CDB" w:rsidRPr="00486368">
        <w:rPr>
          <w:rFonts w:asciiTheme="majorBidi" w:hAnsiTheme="majorBidi" w:cstheme="majorBidi"/>
          <w:b/>
          <w:bCs/>
          <w:i/>
          <w:sz w:val="24"/>
          <w:szCs w:val="24"/>
        </w:rPr>
        <w:t>5</w:t>
      </w: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Становление европейской философии Нового времени</w:t>
      </w:r>
      <w:r w:rsidRPr="00486368">
        <w:rPr>
          <w:rFonts w:asciiTheme="majorBidi" w:hAnsiTheme="majorBidi" w:cstheme="majorBidi"/>
          <w:b/>
          <w:kern w:val="12"/>
          <w:sz w:val="24"/>
          <w:szCs w:val="24"/>
        </w:rPr>
        <w:t xml:space="preserve"> </w:t>
      </w:r>
    </w:p>
    <w:p w14:paraId="40E8574D" w14:textId="7C4EAB15" w:rsidR="0063369D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Особенности мировоззрения человека Европейского Возрождения. Основные философские течения: гуманизм, платонизм, натурализм. Влияние идей Реформации на философию Нового времени. Рационализм философии </w:t>
      </w:r>
      <w:r w:rsidRPr="00486368">
        <w:rPr>
          <w:rFonts w:asciiTheme="majorBidi" w:hAnsiTheme="majorBidi" w:cstheme="majorBidi"/>
          <w:kern w:val="12"/>
          <w:sz w:val="24"/>
          <w:szCs w:val="24"/>
          <w:lang w:val="en-US"/>
        </w:rPr>
        <w:t>XVII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 в. Рационализм и эмпиризм. Декарт: онтология, душа и тело, врожденные идеи, учение о методе. Спиноза: онтология и этика. Лейбниц: монадология, теодицея, универсальная наука и универсальный язык. Ф. Бэкон: философия эмпиризма и индуктивный метод. Натурализм и номинализм Гоббса, учение о знаках и языке, естественное и общественное состояние, </w:t>
      </w:r>
      <w:r w:rsidR="00486368">
        <w:rPr>
          <w:rFonts w:asciiTheme="majorBidi" w:hAnsiTheme="majorBidi" w:cstheme="majorBidi"/>
          <w:kern w:val="12"/>
          <w:sz w:val="24"/>
          <w:szCs w:val="24"/>
        </w:rPr>
        <w:t xml:space="preserve">общественный 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>договор. Локк: природа человека, сенсуализм-эмпиризм; теория общественного договора</w:t>
      </w:r>
      <w:r w:rsidR="00E259FA" w:rsidRPr="00486368">
        <w:rPr>
          <w:rFonts w:asciiTheme="majorBidi" w:hAnsiTheme="majorBidi" w:cstheme="majorBidi"/>
          <w:kern w:val="12"/>
          <w:sz w:val="24"/>
          <w:szCs w:val="24"/>
        </w:rPr>
        <w:t>.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 Беркли: сенсуализм и отрицание реальности материи — «быть — значит восприниматься». Скептицизм Юма и его учение о человеке и обществе.</w:t>
      </w:r>
    </w:p>
    <w:p w14:paraId="2C6A03AF" w14:textId="3E5E0D24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</w:t>
      </w:r>
      <w:r w:rsidR="009C1CDB"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6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Философия Просвещения и </w:t>
      </w:r>
      <w:r w:rsidR="00486368">
        <w:rPr>
          <w:rFonts w:asciiTheme="majorBidi" w:hAnsiTheme="majorBidi" w:cstheme="majorBidi"/>
          <w:kern w:val="12"/>
          <w:sz w:val="24"/>
          <w:szCs w:val="24"/>
          <w:u w:val="single"/>
        </w:rPr>
        <w:t>философия классического немецкого идеализма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 </w:t>
      </w:r>
    </w:p>
    <w:p w14:paraId="7A1C1AD3" w14:textId="77777777" w:rsidR="0063369D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Общие черты философии Просвещения. Философия французских просветителей: учения о человеке, обществе и истории Монтескьё, Вольтера, Руссо. Характерные черты</w:t>
      </w:r>
      <w:r w:rsidR="00F646BF" w:rsidRPr="00486368">
        <w:rPr>
          <w:rFonts w:asciiTheme="majorBidi" w:hAnsiTheme="majorBidi" w:cstheme="majorBidi"/>
          <w:kern w:val="12"/>
          <w:sz w:val="24"/>
          <w:szCs w:val="24"/>
        </w:rPr>
        <w:t xml:space="preserve"> классической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 немецкой философии. «Коперниканский» переворот Канта в философии и его критицизм. Критика познавательной способности человека. Антропология, этика и философия истории Канта. Система «абсолютного» идеализма Гегеля. Диалектика самопознания идеи. Истина. Социальность и историчность человека. Философия общества и истории. Прогресс и свобода. Абсолютный дух: искусство, религия, философия.</w:t>
      </w:r>
    </w:p>
    <w:p w14:paraId="233E1115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kern w:val="12"/>
          <w:sz w:val="24"/>
          <w:szCs w:val="24"/>
          <w:u w:val="single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</w:t>
      </w:r>
      <w:r w:rsidR="009C1CDB"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7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.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 Переход к неклассической философии и современная западная философия </w:t>
      </w:r>
    </w:p>
    <w:p w14:paraId="1F2212FF" w14:textId="77777777" w:rsidR="0063369D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Философия классическая и неклассическая. Ф. Ницше и философия жизни. Философия марксизма. Позитивизм. Прагматизм. </w:t>
      </w:r>
      <w:r w:rsidR="003A5B05" w:rsidRPr="00486368">
        <w:rPr>
          <w:rFonts w:asciiTheme="majorBidi" w:hAnsiTheme="majorBidi" w:cstheme="majorBidi"/>
          <w:kern w:val="12"/>
          <w:sz w:val="24"/>
          <w:szCs w:val="24"/>
        </w:rPr>
        <w:t xml:space="preserve">Философия 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психоанализа. Экзистенциализм. Аналитическая философия.  </w:t>
      </w:r>
      <w:r w:rsidRPr="00486368">
        <w:rPr>
          <w:rFonts w:asciiTheme="majorBidi" w:hAnsiTheme="majorBidi" w:cstheme="majorBidi"/>
          <w:bCs/>
          <w:sz w:val="24"/>
          <w:szCs w:val="24"/>
        </w:rPr>
        <w:t>Философская герменевтика.</w:t>
      </w:r>
      <w:r w:rsidR="00F646BF" w:rsidRPr="00486368">
        <w:rPr>
          <w:rFonts w:asciiTheme="majorBidi" w:hAnsiTheme="majorBidi" w:cstheme="majorBidi"/>
          <w:bCs/>
          <w:sz w:val="24"/>
          <w:szCs w:val="24"/>
        </w:rPr>
        <w:t xml:space="preserve"> Постмодернизм.</w:t>
      </w:r>
    </w:p>
    <w:p w14:paraId="793F753C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  <w:u w:val="single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</w:t>
      </w:r>
      <w:r w:rsidR="009C1CDB"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8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.</w:t>
      </w:r>
      <w:r w:rsidRPr="00486368">
        <w:rPr>
          <w:rFonts w:asciiTheme="majorBidi" w:hAnsiTheme="majorBidi" w:cstheme="majorBidi"/>
          <w:i/>
          <w:kern w:val="12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Русская философия</w:t>
      </w:r>
    </w:p>
    <w:p w14:paraId="12816C45" w14:textId="77777777" w:rsidR="0063369D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86368">
        <w:rPr>
          <w:rFonts w:asciiTheme="majorBidi" w:hAnsiTheme="majorBidi" w:cstheme="majorBidi"/>
          <w:bCs/>
          <w:sz w:val="24"/>
          <w:szCs w:val="24"/>
        </w:rPr>
        <w:t>Характерные черты русской философии и ее периодизация. Русская идея: западники и славянофилы. Философские идеи Достоевского и Льва Толстого. Философия всеединства Вл. Соловьева. Персонализм и историософия Бердяева. Материализм и позитивизм в русской философии. Русский космизм.</w:t>
      </w:r>
    </w:p>
    <w:p w14:paraId="0A235515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smallCaps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Cs/>
          <w:i/>
          <w:sz w:val="24"/>
          <w:szCs w:val="24"/>
        </w:rPr>
        <w:t xml:space="preserve">Раздел III. </w:t>
      </w:r>
      <w:r w:rsidR="00D26E82" w:rsidRPr="00486368">
        <w:rPr>
          <w:rFonts w:asciiTheme="majorBidi" w:hAnsiTheme="majorBidi" w:cstheme="majorBidi"/>
          <w:b/>
          <w:smallCaps/>
          <w:kern w:val="12"/>
          <w:sz w:val="24"/>
          <w:szCs w:val="24"/>
        </w:rPr>
        <w:t>Систематическая</w:t>
      </w:r>
      <w:r w:rsidRPr="00486368">
        <w:rPr>
          <w:rFonts w:asciiTheme="majorBidi" w:hAnsiTheme="majorBidi" w:cstheme="majorBidi"/>
          <w:b/>
          <w:smallCaps/>
          <w:kern w:val="12"/>
          <w:sz w:val="24"/>
          <w:szCs w:val="24"/>
        </w:rPr>
        <w:t xml:space="preserve"> философия</w:t>
      </w:r>
    </w:p>
    <w:p w14:paraId="0883BB15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kern w:val="12"/>
          <w:sz w:val="24"/>
          <w:szCs w:val="24"/>
          <w:u w:val="single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lastRenderedPageBreak/>
        <w:t>Тема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</w:t>
      </w:r>
      <w:r w:rsidR="008A0B49"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9</w:t>
      </w:r>
      <w:r w:rsidRPr="00486368">
        <w:rPr>
          <w:rFonts w:asciiTheme="majorBidi" w:hAnsiTheme="majorBidi" w:cstheme="majorBidi"/>
          <w:i/>
          <w:kern w:val="12"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Философская антропология и аксиология</w:t>
      </w:r>
    </w:p>
    <w:p w14:paraId="40ACCDCD" w14:textId="77777777" w:rsidR="00B02FA4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Предмет философской антропологии. Вопрос о сущности и природе человека. </w:t>
      </w:r>
      <w:r w:rsidR="00B02FA4" w:rsidRPr="00486368">
        <w:rPr>
          <w:rFonts w:asciiTheme="majorBidi" w:hAnsiTheme="majorBidi" w:cstheme="majorBidi"/>
          <w:sz w:val="24"/>
          <w:szCs w:val="24"/>
        </w:rPr>
        <w:t>Ант</w:t>
      </w:r>
      <w:r w:rsidR="00840852" w:rsidRPr="00486368">
        <w:rPr>
          <w:rFonts w:asciiTheme="majorBidi" w:hAnsiTheme="majorBidi" w:cstheme="majorBidi"/>
          <w:sz w:val="24"/>
          <w:szCs w:val="24"/>
        </w:rPr>
        <w:t>иномичность человеческого бытия.</w:t>
      </w:r>
      <w:r w:rsidR="00B02FA4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765D92" w:rsidRPr="00486368">
        <w:rPr>
          <w:rFonts w:asciiTheme="majorBidi" w:hAnsiTheme="majorBidi" w:cstheme="majorBidi"/>
          <w:sz w:val="24"/>
          <w:szCs w:val="24"/>
        </w:rPr>
        <w:t>Человек как существо разумное, словесное, творческое, социальное, нравственное.</w:t>
      </w:r>
      <w:r w:rsidR="00840852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B02FA4" w:rsidRPr="00486368">
        <w:rPr>
          <w:rFonts w:asciiTheme="majorBidi" w:hAnsiTheme="majorBidi" w:cstheme="majorBidi"/>
          <w:sz w:val="24"/>
          <w:szCs w:val="24"/>
        </w:rPr>
        <w:t>Философское понятие личности. Общество и личность.</w:t>
      </w:r>
      <w:r w:rsidR="00C819C0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Аксиология. Ценность, оценка и целеполагание. Высшие ценности</w:t>
      </w:r>
      <w:r w:rsidR="00B02FA4" w:rsidRPr="00486368">
        <w:rPr>
          <w:rFonts w:asciiTheme="majorBidi" w:hAnsiTheme="majorBidi" w:cstheme="majorBidi"/>
          <w:sz w:val="24"/>
          <w:szCs w:val="24"/>
        </w:rPr>
        <w:t>.</w:t>
      </w:r>
      <w:r w:rsidR="003D4F0F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Идеал человека, смысл жизни и счастье.</w:t>
      </w:r>
      <w:r w:rsidR="00B02FA4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3D4F0F" w:rsidRPr="00486368">
        <w:rPr>
          <w:rFonts w:asciiTheme="majorBidi" w:hAnsiTheme="majorBidi" w:cstheme="majorBidi"/>
          <w:sz w:val="24"/>
          <w:szCs w:val="24"/>
        </w:rPr>
        <w:t>Ценность свободы</w:t>
      </w:r>
      <w:r w:rsidR="00E75CD8" w:rsidRPr="00486368">
        <w:rPr>
          <w:rFonts w:asciiTheme="majorBidi" w:hAnsiTheme="majorBidi" w:cstheme="majorBidi"/>
          <w:sz w:val="24"/>
          <w:szCs w:val="24"/>
        </w:rPr>
        <w:t>.</w:t>
      </w:r>
      <w:r w:rsidR="003D4F0F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="00B02FA4" w:rsidRPr="00486368">
        <w:rPr>
          <w:rFonts w:asciiTheme="majorBidi" w:hAnsiTheme="majorBidi" w:cstheme="majorBidi"/>
          <w:sz w:val="24"/>
          <w:szCs w:val="24"/>
        </w:rPr>
        <w:t>Свобода и необходимость. Свобода и о</w:t>
      </w:r>
      <w:r w:rsidR="003D4F0F" w:rsidRPr="00486368">
        <w:rPr>
          <w:rFonts w:asciiTheme="majorBidi" w:hAnsiTheme="majorBidi" w:cstheme="majorBidi"/>
          <w:sz w:val="24"/>
          <w:szCs w:val="24"/>
        </w:rPr>
        <w:t>т</w:t>
      </w:r>
      <w:r w:rsidR="00B02FA4" w:rsidRPr="00486368">
        <w:rPr>
          <w:rFonts w:asciiTheme="majorBidi" w:hAnsiTheme="majorBidi" w:cstheme="majorBidi"/>
          <w:sz w:val="24"/>
          <w:szCs w:val="24"/>
        </w:rPr>
        <w:t>ве</w:t>
      </w:r>
      <w:r w:rsidR="003D4F0F" w:rsidRPr="00486368">
        <w:rPr>
          <w:rFonts w:asciiTheme="majorBidi" w:hAnsiTheme="majorBidi" w:cstheme="majorBidi"/>
          <w:sz w:val="24"/>
          <w:szCs w:val="24"/>
        </w:rPr>
        <w:t>т</w:t>
      </w:r>
      <w:r w:rsidR="00B02FA4" w:rsidRPr="00486368">
        <w:rPr>
          <w:rFonts w:asciiTheme="majorBidi" w:hAnsiTheme="majorBidi" w:cstheme="majorBidi"/>
          <w:sz w:val="24"/>
          <w:szCs w:val="24"/>
        </w:rPr>
        <w:t xml:space="preserve">ственность. </w:t>
      </w:r>
    </w:p>
    <w:p w14:paraId="405FFBA7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 xml:space="preserve"> 1</w:t>
      </w:r>
      <w:r w:rsidR="008A0B49"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0</w:t>
      </w:r>
      <w:r w:rsidRPr="00486368">
        <w:rPr>
          <w:rFonts w:asciiTheme="majorBidi" w:hAnsiTheme="majorBidi" w:cstheme="majorBidi"/>
          <w:b/>
          <w:i/>
          <w:kern w:val="12"/>
          <w:sz w:val="24"/>
          <w:szCs w:val="24"/>
        </w:rPr>
        <w:t>.</w:t>
      </w:r>
      <w:r w:rsidRPr="00486368">
        <w:rPr>
          <w:rFonts w:asciiTheme="majorBidi" w:hAnsiTheme="majorBidi" w:cstheme="majorBidi"/>
          <w:i/>
          <w:kern w:val="12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Философия культуры</w:t>
      </w:r>
    </w:p>
    <w:p w14:paraId="3D4608C4" w14:textId="45389586" w:rsidR="003D4F0F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Философское понимание культуры. Культура и язык. Многообразие культур и их взаимодействие. </w:t>
      </w:r>
      <w:r w:rsidR="003D4F0F" w:rsidRPr="00486368">
        <w:rPr>
          <w:rFonts w:asciiTheme="majorBidi" w:hAnsiTheme="majorBidi" w:cstheme="majorBidi"/>
          <w:sz w:val="24"/>
          <w:szCs w:val="24"/>
        </w:rPr>
        <w:t xml:space="preserve">Культура и цивилизация. Религия, ее сущность, строение. Значение религии для жизни личности и общества. Мораль и нравственные ценности. Добро, нравственный долг и справедливость. Свобода и ответственность. Мораль и право. Эстетическое, его основные категории. Эстетический вкус. Искусство. </w:t>
      </w:r>
    </w:p>
    <w:p w14:paraId="42CB0B8A" w14:textId="77777777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 1</w:t>
      </w:r>
      <w:r w:rsidR="008A0B49" w:rsidRPr="00486368">
        <w:rPr>
          <w:rFonts w:asciiTheme="majorBidi" w:hAnsiTheme="majorBidi" w:cstheme="majorBidi"/>
          <w:b/>
          <w:bCs/>
          <w:i/>
          <w:sz w:val="24"/>
          <w:szCs w:val="24"/>
        </w:rPr>
        <w:t>1</w:t>
      </w: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.</w:t>
      </w:r>
      <w:r w:rsidRPr="00486368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Онтология</w:t>
      </w:r>
    </w:p>
    <w:p w14:paraId="028679CA" w14:textId="77777777" w:rsidR="009C1CDB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Онтология, ее предмет и место в системе философского знания. Бытие и небытие, сущность, субстанция. Материальное и </w:t>
      </w:r>
      <w:r w:rsidR="00831821" w:rsidRPr="00486368">
        <w:rPr>
          <w:rFonts w:asciiTheme="majorBidi" w:hAnsiTheme="majorBidi" w:cstheme="majorBidi"/>
          <w:sz w:val="24"/>
          <w:szCs w:val="24"/>
        </w:rPr>
        <w:t>идеальное. Пространство и время</w:t>
      </w:r>
      <w:r w:rsidR="00840852" w:rsidRPr="00486368">
        <w:rPr>
          <w:rFonts w:asciiTheme="majorBidi" w:hAnsiTheme="majorBidi" w:cstheme="majorBidi"/>
          <w:sz w:val="24"/>
          <w:szCs w:val="24"/>
        </w:rPr>
        <w:t>. Детерминизм.</w:t>
      </w:r>
      <w:r w:rsidRPr="00486368">
        <w:rPr>
          <w:rFonts w:asciiTheme="majorBidi" w:hAnsiTheme="majorBidi" w:cstheme="majorBidi"/>
          <w:sz w:val="24"/>
          <w:szCs w:val="24"/>
        </w:rPr>
        <w:t xml:space="preserve"> Причинная детерминация. Диалектика и ее основные виды. Системность</w:t>
      </w:r>
      <w:r w:rsidR="00831821" w:rsidRPr="00486368">
        <w:rPr>
          <w:rFonts w:asciiTheme="majorBidi" w:hAnsiTheme="majorBidi" w:cstheme="majorBidi"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sz w:val="24"/>
          <w:szCs w:val="24"/>
        </w:rPr>
        <w:t>Движение и развитие. Закономерности и критерии поступательного развития.</w:t>
      </w:r>
      <w:r w:rsidR="009C1CDB" w:rsidRPr="00486368">
        <w:rPr>
          <w:rFonts w:asciiTheme="majorBidi" w:hAnsiTheme="majorBidi" w:cstheme="majorBidi"/>
          <w:sz w:val="24"/>
          <w:szCs w:val="24"/>
        </w:rPr>
        <w:t xml:space="preserve"> </w:t>
      </w:r>
    </w:p>
    <w:p w14:paraId="7BFAE6E3" w14:textId="77777777" w:rsidR="008A0B49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 1</w:t>
      </w:r>
      <w:r w:rsidR="008A0B49" w:rsidRPr="00486368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.</w:t>
      </w:r>
      <w:r w:rsidR="008A0B49"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 Философия сознания и языка</w:t>
      </w:r>
    </w:p>
    <w:p w14:paraId="63788E9F" w14:textId="4D3D56D2" w:rsidR="008A0B49" w:rsidRPr="00486368" w:rsidRDefault="008A0B49" w:rsidP="003837F7">
      <w:pPr>
        <w:widowControl w:val="0"/>
        <w:spacing w:after="0" w:line="240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Философское понимание сознания. Сознание и психика. Сознание и идеальное. Самосознание, душа, дух. Сознательное и бессознательное. Психофизиологическая проблема. Язык и сознание. </w:t>
      </w:r>
    </w:p>
    <w:p w14:paraId="230459C8" w14:textId="1C2F62F3" w:rsidR="0063369D" w:rsidRPr="00486368" w:rsidRDefault="008A0B49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 13.</w:t>
      </w:r>
      <w:r w:rsidR="0063369D" w:rsidRPr="00486368">
        <w:rPr>
          <w:rFonts w:asciiTheme="majorBidi" w:hAnsiTheme="majorBidi" w:cstheme="majorBidi"/>
          <w:bCs/>
          <w:i/>
          <w:sz w:val="24"/>
          <w:szCs w:val="24"/>
          <w:u w:val="single"/>
        </w:rPr>
        <w:t xml:space="preserve"> </w:t>
      </w:r>
      <w:r w:rsidR="0063369D"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Гносеология</w:t>
      </w:r>
      <w:r w:rsidR="009C1CDB"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. Философия науки</w:t>
      </w:r>
    </w:p>
    <w:p w14:paraId="78F51655" w14:textId="77777777" w:rsidR="009C1CDB" w:rsidRPr="00486368" w:rsidRDefault="0063369D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Предмет гносеологии. Проблема познаваемости мира. Цели познания, его субъект и объект. Виды знания и познавательные способности человека. Вера и знание. Объяснение и понимание. Основные концепции истины. Критерии истинности знания.</w:t>
      </w:r>
      <w:r w:rsidR="009C1CDB" w:rsidRPr="00486368">
        <w:rPr>
          <w:rFonts w:asciiTheme="majorBidi" w:hAnsiTheme="majorBidi" w:cstheme="majorBidi"/>
          <w:sz w:val="24"/>
          <w:szCs w:val="24"/>
        </w:rPr>
        <w:t xml:space="preserve"> Предмет философии науки. Сциентизм и антисциентизм. Критерии научного знания и модели развития науки. Уровни научного познания, их соотношение. Интуиция в науке. Специфика гуманитарного познания. Проблема объективности и истинности гуманитарного знания. Понятие техники. Развитие науки и техники и связанные с этим глобальные проблемы.</w:t>
      </w:r>
    </w:p>
    <w:p w14:paraId="6D66C26C" w14:textId="60F3B38E" w:rsidR="0063369D" w:rsidRPr="00486368" w:rsidRDefault="0063369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kern w:val="12"/>
          <w:sz w:val="24"/>
          <w:szCs w:val="24"/>
          <w:u w:val="single"/>
        </w:rPr>
      </w:pP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>Тема 1</w:t>
      </w:r>
      <w:r w:rsidR="008A0B49" w:rsidRPr="00486368">
        <w:rPr>
          <w:rFonts w:asciiTheme="majorBidi" w:hAnsiTheme="majorBidi" w:cstheme="majorBidi"/>
          <w:b/>
          <w:bCs/>
          <w:i/>
          <w:sz w:val="24"/>
          <w:szCs w:val="24"/>
        </w:rPr>
        <w:t>4</w:t>
      </w:r>
      <w:r w:rsidRPr="00486368">
        <w:rPr>
          <w:rFonts w:asciiTheme="majorBidi" w:hAnsiTheme="majorBidi" w:cstheme="majorBidi"/>
          <w:b/>
          <w:bCs/>
          <w:i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>Социальная философия</w:t>
      </w:r>
      <w:r w:rsidR="00AE010C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 и</w:t>
      </w:r>
      <w:r w:rsidRPr="00486368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 философия</w:t>
      </w:r>
      <w:r w:rsidR="00AE010C">
        <w:rPr>
          <w:rFonts w:asciiTheme="majorBidi" w:hAnsiTheme="majorBidi" w:cstheme="majorBidi"/>
          <w:kern w:val="12"/>
          <w:sz w:val="24"/>
          <w:szCs w:val="24"/>
          <w:u w:val="single"/>
        </w:rPr>
        <w:t xml:space="preserve"> истории</w:t>
      </w:r>
    </w:p>
    <w:p w14:paraId="5AC8B080" w14:textId="4B8CFB39" w:rsidR="00E259FA" w:rsidRPr="00486368" w:rsidRDefault="0063369D" w:rsidP="00E259FA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Общество и природа. Общество как система. Проблемы понимания особенностей социальной целостности и закономерности. Социальная </w:t>
      </w:r>
      <w:proofErr w:type="gramStart"/>
      <w:r w:rsidRPr="00486368">
        <w:rPr>
          <w:rFonts w:asciiTheme="majorBidi" w:hAnsiTheme="majorBidi" w:cstheme="majorBidi"/>
          <w:sz w:val="24"/>
          <w:szCs w:val="24"/>
        </w:rPr>
        <w:t>структура.</w:t>
      </w:r>
      <w:r w:rsidRPr="00486368">
        <w:rPr>
          <w:rFonts w:asciiTheme="majorBidi" w:hAnsiTheme="majorBidi" w:cstheme="majorBidi"/>
          <w:sz w:val="24"/>
          <w:szCs w:val="24"/>
          <w:highlight w:val="lightGray"/>
        </w:rPr>
        <w:t>.</w:t>
      </w:r>
      <w:proofErr w:type="gramEnd"/>
      <w:r w:rsidRPr="00486368">
        <w:rPr>
          <w:rFonts w:asciiTheme="majorBidi" w:hAnsiTheme="majorBidi" w:cstheme="majorBidi"/>
          <w:sz w:val="24"/>
          <w:szCs w:val="24"/>
        </w:rPr>
        <w:t xml:space="preserve"> Политическая сфера общества. Государство, его признаки, функции, виды. </w:t>
      </w:r>
      <w:r w:rsidR="007F7DBC" w:rsidRPr="00486368">
        <w:rPr>
          <w:rFonts w:asciiTheme="majorBidi" w:hAnsiTheme="majorBidi" w:cstheme="majorBidi"/>
          <w:sz w:val="24"/>
          <w:szCs w:val="24"/>
        </w:rPr>
        <w:t>Государство и общество.</w:t>
      </w:r>
      <w:r w:rsidR="007F7DBC" w:rsidRPr="00486368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 xml:space="preserve">Предмет философии истории. Проблема движущих сил, смысла, цели </w:t>
      </w:r>
      <w:r w:rsidR="00B20370" w:rsidRPr="00486368">
        <w:rPr>
          <w:rFonts w:asciiTheme="majorBidi" w:hAnsiTheme="majorBidi" w:cstheme="majorBidi"/>
          <w:sz w:val="24"/>
          <w:szCs w:val="24"/>
        </w:rPr>
        <w:t>истории. Общественный прогресс. Ф</w:t>
      </w:r>
      <w:r w:rsidRPr="00486368">
        <w:rPr>
          <w:rFonts w:asciiTheme="majorBidi" w:hAnsiTheme="majorBidi" w:cstheme="majorBidi"/>
          <w:sz w:val="24"/>
          <w:szCs w:val="24"/>
        </w:rPr>
        <w:t>ормационный и цивилизационный подходы</w:t>
      </w:r>
      <w:r w:rsidR="00B20370" w:rsidRPr="00486368">
        <w:rPr>
          <w:rFonts w:asciiTheme="majorBidi" w:hAnsiTheme="majorBidi" w:cstheme="majorBidi"/>
          <w:sz w:val="24"/>
          <w:szCs w:val="24"/>
        </w:rPr>
        <w:t xml:space="preserve"> к пониманию исторического процесса.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</w:p>
    <w:p w14:paraId="78A420D8" w14:textId="77777777" w:rsidR="00E259FA" w:rsidRPr="00486368" w:rsidRDefault="00E259FA" w:rsidP="00E259FA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3E5A98" w14:textId="6027F9B9" w:rsidR="008A0C17" w:rsidRPr="00486368" w:rsidRDefault="008A0C17" w:rsidP="00E259FA">
      <w:pPr>
        <w:widowControl w:val="0"/>
        <w:spacing w:after="0" w:line="240" w:lineRule="auto"/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  <w:t>Формы текущего контроля</w:t>
      </w:r>
    </w:p>
    <w:p w14:paraId="1B2648A5" w14:textId="77777777" w:rsidR="000101E8" w:rsidRPr="00486368" w:rsidRDefault="000101E8" w:rsidP="003837F7">
      <w:pPr>
        <w:pStyle w:val="2"/>
        <w:spacing w:before="0" w:line="240" w:lineRule="auto"/>
        <w:rPr>
          <w:rFonts w:asciiTheme="majorBidi" w:hAnsiTheme="majorBidi"/>
          <w:b w:val="0"/>
          <w:color w:val="auto"/>
          <w:sz w:val="24"/>
          <w:szCs w:val="24"/>
        </w:rPr>
      </w:pPr>
      <w:bookmarkStart w:id="6" w:name="_Toc501124039"/>
      <w:r w:rsidRPr="00486368">
        <w:rPr>
          <w:rFonts w:asciiTheme="majorBidi" w:hAnsiTheme="majorBidi"/>
          <w:b w:val="0"/>
          <w:color w:val="auto"/>
          <w:sz w:val="24"/>
          <w:szCs w:val="24"/>
        </w:rPr>
        <w:t>13.1 Формы и оценка текущего контроля</w:t>
      </w:r>
      <w:bookmarkEnd w:id="6"/>
    </w:p>
    <w:p w14:paraId="26BDAA19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53357D9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Проверка письменных отчетов студентов по философским произведениям, проверка контрольных работ по лекционному материалу, оценки вопросов и ответов студентов в ходе обсуждения тем на семинарах, оценка работы экспертов, участвующих в ведении семинарск</w:t>
      </w:r>
      <w:r w:rsidR="00E270EF" w:rsidRPr="00486368">
        <w:rPr>
          <w:rFonts w:asciiTheme="majorBidi" w:hAnsiTheme="majorBidi" w:cstheme="majorBidi"/>
          <w:sz w:val="24"/>
          <w:szCs w:val="24"/>
        </w:rPr>
        <w:t>их занятий, в том числе проходящих в игровой форме – диспутов, судов и т.п.</w:t>
      </w:r>
    </w:p>
    <w:p w14:paraId="2DBE06B6" w14:textId="77777777" w:rsidR="000101E8" w:rsidRPr="00486368" w:rsidRDefault="000101E8" w:rsidP="003837F7">
      <w:pPr>
        <w:pStyle w:val="2"/>
        <w:spacing w:before="0" w:line="240" w:lineRule="auto"/>
        <w:rPr>
          <w:rFonts w:asciiTheme="majorBidi" w:hAnsiTheme="majorBidi"/>
          <w:b w:val="0"/>
          <w:color w:val="auto"/>
          <w:sz w:val="24"/>
          <w:szCs w:val="24"/>
        </w:rPr>
      </w:pPr>
      <w:bookmarkStart w:id="7" w:name="_Toc501124040"/>
      <w:r w:rsidRPr="00486368">
        <w:rPr>
          <w:rFonts w:asciiTheme="majorBidi" w:hAnsiTheme="majorBidi"/>
          <w:b w:val="0"/>
          <w:color w:val="auto"/>
          <w:sz w:val="24"/>
          <w:szCs w:val="24"/>
        </w:rPr>
        <w:t>13.2 Формы и оценка самостоятельной работы</w:t>
      </w:r>
      <w:bookmarkEnd w:id="7"/>
    </w:p>
    <w:p w14:paraId="6E1436A7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Студентам к каждому занятию дается задание для самостоятельной работы по подготовке  лекциям и семинарам. Аналитические отчеты готовятся к семинарам по философским текстам. </w:t>
      </w:r>
    </w:p>
    <w:p w14:paraId="188189E6" w14:textId="77777777" w:rsidR="00266047" w:rsidRPr="00486368" w:rsidRDefault="00266047" w:rsidP="003837F7">
      <w:pPr>
        <w:widowControl w:val="0"/>
        <w:tabs>
          <w:tab w:val="left" w:pos="744"/>
          <w:tab w:val="center" w:pos="5529"/>
        </w:tabs>
        <w:spacing w:after="0" w:line="240" w:lineRule="auto"/>
        <w:outlineLvl w:val="0"/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  <w:t>Философские  произведения (целиком или в отрывках)</w:t>
      </w:r>
      <w:r w:rsidRPr="00486368"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486368"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  <w:t xml:space="preserve">предлагаемые для самостоятельного изучения и обсуждения на семинарах  </w:t>
      </w:r>
    </w:p>
    <w:p w14:paraId="3C93FF51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Соловьев Вл.С. </w:t>
      </w:r>
      <w:r w:rsidRPr="00486368">
        <w:rPr>
          <w:rFonts w:asciiTheme="majorBidi" w:hAnsiTheme="majorBidi" w:cstheme="majorBidi"/>
          <w:sz w:val="24"/>
          <w:szCs w:val="24"/>
        </w:rPr>
        <w:t>Исторические дела философии.</w:t>
      </w:r>
      <w:r w:rsidRPr="0048636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Смысл Любви.</w:t>
      </w:r>
    </w:p>
    <w:p w14:paraId="14B69A33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Платон. </w:t>
      </w:r>
      <w:r w:rsidRPr="00486368">
        <w:rPr>
          <w:rFonts w:asciiTheme="majorBidi" w:hAnsiTheme="majorBidi" w:cstheme="majorBidi"/>
          <w:sz w:val="24"/>
          <w:szCs w:val="24"/>
        </w:rPr>
        <w:t xml:space="preserve">Апология Сократа.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Критон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>. Государство.</w:t>
      </w:r>
    </w:p>
    <w:p w14:paraId="3C464CDA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Аристотель. </w:t>
      </w:r>
      <w:r w:rsidRPr="00486368">
        <w:rPr>
          <w:rFonts w:asciiTheme="majorBidi" w:hAnsiTheme="majorBidi" w:cstheme="majorBidi"/>
          <w:sz w:val="24"/>
          <w:szCs w:val="24"/>
        </w:rPr>
        <w:t xml:space="preserve">Метафизика.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Никомахова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 xml:space="preserve"> этика. </w:t>
      </w:r>
    </w:p>
    <w:p w14:paraId="6FFF151E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lastRenderedPageBreak/>
        <w:t xml:space="preserve">Августин Аврелий. </w:t>
      </w:r>
      <w:r w:rsidRPr="00486368">
        <w:rPr>
          <w:rFonts w:asciiTheme="majorBidi" w:hAnsiTheme="majorBidi" w:cstheme="majorBidi"/>
          <w:sz w:val="24"/>
          <w:szCs w:val="24"/>
        </w:rPr>
        <w:t xml:space="preserve">Исповедь. </w:t>
      </w:r>
    </w:p>
    <w:p w14:paraId="27DA1C82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Пико </w:t>
      </w:r>
      <w:proofErr w:type="spellStart"/>
      <w:r w:rsidRPr="00486368">
        <w:rPr>
          <w:rFonts w:asciiTheme="majorBidi" w:hAnsiTheme="majorBidi" w:cstheme="majorBidi"/>
          <w:i/>
          <w:sz w:val="24"/>
          <w:szCs w:val="24"/>
        </w:rPr>
        <w:t>делла</w:t>
      </w:r>
      <w:proofErr w:type="spellEnd"/>
      <w:r w:rsidRPr="00486368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486368">
        <w:rPr>
          <w:rFonts w:asciiTheme="majorBidi" w:hAnsiTheme="majorBidi" w:cstheme="majorBidi"/>
          <w:i/>
          <w:sz w:val="24"/>
          <w:szCs w:val="24"/>
        </w:rPr>
        <w:t>Мирандола</w:t>
      </w:r>
      <w:proofErr w:type="spellEnd"/>
      <w:r w:rsidRPr="00486368">
        <w:rPr>
          <w:rFonts w:asciiTheme="majorBidi" w:hAnsiTheme="majorBidi" w:cstheme="majorBidi"/>
          <w:i/>
          <w:sz w:val="24"/>
          <w:szCs w:val="24"/>
        </w:rPr>
        <w:t xml:space="preserve"> Дж. </w:t>
      </w:r>
      <w:r w:rsidRPr="00486368">
        <w:rPr>
          <w:rFonts w:asciiTheme="majorBidi" w:hAnsiTheme="majorBidi" w:cstheme="majorBidi"/>
          <w:sz w:val="24"/>
          <w:szCs w:val="24"/>
        </w:rPr>
        <w:t xml:space="preserve">Речь о достоинстве человека. </w:t>
      </w:r>
    </w:p>
    <w:p w14:paraId="75845D66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Декарт Р. </w:t>
      </w:r>
      <w:r w:rsidRPr="00486368">
        <w:rPr>
          <w:rFonts w:asciiTheme="majorBidi" w:hAnsiTheme="majorBidi" w:cstheme="majorBidi"/>
          <w:sz w:val="24"/>
          <w:szCs w:val="24"/>
        </w:rPr>
        <w:t>Рассуждение о методе. Размышления о первой философии.</w:t>
      </w:r>
    </w:p>
    <w:p w14:paraId="71FFF867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Паскаль Б. </w:t>
      </w:r>
      <w:r w:rsidRPr="00486368">
        <w:rPr>
          <w:rFonts w:asciiTheme="majorBidi" w:hAnsiTheme="majorBidi" w:cstheme="majorBidi"/>
          <w:sz w:val="24"/>
          <w:szCs w:val="24"/>
        </w:rPr>
        <w:t xml:space="preserve">Мысли. </w:t>
      </w:r>
    </w:p>
    <w:p w14:paraId="03E98C6B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>Локк Дж.</w:t>
      </w:r>
      <w:r w:rsidRPr="00486368">
        <w:rPr>
          <w:rFonts w:asciiTheme="majorBidi" w:hAnsiTheme="majorBidi" w:cstheme="majorBidi"/>
          <w:sz w:val="24"/>
          <w:szCs w:val="24"/>
        </w:rPr>
        <w:t xml:space="preserve"> Два трактата о правлении.</w:t>
      </w:r>
      <w:r w:rsidRPr="00486368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31BCA83C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Монтескьё Ш. </w:t>
      </w:r>
      <w:r w:rsidRPr="00486368">
        <w:rPr>
          <w:rFonts w:asciiTheme="majorBidi" w:hAnsiTheme="majorBidi" w:cstheme="majorBidi"/>
          <w:sz w:val="24"/>
          <w:szCs w:val="24"/>
        </w:rPr>
        <w:t xml:space="preserve">О духе законов. </w:t>
      </w:r>
    </w:p>
    <w:p w14:paraId="2D8EC497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>Кант</w:t>
      </w:r>
      <w:r w:rsidRPr="00486368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i/>
          <w:sz w:val="24"/>
          <w:szCs w:val="24"/>
        </w:rPr>
        <w:t>И.</w:t>
      </w:r>
      <w:r w:rsidRPr="00486368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Логика. </w:t>
      </w:r>
      <w:r w:rsidRPr="00486368">
        <w:rPr>
          <w:rFonts w:asciiTheme="majorBidi" w:hAnsiTheme="majorBidi" w:cstheme="majorBidi"/>
          <w:sz w:val="24"/>
          <w:szCs w:val="24"/>
        </w:rPr>
        <w:t>Идея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всеобщей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истории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во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всемирно-гражданском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 xml:space="preserve">плане.     </w:t>
      </w:r>
    </w:p>
    <w:p w14:paraId="59189092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Гегель Г. В. Ф. </w:t>
      </w:r>
      <w:r w:rsidRPr="00486368">
        <w:rPr>
          <w:rFonts w:asciiTheme="majorBidi" w:hAnsiTheme="majorBidi" w:cstheme="majorBidi"/>
          <w:sz w:val="24"/>
          <w:szCs w:val="24"/>
        </w:rPr>
        <w:t>Кто мыслит абстрактно?</w:t>
      </w:r>
      <w:r w:rsidRPr="0048636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 xml:space="preserve">Философия права. </w:t>
      </w:r>
    </w:p>
    <w:p w14:paraId="296AD896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Ницше Ф. </w:t>
      </w:r>
      <w:r w:rsidRPr="00486368">
        <w:rPr>
          <w:rFonts w:asciiTheme="majorBidi" w:hAnsiTheme="majorBidi" w:cstheme="majorBidi"/>
          <w:sz w:val="24"/>
          <w:szCs w:val="24"/>
        </w:rPr>
        <w:t xml:space="preserve">По ту сторону добра и зла. </w:t>
      </w:r>
    </w:p>
    <w:p w14:paraId="0303C392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Джемс У. </w:t>
      </w:r>
      <w:r w:rsidRPr="00486368">
        <w:rPr>
          <w:rFonts w:asciiTheme="majorBidi" w:hAnsiTheme="majorBidi" w:cstheme="majorBidi"/>
          <w:sz w:val="24"/>
          <w:szCs w:val="24"/>
        </w:rPr>
        <w:t xml:space="preserve">Психология. </w:t>
      </w:r>
    </w:p>
    <w:p w14:paraId="427259AF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Фрейд З. </w:t>
      </w:r>
      <w:r w:rsidRPr="00486368">
        <w:rPr>
          <w:rFonts w:asciiTheme="majorBidi" w:hAnsiTheme="majorBidi" w:cstheme="majorBidi"/>
          <w:sz w:val="24"/>
          <w:szCs w:val="24"/>
        </w:rPr>
        <w:t xml:space="preserve">Неудовлетворенность культурой. </w:t>
      </w:r>
    </w:p>
    <w:p w14:paraId="37E75768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>Фромм Э</w:t>
      </w:r>
      <w:r w:rsidRPr="00486368">
        <w:rPr>
          <w:rFonts w:asciiTheme="majorBidi" w:hAnsiTheme="majorBidi" w:cstheme="majorBidi"/>
          <w:sz w:val="24"/>
          <w:szCs w:val="24"/>
        </w:rPr>
        <w:t>. Искусство любить.</w:t>
      </w:r>
    </w:p>
    <w:p w14:paraId="4111108A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Сартр Ж.-П. </w:t>
      </w:r>
      <w:r w:rsidRPr="00486368">
        <w:rPr>
          <w:rFonts w:asciiTheme="majorBidi" w:hAnsiTheme="majorBidi" w:cstheme="majorBidi"/>
          <w:sz w:val="24"/>
          <w:szCs w:val="24"/>
        </w:rPr>
        <w:t xml:space="preserve">Экзистенциализм — это гуманизм. </w:t>
      </w:r>
    </w:p>
    <w:p w14:paraId="46B45D37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86368">
        <w:rPr>
          <w:rFonts w:asciiTheme="majorBidi" w:hAnsiTheme="majorBidi" w:cstheme="majorBidi"/>
          <w:i/>
          <w:sz w:val="24"/>
          <w:szCs w:val="24"/>
        </w:rPr>
        <w:t>Пинкер</w:t>
      </w:r>
      <w:proofErr w:type="spellEnd"/>
      <w:r w:rsidRPr="00486368">
        <w:rPr>
          <w:rFonts w:asciiTheme="majorBidi" w:hAnsiTheme="majorBidi" w:cstheme="majorBidi"/>
          <w:i/>
          <w:sz w:val="24"/>
          <w:szCs w:val="24"/>
        </w:rPr>
        <w:t xml:space="preserve"> С.</w:t>
      </w:r>
      <w:r w:rsidRPr="00486368">
        <w:rPr>
          <w:rFonts w:asciiTheme="majorBidi" w:hAnsiTheme="majorBidi" w:cstheme="majorBidi"/>
          <w:sz w:val="24"/>
          <w:szCs w:val="24"/>
        </w:rPr>
        <w:t xml:space="preserve"> Язык как инстинкт. </w:t>
      </w:r>
    </w:p>
    <w:p w14:paraId="1068F414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Достоевский Ф. М. </w:t>
      </w:r>
      <w:r w:rsidRPr="00486368">
        <w:rPr>
          <w:rFonts w:asciiTheme="majorBidi" w:hAnsiTheme="majorBidi" w:cstheme="majorBidi"/>
          <w:sz w:val="24"/>
          <w:szCs w:val="24"/>
        </w:rPr>
        <w:t xml:space="preserve">Великий инквизитор (из романа «Братья Карамазовы»). </w:t>
      </w:r>
    </w:p>
    <w:p w14:paraId="256868BA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Бердяев Н. А. </w:t>
      </w:r>
      <w:r w:rsidRPr="00486368">
        <w:rPr>
          <w:rFonts w:asciiTheme="majorBidi" w:hAnsiTheme="majorBidi" w:cstheme="majorBidi"/>
          <w:sz w:val="24"/>
          <w:szCs w:val="24"/>
        </w:rPr>
        <w:t xml:space="preserve">Русская идея. </w:t>
      </w:r>
    </w:p>
    <w:p w14:paraId="318669A9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>Бахтин М. М.</w:t>
      </w:r>
      <w:r w:rsidRPr="00486368">
        <w:rPr>
          <w:rFonts w:asciiTheme="majorBidi" w:hAnsiTheme="majorBidi" w:cstheme="majorBidi"/>
          <w:sz w:val="24"/>
          <w:szCs w:val="24"/>
        </w:rPr>
        <w:t xml:space="preserve">  Свидетель и судия. </w:t>
      </w:r>
      <w:bookmarkStart w:id="8" w:name="_Hlk200275712"/>
      <w:r w:rsidRPr="00486368">
        <w:rPr>
          <w:rFonts w:asciiTheme="majorBidi" w:hAnsiTheme="majorBidi" w:cstheme="majorBidi"/>
          <w:sz w:val="24"/>
          <w:szCs w:val="24"/>
        </w:rPr>
        <w:t>К методологии гуманитарных наук. Проблема текста в лингвистике, филологии и других гуманитарных науках</w:t>
      </w:r>
      <w:bookmarkEnd w:id="8"/>
      <w:r w:rsidRPr="00486368">
        <w:rPr>
          <w:rFonts w:asciiTheme="majorBidi" w:hAnsiTheme="majorBidi" w:cstheme="majorBidi"/>
          <w:sz w:val="24"/>
          <w:szCs w:val="24"/>
        </w:rPr>
        <w:t>.</w:t>
      </w:r>
    </w:p>
    <w:p w14:paraId="52EDFE9A" w14:textId="77777777" w:rsidR="001C16EC" w:rsidRPr="00486368" w:rsidRDefault="001C16EC" w:rsidP="003837F7">
      <w:pPr>
        <w:pStyle w:val="2"/>
        <w:spacing w:before="0" w:line="240" w:lineRule="auto"/>
        <w:rPr>
          <w:rFonts w:asciiTheme="majorBidi" w:hAnsiTheme="majorBidi"/>
          <w:b w:val="0"/>
          <w:color w:val="auto"/>
          <w:sz w:val="24"/>
          <w:szCs w:val="24"/>
        </w:rPr>
      </w:pPr>
      <w:bookmarkStart w:id="9" w:name="_Toc501124041"/>
    </w:p>
    <w:p w14:paraId="0C9033D1" w14:textId="7038ED21" w:rsidR="000101E8" w:rsidRPr="00486368" w:rsidRDefault="000101E8" w:rsidP="003837F7">
      <w:pPr>
        <w:pStyle w:val="2"/>
        <w:spacing w:before="0" w:line="240" w:lineRule="auto"/>
        <w:rPr>
          <w:rFonts w:asciiTheme="majorBidi" w:hAnsiTheme="majorBidi"/>
          <w:b w:val="0"/>
          <w:color w:val="auto"/>
          <w:sz w:val="24"/>
          <w:szCs w:val="24"/>
        </w:rPr>
      </w:pPr>
      <w:r w:rsidRPr="00486368">
        <w:rPr>
          <w:rFonts w:asciiTheme="majorBidi" w:hAnsiTheme="majorBidi"/>
          <w:b w:val="0"/>
          <w:color w:val="auto"/>
          <w:sz w:val="24"/>
          <w:szCs w:val="24"/>
        </w:rPr>
        <w:t>13.3 Форма и оценка промежуточной аттестации</w:t>
      </w:r>
      <w:bookmarkEnd w:id="9"/>
    </w:p>
    <w:p w14:paraId="13208DFA" w14:textId="77777777" w:rsidR="00E270EF" w:rsidRPr="00486368" w:rsidRDefault="00E270EF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Форма промежуточной аттестации – зачет, итоговой – экзамен.</w:t>
      </w:r>
    </w:p>
    <w:p w14:paraId="6CA0CF2D" w14:textId="77777777" w:rsidR="001C16EC" w:rsidRPr="00486368" w:rsidRDefault="001C16EC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F37A5F" w14:textId="77777777" w:rsidR="00E270EF" w:rsidRPr="00486368" w:rsidRDefault="00E270EF" w:rsidP="00E259FA">
      <w:pPr>
        <w:pStyle w:val="2"/>
        <w:spacing w:before="0" w:line="240" w:lineRule="auto"/>
        <w:rPr>
          <w:rFonts w:asciiTheme="majorBidi" w:hAnsiTheme="majorBidi"/>
          <w:color w:val="auto"/>
          <w:sz w:val="24"/>
          <w:szCs w:val="24"/>
        </w:rPr>
      </w:pPr>
      <w:r w:rsidRPr="00486368">
        <w:rPr>
          <w:rFonts w:asciiTheme="majorBidi" w:hAnsiTheme="majorBidi"/>
          <w:b w:val="0"/>
          <w:bCs w:val="0"/>
          <w:smallCaps/>
          <w:color w:val="auto"/>
          <w:kern w:val="12"/>
          <w:sz w:val="24"/>
          <w:szCs w:val="24"/>
        </w:rPr>
        <w:t>ВОПРОСЫ ДЛЯ САМОКОНТРОЛЯ  И ИТОГОВОЙ АТТЕСТАЦИИ</w:t>
      </w:r>
      <w:r w:rsidRPr="00486368">
        <w:rPr>
          <w:rFonts w:asciiTheme="majorBidi" w:hAnsiTheme="majorBidi"/>
          <w:color w:val="auto"/>
          <w:sz w:val="24"/>
          <w:szCs w:val="24"/>
        </w:rPr>
        <w:t xml:space="preserve"> </w:t>
      </w:r>
    </w:p>
    <w:p w14:paraId="31AA8473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486368">
        <w:rPr>
          <w:rFonts w:asciiTheme="majorBidi" w:hAnsiTheme="majorBidi" w:cstheme="majorBidi"/>
          <w:sz w:val="24"/>
          <w:szCs w:val="24"/>
        </w:rPr>
        <w:t>Метафилософия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 xml:space="preserve"> и проблема самоопределения философии.</w:t>
      </w:r>
    </w:p>
    <w:p w14:paraId="75A805DE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Предмет философии, ее важнейшие характеристики.</w:t>
      </w: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</w:t>
      </w:r>
    </w:p>
    <w:p w14:paraId="49F60A89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Ценностные основания философии. Кант и Ницше о задачах философии.</w:t>
      </w:r>
    </w:p>
    <w:p w14:paraId="7EFF1164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>Философия и мировоззрение.</w:t>
      </w:r>
    </w:p>
    <w:p w14:paraId="1A4B318D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 xml:space="preserve">Структура философского знания и основные вопросы философии. </w:t>
      </w:r>
    </w:p>
    <w:p w14:paraId="51B8AA64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 xml:space="preserve">Функции философии, ее роль в культуре. </w:t>
      </w:r>
    </w:p>
    <w:p w14:paraId="6AA1A4BB" w14:textId="1C1843A5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 xml:space="preserve">Язык философии. </w:t>
      </w:r>
      <w:r w:rsidR="004C0014" w:rsidRPr="00486368">
        <w:rPr>
          <w:rFonts w:asciiTheme="majorBidi" w:eastAsia="MS Mincho" w:hAnsiTheme="majorBidi" w:cstheme="majorBidi"/>
          <w:b w:val="0"/>
          <w:sz w:val="24"/>
          <w:szCs w:val="24"/>
        </w:rPr>
        <w:t>Логика: п</w:t>
      </w: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 xml:space="preserve">онятие, категория, закон. </w:t>
      </w:r>
    </w:p>
    <w:p w14:paraId="5639939E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>Философия и наука.</w:t>
      </w:r>
    </w:p>
    <w:p w14:paraId="79E0EDA3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>Философия и религия.</w:t>
      </w:r>
    </w:p>
    <w:p w14:paraId="45096CDE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eastAsia="MS Mincho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>Проблема возникновения философии. «Осевое время» и начало философии.</w:t>
      </w:r>
    </w:p>
    <w:p w14:paraId="15A254CC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История философии как раздел философии.</w:t>
      </w:r>
    </w:p>
    <w:p w14:paraId="3E084187" w14:textId="77777777" w:rsidR="004C0014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Понятия «способа философствования» и «историко-философская концепция». </w:t>
      </w:r>
    </w:p>
    <w:p w14:paraId="0F9BC8EA" w14:textId="3F0126B4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Вл. Соловьев о </w:t>
      </w:r>
      <w:r w:rsidR="004C0014" w:rsidRPr="00486368">
        <w:rPr>
          <w:rFonts w:asciiTheme="majorBidi" w:hAnsiTheme="majorBidi" w:cstheme="majorBidi"/>
          <w:sz w:val="24"/>
          <w:szCs w:val="24"/>
        </w:rPr>
        <w:t xml:space="preserve">значении философии и </w:t>
      </w:r>
      <w:r w:rsidRPr="00486368">
        <w:rPr>
          <w:rFonts w:asciiTheme="majorBidi" w:hAnsiTheme="majorBidi" w:cstheme="majorBidi"/>
          <w:sz w:val="24"/>
          <w:szCs w:val="24"/>
        </w:rPr>
        <w:t xml:space="preserve">главных исторических этапах </w:t>
      </w:r>
      <w:r w:rsidR="004C0014" w:rsidRPr="00486368">
        <w:rPr>
          <w:rFonts w:asciiTheme="majorBidi" w:hAnsiTheme="majorBidi" w:cstheme="majorBidi"/>
          <w:sz w:val="24"/>
          <w:szCs w:val="24"/>
        </w:rPr>
        <w:t>ее развития («Исторические дела философии»).</w:t>
      </w:r>
    </w:p>
    <w:p w14:paraId="66777253" w14:textId="77777777" w:rsidR="00266047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486368">
        <w:rPr>
          <w:rFonts w:asciiTheme="majorBidi" w:hAnsiTheme="majorBidi" w:cstheme="majorBidi"/>
          <w:sz w:val="24"/>
          <w:szCs w:val="24"/>
        </w:rPr>
        <w:t>Антропо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>-аксиологический подход к рассмотрению истории философии в данном курсе (основные понятия).</w:t>
      </w:r>
    </w:p>
    <w:p w14:paraId="0F69D8A2" w14:textId="77777777" w:rsidR="00266047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Характерные черты античной философии, представления о космосе и человеке.</w:t>
      </w:r>
    </w:p>
    <w:p w14:paraId="6AA889B4" w14:textId="77777777" w:rsidR="00266047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Периодизация античной философии в соотнесении с идеями о связи микрокосма (души, индивида, общества) и космоса.</w:t>
      </w:r>
    </w:p>
    <w:p w14:paraId="5EB7A9D6" w14:textId="77777777" w:rsidR="00266047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Основные идеи и представители натурфилософского, антропологического и этического периодов античной философии.  </w:t>
      </w:r>
    </w:p>
    <w:p w14:paraId="3506D681" w14:textId="77777777" w:rsidR="00266047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Философия Платона. </w:t>
      </w:r>
    </w:p>
    <w:p w14:paraId="4CF9A768" w14:textId="628EC130" w:rsidR="001C16EC" w:rsidRPr="00486368" w:rsidRDefault="00E270EF" w:rsidP="00E259FA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Онтологический, аксиологический и гносеологический смыслы «символа пещеры» Платона. </w:t>
      </w:r>
      <w:r w:rsidR="001C16EC" w:rsidRPr="00486368">
        <w:rPr>
          <w:rFonts w:asciiTheme="majorBidi" w:hAnsiTheme="majorBidi" w:cstheme="majorBidi"/>
          <w:sz w:val="24"/>
          <w:szCs w:val="24"/>
        </w:rPr>
        <w:t>Обоснование власти философов в идеальном государстве и программа их подготовки к правлению</w:t>
      </w:r>
      <w:r w:rsidR="000A1902" w:rsidRPr="00486368">
        <w:rPr>
          <w:rFonts w:asciiTheme="majorBidi" w:hAnsiTheme="majorBidi" w:cstheme="majorBidi"/>
          <w:sz w:val="24"/>
          <w:szCs w:val="24"/>
        </w:rPr>
        <w:t xml:space="preserve"> («Государство. Книга Седьмая»)</w:t>
      </w:r>
      <w:r w:rsidR="001C16EC" w:rsidRPr="00486368">
        <w:rPr>
          <w:rFonts w:asciiTheme="majorBidi" w:hAnsiTheme="majorBidi" w:cstheme="majorBidi"/>
          <w:sz w:val="24"/>
          <w:szCs w:val="24"/>
        </w:rPr>
        <w:t>.</w:t>
      </w:r>
    </w:p>
    <w:p w14:paraId="4A18A2A4" w14:textId="77777777" w:rsidR="00E270EF" w:rsidRPr="00486368" w:rsidRDefault="00E270EF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hAnsiTheme="majorBidi" w:cstheme="majorBidi"/>
          <w:b w:val="0"/>
          <w:sz w:val="24"/>
          <w:szCs w:val="24"/>
        </w:rPr>
      </w:pPr>
      <w:r w:rsidRPr="00486368">
        <w:rPr>
          <w:rFonts w:asciiTheme="majorBidi" w:eastAsia="MS Mincho" w:hAnsiTheme="majorBidi" w:cstheme="majorBidi"/>
          <w:b w:val="0"/>
          <w:sz w:val="24"/>
          <w:szCs w:val="24"/>
        </w:rPr>
        <w:t>Ф</w:t>
      </w:r>
      <w:r w:rsidRPr="00486368">
        <w:rPr>
          <w:rFonts w:asciiTheme="majorBidi" w:hAnsiTheme="majorBidi" w:cstheme="majorBidi"/>
          <w:b w:val="0"/>
          <w:sz w:val="24"/>
          <w:szCs w:val="24"/>
        </w:rPr>
        <w:t xml:space="preserve">илософская система Аристотеля. </w:t>
      </w:r>
    </w:p>
    <w:p w14:paraId="3EDD9C2D" w14:textId="0146E869" w:rsidR="00E270EF" w:rsidRPr="00486368" w:rsidRDefault="00E259FA" w:rsidP="00E259FA">
      <w:pPr>
        <w:pStyle w:val="1"/>
        <w:numPr>
          <w:ilvl w:val="0"/>
          <w:numId w:val="6"/>
        </w:numPr>
        <w:tabs>
          <w:tab w:val="left" w:pos="-426"/>
          <w:tab w:val="left" w:pos="426"/>
        </w:tabs>
        <w:ind w:left="0" w:firstLine="0"/>
        <w:rPr>
          <w:rFonts w:asciiTheme="majorBidi" w:hAnsiTheme="majorBidi" w:cstheme="majorBidi"/>
          <w:b w:val="0"/>
          <w:sz w:val="24"/>
          <w:szCs w:val="24"/>
        </w:rPr>
      </w:pPr>
      <w:r w:rsidRPr="00486368">
        <w:rPr>
          <w:rFonts w:asciiTheme="majorBidi" w:hAnsiTheme="majorBidi" w:cstheme="majorBidi"/>
          <w:b w:val="0"/>
          <w:sz w:val="24"/>
          <w:szCs w:val="24"/>
        </w:rPr>
        <w:t>Н</w:t>
      </w:r>
      <w:r w:rsidR="00E270EF" w:rsidRPr="00486368">
        <w:rPr>
          <w:rFonts w:asciiTheme="majorBidi" w:hAnsiTheme="majorBidi" w:cstheme="majorBidi"/>
          <w:b w:val="0"/>
          <w:sz w:val="24"/>
          <w:szCs w:val="24"/>
        </w:rPr>
        <w:t>еоплатонизм и переход от античной философии к средневековой.</w:t>
      </w:r>
    </w:p>
    <w:p w14:paraId="56BD3C05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Основные черты, принципы  и проблемы средневековой христианской философии.</w:t>
      </w:r>
    </w:p>
    <w:p w14:paraId="079B707C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lastRenderedPageBreak/>
        <w:t>Основные различия между античным и христианско-средневековым пониманием  противоречивости человеческой природы в связи с представлениями о космосе и Боге.</w:t>
      </w:r>
    </w:p>
    <w:p w14:paraId="7136EA6F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Патристика и философия Августина.</w:t>
      </w:r>
    </w:p>
    <w:p w14:paraId="62CC96AA" w14:textId="6C84A25D" w:rsidR="00E270EF" w:rsidRPr="00486368" w:rsidRDefault="000A1902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«Исповедь» Августина: борьба с грехом и любовь к Богу. </w:t>
      </w:r>
    </w:p>
    <w:p w14:paraId="5DBCD8CA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Схоластика и философия Фомы Аквинского.</w:t>
      </w:r>
    </w:p>
    <w:p w14:paraId="30D59FD7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Особенности философии Возрождения и ее основные этапы.</w:t>
      </w:r>
    </w:p>
    <w:p w14:paraId="0E61C882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Гуманизм Возрождения. Представление о Боге-творце и о достоинстве человека как творца собственного мира.</w:t>
      </w:r>
    </w:p>
    <w:p w14:paraId="5855EF0E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Идеи Реформации. Протестантское понимание  личности и ее отношения к Богу и обществу.</w:t>
      </w:r>
    </w:p>
    <w:p w14:paraId="73C0BF07" w14:textId="572F0BCD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Философия </w:t>
      </w:r>
      <w:r w:rsidRPr="00486368">
        <w:rPr>
          <w:rFonts w:asciiTheme="majorBidi" w:eastAsia="MS Mincho" w:hAnsiTheme="majorBidi" w:cstheme="majorBidi"/>
          <w:sz w:val="24"/>
          <w:szCs w:val="24"/>
          <w:lang w:val="en-US"/>
        </w:rPr>
        <w:t>XVII</w:t>
      </w: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в.: рационалистический оптимизм, проблема метода, рационализм и эмпиризм. </w:t>
      </w:r>
    </w:p>
    <w:p w14:paraId="446D72AB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Деизм начала Нового времени и представления об идеале человека.</w:t>
      </w:r>
    </w:p>
    <w:p w14:paraId="35D4DF2A" w14:textId="1B24B085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Самокритика рационализма в философии Паскаля, утверждение радикальной антиномичности человека (образ «мыслящего тростника») и </w:t>
      </w:r>
      <w:r w:rsidR="00AE010C">
        <w:rPr>
          <w:rFonts w:asciiTheme="majorBidi" w:eastAsia="MS Mincho" w:hAnsiTheme="majorBidi" w:cstheme="majorBidi"/>
          <w:sz w:val="24"/>
          <w:szCs w:val="24"/>
        </w:rPr>
        <w:t>утверждение</w:t>
      </w: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позиции теизма.</w:t>
      </w:r>
    </w:p>
    <w:p w14:paraId="42822E51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«Островная» философия </w:t>
      </w:r>
      <w:r w:rsidRPr="00486368">
        <w:rPr>
          <w:rFonts w:asciiTheme="majorBidi" w:eastAsia="MS Mincho" w:hAnsiTheme="majorBidi" w:cstheme="majorBidi"/>
          <w:sz w:val="24"/>
          <w:szCs w:val="24"/>
          <w:lang w:val="en-US"/>
        </w:rPr>
        <w:t>XVII</w:t>
      </w: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в. Ф. Бэкон, Гоббс, Локк.</w:t>
      </w:r>
    </w:p>
    <w:p w14:paraId="1737AE06" w14:textId="7C6CB352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Идеи общественного договора в философии Локка: природа человека, его основные права – неотчуждаемые и отчуждаемые; принципы политического устройства,  соответствующие целям общественного договора</w:t>
      </w:r>
      <w:r w:rsidR="000A1902" w:rsidRPr="00486368">
        <w:rPr>
          <w:rFonts w:asciiTheme="majorBidi" w:eastAsia="MS Mincho" w:hAnsiTheme="majorBidi" w:cstheme="majorBidi"/>
          <w:sz w:val="24"/>
          <w:szCs w:val="24"/>
        </w:rPr>
        <w:t xml:space="preserve"> («Второй трактат о правлении»)</w:t>
      </w:r>
      <w:r w:rsidRPr="00486368">
        <w:rPr>
          <w:rFonts w:asciiTheme="majorBidi" w:eastAsia="MS Mincho" w:hAnsiTheme="majorBidi" w:cstheme="majorBidi"/>
          <w:sz w:val="24"/>
          <w:szCs w:val="24"/>
        </w:rPr>
        <w:t>.</w:t>
      </w:r>
    </w:p>
    <w:p w14:paraId="4E1BD26D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«Континентальная» философия </w:t>
      </w:r>
      <w:r w:rsidRPr="00486368">
        <w:rPr>
          <w:rFonts w:asciiTheme="majorBidi" w:eastAsia="MS Mincho" w:hAnsiTheme="majorBidi" w:cstheme="majorBidi"/>
          <w:sz w:val="24"/>
          <w:szCs w:val="24"/>
          <w:lang w:val="en-US"/>
        </w:rPr>
        <w:t>XVII</w:t>
      </w: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в.: Декарт, Спиноза, Лейбниц.</w:t>
      </w:r>
    </w:p>
    <w:p w14:paraId="1C648CEC" w14:textId="225D2495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Правила метода Декарта, ход рассуждения «Мыслю, следовательно, существую» и выводы о существовании мыслящей души, Бога и мира</w:t>
      </w:r>
      <w:r w:rsidR="000A1902" w:rsidRPr="00486368">
        <w:rPr>
          <w:rFonts w:asciiTheme="majorBidi" w:eastAsia="MS Mincho" w:hAnsiTheme="majorBidi" w:cstheme="majorBidi"/>
          <w:sz w:val="24"/>
          <w:szCs w:val="24"/>
        </w:rPr>
        <w:t xml:space="preserve"> (Рассуждение о методе»)</w:t>
      </w:r>
      <w:r w:rsidRPr="00486368">
        <w:rPr>
          <w:rFonts w:asciiTheme="majorBidi" w:eastAsia="MS Mincho" w:hAnsiTheme="majorBidi" w:cstheme="majorBidi"/>
          <w:sz w:val="24"/>
          <w:szCs w:val="24"/>
        </w:rPr>
        <w:t>.</w:t>
      </w:r>
    </w:p>
    <w:p w14:paraId="587EEDBC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Философия Юма и Беркли.</w:t>
      </w:r>
    </w:p>
    <w:p w14:paraId="18732163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Характерные особенности философии Просвещения. Исторический прогресс и природа человека.</w:t>
      </w:r>
    </w:p>
    <w:p w14:paraId="13D48F83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 xml:space="preserve">Представления о человеке и обществе в концепциях «общественного договора» </w:t>
      </w:r>
      <w:proofErr w:type="gramStart"/>
      <w:r w:rsidRPr="00486368">
        <w:rPr>
          <w:rFonts w:asciiTheme="majorBidi" w:eastAsia="MS Mincho" w:hAnsiTheme="majorBidi" w:cstheme="majorBidi"/>
          <w:sz w:val="24"/>
          <w:szCs w:val="24"/>
          <w:lang w:val="en-US"/>
        </w:rPr>
        <w:t>XVII</w:t>
      </w:r>
      <w:r w:rsidRPr="00486368">
        <w:rPr>
          <w:rFonts w:asciiTheme="majorBidi" w:eastAsia="MS Mincho" w:hAnsiTheme="majorBidi" w:cstheme="majorBidi"/>
          <w:sz w:val="24"/>
          <w:szCs w:val="24"/>
        </w:rPr>
        <w:t>-</w:t>
      </w:r>
      <w:r w:rsidRPr="00486368">
        <w:rPr>
          <w:rFonts w:asciiTheme="majorBidi" w:eastAsia="MS Mincho" w:hAnsiTheme="majorBidi" w:cstheme="majorBidi"/>
          <w:sz w:val="24"/>
          <w:szCs w:val="24"/>
          <w:lang w:val="en-US"/>
        </w:rPr>
        <w:t>XVIII</w:t>
      </w:r>
      <w:proofErr w:type="gramEnd"/>
      <w:r w:rsidRPr="00486368">
        <w:rPr>
          <w:rFonts w:asciiTheme="majorBidi" w:eastAsia="MS Mincho" w:hAnsiTheme="majorBidi" w:cstheme="majorBidi"/>
          <w:sz w:val="24"/>
          <w:szCs w:val="24"/>
        </w:rPr>
        <w:t xml:space="preserve"> вв.</w:t>
      </w:r>
    </w:p>
    <w:p w14:paraId="5C923F13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Общие черты философии немецкого классического идеализма.</w:t>
      </w:r>
    </w:p>
    <w:p w14:paraId="3C36492E" w14:textId="753E452F" w:rsidR="00A16250" w:rsidRPr="00486368" w:rsidRDefault="00E270EF" w:rsidP="00E259FA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Философская система Канта.</w:t>
      </w:r>
      <w:r w:rsidR="00A16250" w:rsidRPr="00486368">
        <w:rPr>
          <w:rFonts w:asciiTheme="majorBidi" w:hAnsiTheme="majorBidi" w:cstheme="majorBidi"/>
          <w:sz w:val="24"/>
          <w:szCs w:val="24"/>
        </w:rPr>
        <w:t xml:space="preserve"> Антропология и </w:t>
      </w:r>
      <w:r w:rsidR="00A16250" w:rsidRPr="00486368">
        <w:rPr>
          <w:rFonts w:asciiTheme="majorBidi" w:eastAsia="MS Mincho" w:hAnsiTheme="majorBidi" w:cstheme="majorBidi"/>
          <w:sz w:val="24"/>
          <w:szCs w:val="24"/>
        </w:rPr>
        <w:t xml:space="preserve">этика Канта. Категорический императив. </w:t>
      </w:r>
    </w:p>
    <w:p w14:paraId="139353AE" w14:textId="166ECBCC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rPr>
          <w:rFonts w:asciiTheme="majorBidi" w:eastAsia="MS Mincho" w:hAnsiTheme="majorBidi" w:cstheme="majorBidi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Кант о направленности, движущих силах истории и о целях достижения всеобщего правового гражданского состояния</w:t>
      </w:r>
      <w:r w:rsidR="00A16250" w:rsidRPr="00486368">
        <w:rPr>
          <w:rFonts w:asciiTheme="majorBidi" w:eastAsia="MS Mincho" w:hAnsiTheme="majorBidi" w:cstheme="majorBidi"/>
          <w:sz w:val="24"/>
          <w:szCs w:val="24"/>
        </w:rPr>
        <w:t xml:space="preserve"> («Идея всеобщей истории во всемирно-гражданском плане»)</w:t>
      </w:r>
      <w:r w:rsidRPr="00486368">
        <w:rPr>
          <w:rFonts w:asciiTheme="majorBidi" w:eastAsia="MS Mincho" w:hAnsiTheme="majorBidi" w:cstheme="majorBidi"/>
          <w:sz w:val="24"/>
          <w:szCs w:val="24"/>
        </w:rPr>
        <w:t>.</w:t>
      </w:r>
    </w:p>
    <w:p w14:paraId="489D15BB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eastAsia="MS Mincho" w:hAnsiTheme="majorBidi" w:cstheme="majorBidi"/>
          <w:sz w:val="24"/>
          <w:szCs w:val="24"/>
        </w:rPr>
        <w:t>Си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>стема «абсолютного идеализма» Гегеля.</w:t>
      </w:r>
    </w:p>
    <w:p w14:paraId="4D578977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Гегелевская  философия духа. </w:t>
      </w:r>
    </w:p>
    <w:p w14:paraId="32416E9A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Основные отличительные черты и направления неклассической философии.</w:t>
      </w:r>
    </w:p>
    <w:p w14:paraId="133CD1A8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Позитивизм. Аналитическая философия.</w:t>
      </w:r>
    </w:p>
    <w:p w14:paraId="1F43C6FE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Марксизм.</w:t>
      </w:r>
    </w:p>
    <w:p w14:paraId="0635B127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Прагматизм. </w:t>
      </w:r>
    </w:p>
    <w:p w14:paraId="54D9E575" w14:textId="7E9206BA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Философия жизни</w:t>
      </w:r>
      <w:r w:rsidR="00882C07">
        <w:rPr>
          <w:rFonts w:asciiTheme="majorBidi" w:hAnsiTheme="majorBidi" w:cstheme="majorBidi"/>
          <w:kern w:val="12"/>
          <w:sz w:val="24"/>
          <w:szCs w:val="24"/>
        </w:rPr>
        <w:t xml:space="preserve"> и основные положения философии Ницше.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</w:p>
    <w:p w14:paraId="46448D80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Философская герменевтика. </w:t>
      </w:r>
    </w:p>
    <w:p w14:paraId="694D10DD" w14:textId="77777777" w:rsidR="00A16250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Экзистенциализм. Существование и его основные качества. </w:t>
      </w:r>
    </w:p>
    <w:p w14:paraId="4EF532BA" w14:textId="5ECCA7B0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Гуманизм и экзистенциализм</w:t>
      </w:r>
      <w:r w:rsidR="00A16250" w:rsidRPr="00486368">
        <w:rPr>
          <w:rFonts w:asciiTheme="majorBidi" w:hAnsiTheme="majorBidi" w:cstheme="majorBidi"/>
          <w:kern w:val="12"/>
          <w:sz w:val="24"/>
          <w:szCs w:val="24"/>
        </w:rPr>
        <w:t xml:space="preserve"> (Сартр Ж.-П. «Экзистенциализм – это гуманизм)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>.</w:t>
      </w:r>
    </w:p>
    <w:p w14:paraId="2FA7F17F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Постмодернизм. Постмодерн и ценностный плюрализм. Постмодернистские трактовки рациональности, текста, человека, общества и истории.</w:t>
      </w:r>
    </w:p>
    <w:p w14:paraId="58E86C80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Русская философия: характерные черты и этапы развития.</w:t>
      </w:r>
    </w:p>
    <w:p w14:paraId="679762C2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Основные направления русской философии </w:t>
      </w:r>
      <w:proofErr w:type="gramStart"/>
      <w:r w:rsidRPr="00486368">
        <w:rPr>
          <w:rFonts w:asciiTheme="majorBidi" w:hAnsiTheme="majorBidi" w:cstheme="majorBidi"/>
          <w:kern w:val="12"/>
          <w:sz w:val="24"/>
          <w:szCs w:val="24"/>
          <w:lang w:val="en-US"/>
        </w:rPr>
        <w:t>XIX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>-</w:t>
      </w:r>
      <w:r w:rsidRPr="00486368">
        <w:rPr>
          <w:rFonts w:asciiTheme="majorBidi" w:hAnsiTheme="majorBidi" w:cstheme="majorBidi"/>
          <w:kern w:val="12"/>
          <w:sz w:val="24"/>
          <w:szCs w:val="24"/>
          <w:lang w:val="en-US"/>
        </w:rPr>
        <w:t>XX</w:t>
      </w:r>
      <w:proofErr w:type="gramEnd"/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 веков.</w:t>
      </w:r>
    </w:p>
    <w:p w14:paraId="35B49AC6" w14:textId="2D876E70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-426"/>
          <w:tab w:val="left" w:pos="426"/>
        </w:tabs>
        <w:spacing w:after="0" w:line="240" w:lineRule="auto"/>
        <w:ind w:left="0" w:firstLine="0"/>
        <w:outlineLvl w:val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Бердяев о своеобразии развития мысли в России.</w:t>
      </w:r>
      <w:r w:rsidR="00A16250" w:rsidRPr="00486368">
        <w:rPr>
          <w:rFonts w:asciiTheme="majorBidi" w:hAnsiTheme="majorBidi" w:cstheme="majorBidi"/>
          <w:kern w:val="12"/>
          <w:sz w:val="24"/>
          <w:szCs w:val="24"/>
        </w:rPr>
        <w:t xml:space="preserve"> («Русская идея»).</w:t>
      </w:r>
    </w:p>
    <w:p w14:paraId="6CA25FCA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Философский подход к изучению человека. Вопросы его природы, сущности и назначения.</w:t>
      </w:r>
    </w:p>
    <w:p w14:paraId="70C7AAAF" w14:textId="2283BF3A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Фрейд о противоречие между природными устремлениями и культурой в жизни человека</w:t>
      </w:r>
      <w:r w:rsidR="00A16250"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  <w:r w:rsidR="00BD3D74" w:rsidRPr="00486368">
        <w:rPr>
          <w:rFonts w:asciiTheme="majorBidi" w:hAnsiTheme="majorBidi" w:cstheme="majorBidi"/>
          <w:kern w:val="12"/>
          <w:sz w:val="24"/>
          <w:szCs w:val="24"/>
        </w:rPr>
        <w:t>(</w:t>
      </w:r>
      <w:r w:rsidR="00A16250" w:rsidRPr="00486368">
        <w:rPr>
          <w:rFonts w:asciiTheme="majorBidi" w:hAnsiTheme="majorBidi" w:cstheme="majorBidi"/>
          <w:kern w:val="12"/>
          <w:sz w:val="24"/>
          <w:szCs w:val="24"/>
        </w:rPr>
        <w:t>«Недовольс</w:t>
      </w:r>
      <w:r w:rsidR="00BD3D74" w:rsidRPr="00486368">
        <w:rPr>
          <w:rFonts w:asciiTheme="majorBidi" w:hAnsiTheme="majorBidi" w:cstheme="majorBidi"/>
          <w:kern w:val="12"/>
          <w:sz w:val="24"/>
          <w:szCs w:val="24"/>
        </w:rPr>
        <w:t>тво культурой»)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>.</w:t>
      </w:r>
    </w:p>
    <w:p w14:paraId="36EBF94E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Философские трактовки личности и ее основных характеристик. </w:t>
      </w:r>
    </w:p>
    <w:p w14:paraId="336A4078" w14:textId="2F6A0B49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lastRenderedPageBreak/>
        <w:t>Джеймс о понятии личности, ее строении, самооценке и заботе индивида о различных сторонах своей личности</w:t>
      </w:r>
      <w:r w:rsidR="00BD3D74" w:rsidRPr="00486368">
        <w:rPr>
          <w:rFonts w:asciiTheme="majorBidi" w:hAnsiTheme="majorBidi" w:cstheme="majorBidi"/>
          <w:kern w:val="12"/>
          <w:sz w:val="24"/>
          <w:szCs w:val="24"/>
        </w:rPr>
        <w:t xml:space="preserve"> («Личность»)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>.</w:t>
      </w:r>
    </w:p>
    <w:p w14:paraId="0E381B95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Ценности, идеалы, смысл жизни и счастье.</w:t>
      </w:r>
    </w:p>
    <w:p w14:paraId="1986CA65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Свобода: ее ценность, виды, отношение к необходимости и ответственности. </w:t>
      </w:r>
    </w:p>
    <w:p w14:paraId="607506BE" w14:textId="77777777" w:rsidR="00E259FA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Счастье и свобода. Вопрос об их совместимости в «Великом инквизиторе» Достоевского. </w:t>
      </w:r>
    </w:p>
    <w:p w14:paraId="3A1648A5" w14:textId="77777777" w:rsidR="00E259FA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Философское понимание культуры. Культура и цивилизация.</w:t>
      </w:r>
      <w:r w:rsidR="00DE654C"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</w:p>
    <w:p w14:paraId="0633A6D5" w14:textId="77777777" w:rsidR="00E259FA" w:rsidRPr="00486368" w:rsidRDefault="00DE654C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Сущность религии и ее функции.</w:t>
      </w:r>
      <w:r w:rsidR="00E259FA"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</w:p>
    <w:p w14:paraId="6E5A8186" w14:textId="77777777" w:rsidR="00E259FA" w:rsidRPr="00486368" w:rsidRDefault="00DE654C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Основные компоненты религии.</w:t>
      </w:r>
      <w:r w:rsidR="00E259FA"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</w:p>
    <w:p w14:paraId="74C8AE0A" w14:textId="77777777" w:rsidR="00E259FA" w:rsidRPr="00486368" w:rsidRDefault="00DE654C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Мораль и ее значение в личной и общественной жизни. Мораль и право.</w:t>
      </w:r>
      <w:r w:rsidR="00E259FA"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</w:p>
    <w:p w14:paraId="530C1708" w14:textId="3900FCC2" w:rsidR="00DE654C" w:rsidRPr="00486368" w:rsidRDefault="00DE654C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Основные понятия морали</w:t>
      </w:r>
      <w:r w:rsidR="005C5753" w:rsidRPr="00486368">
        <w:rPr>
          <w:rFonts w:asciiTheme="majorBidi" w:hAnsiTheme="majorBidi" w:cstheme="majorBidi"/>
          <w:kern w:val="12"/>
          <w:sz w:val="24"/>
          <w:szCs w:val="24"/>
        </w:rPr>
        <w:t>. М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оральные нормы и принципы. </w:t>
      </w:r>
    </w:p>
    <w:p w14:paraId="63BE82A7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Эстетическое и основные категории эстетики. </w:t>
      </w:r>
    </w:p>
    <w:p w14:paraId="1EA732DC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Искусство и его назначение.</w:t>
      </w:r>
    </w:p>
    <w:p w14:paraId="0F56F4DF" w14:textId="77777777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Онтология, ее главные проблемы и основные исторически сложившиеся позиции.</w:t>
      </w:r>
    </w:p>
    <w:p w14:paraId="15FCC56A" w14:textId="4319133E" w:rsidR="00E270EF" w:rsidRPr="00486368" w:rsidRDefault="00E270EF" w:rsidP="00E259F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kern w:val="12"/>
          <w:sz w:val="24"/>
          <w:szCs w:val="24"/>
        </w:rPr>
        <w:t>Бытие, небытие, сущность</w:t>
      </w:r>
      <w:r w:rsidR="00882C07">
        <w:rPr>
          <w:rFonts w:asciiTheme="majorBidi" w:hAnsiTheme="majorBidi" w:cstheme="majorBidi"/>
          <w:kern w:val="12"/>
          <w:sz w:val="24"/>
          <w:szCs w:val="24"/>
        </w:rPr>
        <w:t>,</w:t>
      </w:r>
      <w:r w:rsidR="005C5753" w:rsidRPr="00486368">
        <w:rPr>
          <w:rFonts w:asciiTheme="majorBidi" w:hAnsiTheme="majorBidi" w:cstheme="majorBidi"/>
          <w:kern w:val="12"/>
          <w:sz w:val="24"/>
          <w:szCs w:val="24"/>
        </w:rPr>
        <w:t xml:space="preserve"> субстанция.</w:t>
      </w:r>
      <w:r w:rsidRPr="00486368">
        <w:rPr>
          <w:rFonts w:asciiTheme="majorBidi" w:hAnsiTheme="majorBidi" w:cstheme="majorBidi"/>
          <w:kern w:val="12"/>
          <w:sz w:val="24"/>
          <w:szCs w:val="24"/>
        </w:rPr>
        <w:t xml:space="preserve"> </w:t>
      </w:r>
    </w:p>
    <w:p w14:paraId="1D2E220A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 xml:space="preserve">Проблема единства мира. Понятия материального и идеального. </w:t>
      </w:r>
    </w:p>
    <w:p w14:paraId="65B5E7F3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 xml:space="preserve">Философское понимание пространства и времени. Хронотоп как характеристика бытия человека. </w:t>
      </w:r>
    </w:p>
    <w:p w14:paraId="0E903125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Детерминизм. Виды детерминации.</w:t>
      </w:r>
    </w:p>
    <w:p w14:paraId="4CBA0014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 xml:space="preserve">Системность и развитие. Основные концепции развития. </w:t>
      </w:r>
    </w:p>
    <w:p w14:paraId="16A1DC7B" w14:textId="5CEA79B8" w:rsidR="00E270EF" w:rsidRPr="00486368" w:rsidRDefault="005C5753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Прогресс и его критерии.</w:t>
      </w:r>
    </w:p>
    <w:p w14:paraId="5A940CA9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Сознание и психика. Бессознательное.</w:t>
      </w:r>
    </w:p>
    <w:p w14:paraId="7CB68F26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Психофизиологическая проблема: основные позиции в истории мысли и современное состояние.</w:t>
      </w:r>
    </w:p>
    <w:p w14:paraId="029EAA42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Гносеология и ее предмет. Проблема познаваемости мира.</w:t>
      </w:r>
    </w:p>
    <w:p w14:paraId="1BF6466C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Субъект и объект познания. Виды знания.</w:t>
      </w:r>
    </w:p>
    <w:p w14:paraId="51F869AA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Философские трактовки истины и ее критериев.</w:t>
      </w:r>
    </w:p>
    <w:p w14:paraId="41FA73BA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 xml:space="preserve">Наука: критерии научного знания, уровни научного познания, проблема развития науки. Сциентизм и </w:t>
      </w:r>
      <w:proofErr w:type="spellStart"/>
      <w:r w:rsidRPr="00486368">
        <w:rPr>
          <w:rFonts w:asciiTheme="majorBidi" w:hAnsiTheme="majorBidi" w:cstheme="majorBidi"/>
        </w:rPr>
        <w:t>антисциентизм</w:t>
      </w:r>
      <w:proofErr w:type="spellEnd"/>
      <w:r w:rsidRPr="00486368">
        <w:rPr>
          <w:rFonts w:asciiTheme="majorBidi" w:hAnsiTheme="majorBidi" w:cstheme="majorBidi"/>
        </w:rPr>
        <w:t>.</w:t>
      </w:r>
    </w:p>
    <w:p w14:paraId="40367FA9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Специфика гуманитарного познания.</w:t>
      </w:r>
    </w:p>
    <w:p w14:paraId="05CC4F1D" w14:textId="0B25442B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 xml:space="preserve">Идеи </w:t>
      </w:r>
      <w:proofErr w:type="gramStart"/>
      <w:r w:rsidRPr="00486368">
        <w:rPr>
          <w:rFonts w:asciiTheme="majorBidi" w:hAnsiTheme="majorBidi" w:cstheme="majorBidi"/>
        </w:rPr>
        <w:t>М.М.</w:t>
      </w:r>
      <w:proofErr w:type="gramEnd"/>
      <w:r w:rsidRPr="00486368">
        <w:rPr>
          <w:rFonts w:asciiTheme="majorBidi" w:hAnsiTheme="majorBidi" w:cstheme="majorBidi"/>
        </w:rPr>
        <w:t xml:space="preserve"> Бахтина о значении диалога и текста в гуманитарных науках</w:t>
      </w:r>
      <w:r w:rsidR="00BD3D74" w:rsidRPr="00486368">
        <w:rPr>
          <w:rFonts w:asciiTheme="majorBidi" w:hAnsiTheme="majorBidi" w:cstheme="majorBidi"/>
        </w:rPr>
        <w:t xml:space="preserve"> («К методологии гуманитарных наук</w:t>
      </w:r>
      <w:r w:rsidR="005C5753" w:rsidRPr="00486368">
        <w:rPr>
          <w:rFonts w:asciiTheme="majorBidi" w:hAnsiTheme="majorBidi" w:cstheme="majorBidi"/>
        </w:rPr>
        <w:t>»</w:t>
      </w:r>
      <w:r w:rsidR="00BD3D74" w:rsidRPr="00486368">
        <w:rPr>
          <w:rFonts w:asciiTheme="majorBidi" w:hAnsiTheme="majorBidi" w:cstheme="majorBidi"/>
        </w:rPr>
        <w:t xml:space="preserve">. </w:t>
      </w:r>
      <w:r w:rsidR="005C5753" w:rsidRPr="00486368">
        <w:rPr>
          <w:rFonts w:asciiTheme="majorBidi" w:hAnsiTheme="majorBidi" w:cstheme="majorBidi"/>
        </w:rPr>
        <w:t>«</w:t>
      </w:r>
      <w:r w:rsidR="00BD3D74" w:rsidRPr="00486368">
        <w:rPr>
          <w:rFonts w:asciiTheme="majorBidi" w:hAnsiTheme="majorBidi" w:cstheme="majorBidi"/>
        </w:rPr>
        <w:t>Проблема текста в лингвистике, филологии и других гуманитарных науках»)</w:t>
      </w:r>
      <w:r w:rsidRPr="00486368">
        <w:rPr>
          <w:rFonts w:asciiTheme="majorBidi" w:hAnsiTheme="majorBidi" w:cstheme="majorBidi"/>
        </w:rPr>
        <w:t>.</w:t>
      </w:r>
    </w:p>
    <w:p w14:paraId="0A03C16A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Предмет социальной философии и общественные законы.</w:t>
      </w:r>
    </w:p>
    <w:p w14:paraId="4D1FA39F" w14:textId="48E6192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Структура общества.</w:t>
      </w:r>
      <w:r w:rsidR="00882C07">
        <w:rPr>
          <w:rFonts w:asciiTheme="majorBidi" w:hAnsiTheme="majorBidi" w:cstheme="majorBidi"/>
        </w:rPr>
        <w:t xml:space="preserve"> Страты, сословия, классы.</w:t>
      </w:r>
    </w:p>
    <w:p w14:paraId="51D4F9BB" w14:textId="551825E2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Государство и общество.</w:t>
      </w:r>
    </w:p>
    <w:p w14:paraId="727D5525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Вопросы смысла истории, ее движущих сил и направленности. Проблема исторического прогресса.</w:t>
      </w:r>
    </w:p>
    <w:p w14:paraId="4D3860F4" w14:textId="77777777" w:rsidR="00E270EF" w:rsidRPr="00486368" w:rsidRDefault="00E270EF" w:rsidP="00E259FA">
      <w:pPr>
        <w:pStyle w:val="ac"/>
        <w:numPr>
          <w:ilvl w:val="0"/>
          <w:numId w:val="6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Fonts w:asciiTheme="majorBidi" w:hAnsiTheme="majorBidi" w:cstheme="majorBidi"/>
        </w:rPr>
      </w:pPr>
      <w:r w:rsidRPr="00486368">
        <w:rPr>
          <w:rFonts w:asciiTheme="majorBidi" w:hAnsiTheme="majorBidi" w:cstheme="majorBidi"/>
        </w:rPr>
        <w:t>Формационный и цивилизационный подходы к периодизации истории.</w:t>
      </w:r>
    </w:p>
    <w:p w14:paraId="20ECCD16" w14:textId="77777777" w:rsidR="004148D5" w:rsidRPr="00486368" w:rsidRDefault="004148D5" w:rsidP="004148D5">
      <w:pPr>
        <w:pStyle w:val="ac"/>
        <w:tabs>
          <w:tab w:val="left" w:pos="142"/>
          <w:tab w:val="left" w:pos="851"/>
        </w:tabs>
        <w:spacing w:before="0" w:beforeAutospacing="0" w:after="0" w:afterAutospacing="0"/>
        <w:rPr>
          <w:rFonts w:asciiTheme="majorBidi" w:hAnsiTheme="majorBidi" w:cstheme="majorBidi"/>
        </w:rPr>
      </w:pPr>
    </w:p>
    <w:p w14:paraId="3784770C" w14:textId="77777777" w:rsidR="00266047" w:rsidRPr="00486368" w:rsidRDefault="00266047" w:rsidP="003837F7">
      <w:pPr>
        <w:pStyle w:val="1"/>
        <w:numPr>
          <w:ilvl w:val="0"/>
          <w:numId w:val="11"/>
        </w:numPr>
        <w:ind w:left="0" w:firstLine="0"/>
        <w:rPr>
          <w:rFonts w:asciiTheme="majorBidi" w:hAnsiTheme="majorBidi" w:cstheme="majorBidi"/>
          <w:sz w:val="24"/>
          <w:szCs w:val="24"/>
        </w:rPr>
      </w:pPr>
      <w:bookmarkStart w:id="10" w:name="_Toc501124042"/>
      <w:r w:rsidRPr="00486368">
        <w:rPr>
          <w:rFonts w:asciiTheme="majorBidi" w:hAnsiTheme="majorBidi" w:cstheme="majorBidi"/>
          <w:sz w:val="24"/>
          <w:szCs w:val="24"/>
        </w:rPr>
        <w:t xml:space="preserve"> Ресурсное обеспечение:</w:t>
      </w:r>
      <w:bookmarkEnd w:id="10"/>
    </w:p>
    <w:p w14:paraId="6FD7C7B8" w14:textId="77777777" w:rsidR="000101E8" w:rsidRPr="00486368" w:rsidRDefault="000101E8" w:rsidP="003837F7">
      <w:pPr>
        <w:widowControl w:val="0"/>
        <w:spacing w:after="0" w:line="240" w:lineRule="auto"/>
        <w:rPr>
          <w:rFonts w:asciiTheme="majorBidi" w:hAnsiTheme="majorBidi" w:cstheme="majorBidi"/>
          <w:bCs/>
          <w:smallCaps/>
          <w:kern w:val="12"/>
          <w:sz w:val="24"/>
          <w:szCs w:val="24"/>
        </w:rPr>
      </w:pPr>
    </w:p>
    <w:p w14:paraId="4415DF2C" w14:textId="77777777" w:rsidR="0063369D" w:rsidRPr="00486368" w:rsidRDefault="00FB1D7D" w:rsidP="003837F7">
      <w:pPr>
        <w:pStyle w:val="2"/>
        <w:spacing w:before="0" w:line="240" w:lineRule="auto"/>
        <w:rPr>
          <w:rFonts w:asciiTheme="majorBidi" w:hAnsiTheme="majorBidi"/>
          <w:color w:val="auto"/>
          <w:sz w:val="24"/>
          <w:szCs w:val="24"/>
        </w:rPr>
      </w:pPr>
      <w:r w:rsidRPr="00486368">
        <w:rPr>
          <w:rFonts w:asciiTheme="majorBidi" w:hAnsiTheme="majorBidi"/>
          <w:color w:val="auto"/>
          <w:sz w:val="24"/>
          <w:szCs w:val="24"/>
        </w:rPr>
        <w:t>УЧЕБНИКИ И УЧЕБНЫЕ ПОСОБИЯ</w:t>
      </w:r>
    </w:p>
    <w:p w14:paraId="161F623E" w14:textId="77777777" w:rsidR="00FB1D7D" w:rsidRPr="00486368" w:rsidRDefault="00FB1D7D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</w:pPr>
    </w:p>
    <w:p w14:paraId="4D08B466" w14:textId="77777777" w:rsidR="003E1D42" w:rsidRPr="00486368" w:rsidRDefault="003E1D42" w:rsidP="003837F7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smallCaps/>
          <w:kern w:val="12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smallCaps/>
          <w:kern w:val="12"/>
          <w:sz w:val="24"/>
          <w:szCs w:val="24"/>
        </w:rPr>
        <w:t>Основные</w:t>
      </w:r>
    </w:p>
    <w:p w14:paraId="61FD78A8" w14:textId="2DA821ED" w:rsidR="0063369D" w:rsidRPr="00486368" w:rsidRDefault="0063369D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Философия: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Учебник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/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Под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ред.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А.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Ф.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Зотова,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Миронова,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 xml:space="preserve">А. В. Разина. </w:t>
      </w:r>
      <w:r w:rsidR="009F2E8D" w:rsidRPr="00486368">
        <w:rPr>
          <w:rFonts w:asciiTheme="majorBidi" w:hAnsiTheme="majorBidi" w:cstheme="majorBidi"/>
          <w:sz w:val="24"/>
          <w:szCs w:val="24"/>
        </w:rPr>
        <w:t>6-е изд.— М: Проспект</w:t>
      </w:r>
      <w:r w:rsidRPr="00486368">
        <w:rPr>
          <w:rFonts w:asciiTheme="majorBidi" w:hAnsiTheme="majorBidi" w:cstheme="majorBidi"/>
          <w:sz w:val="24"/>
          <w:szCs w:val="24"/>
        </w:rPr>
        <w:t>, 20</w:t>
      </w:r>
      <w:r w:rsidR="0041333A" w:rsidRPr="00486368">
        <w:rPr>
          <w:rFonts w:asciiTheme="majorBidi" w:hAnsiTheme="majorBidi" w:cstheme="majorBidi"/>
          <w:sz w:val="24"/>
          <w:szCs w:val="24"/>
        </w:rPr>
        <w:t>25</w:t>
      </w:r>
      <w:r w:rsidRPr="00486368">
        <w:rPr>
          <w:rFonts w:asciiTheme="majorBidi" w:hAnsiTheme="majorBidi" w:cstheme="majorBidi"/>
          <w:sz w:val="24"/>
          <w:szCs w:val="24"/>
        </w:rPr>
        <w:t xml:space="preserve">. </w:t>
      </w:r>
    </w:p>
    <w:p w14:paraId="540AA96F" w14:textId="77777777" w:rsidR="009F2E8D" w:rsidRPr="00486368" w:rsidRDefault="009F2E8D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Алексеев П. В., Панин А. В. </w:t>
      </w:r>
      <w:r w:rsidRPr="00486368">
        <w:rPr>
          <w:rFonts w:asciiTheme="majorBidi" w:hAnsiTheme="majorBidi" w:cstheme="majorBidi"/>
          <w:sz w:val="24"/>
          <w:szCs w:val="24"/>
        </w:rPr>
        <w:t xml:space="preserve">Философия: Учебник. М.: Проспект, 2007. </w:t>
      </w:r>
    </w:p>
    <w:p w14:paraId="3812F073" w14:textId="77777777" w:rsidR="00CD74DF" w:rsidRPr="00486368" w:rsidRDefault="00CD74DF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История философии: Учебник для вузов / Под ред. В. В. Васильева, А.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А.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Кротова,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Д.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Бугая.</w:t>
      </w:r>
      <w:r w:rsidR="00E40A40" w:rsidRPr="00486368">
        <w:rPr>
          <w:rFonts w:asciiTheme="majorBidi" w:hAnsiTheme="majorBidi" w:cstheme="majorBidi"/>
          <w:sz w:val="24"/>
          <w:szCs w:val="24"/>
        </w:rPr>
        <w:t xml:space="preserve"> 3-е изд., </w:t>
      </w:r>
      <w:proofErr w:type="spellStart"/>
      <w:r w:rsidR="00E40A40" w:rsidRPr="00486368">
        <w:rPr>
          <w:rFonts w:asciiTheme="majorBidi" w:hAnsiTheme="majorBidi" w:cstheme="majorBidi"/>
          <w:sz w:val="24"/>
          <w:szCs w:val="24"/>
        </w:rPr>
        <w:t>перераб</w:t>
      </w:r>
      <w:proofErr w:type="spellEnd"/>
      <w:r w:rsidR="00E40A40" w:rsidRPr="00486368">
        <w:rPr>
          <w:rFonts w:asciiTheme="majorBidi" w:hAnsiTheme="majorBidi" w:cstheme="majorBidi"/>
          <w:sz w:val="24"/>
          <w:szCs w:val="24"/>
        </w:rPr>
        <w:t xml:space="preserve">. — Москва: </w:t>
      </w:r>
      <w:proofErr w:type="spellStart"/>
      <w:r w:rsidR="00E40A40" w:rsidRPr="00486368">
        <w:rPr>
          <w:rFonts w:asciiTheme="majorBidi" w:hAnsiTheme="majorBidi" w:cstheme="majorBidi"/>
          <w:sz w:val="24"/>
          <w:szCs w:val="24"/>
        </w:rPr>
        <w:t>Ленанд</w:t>
      </w:r>
      <w:proofErr w:type="spellEnd"/>
      <w:r w:rsidR="00E40A40" w:rsidRPr="00486368">
        <w:rPr>
          <w:rFonts w:asciiTheme="majorBidi" w:hAnsiTheme="majorBidi" w:cstheme="majorBidi"/>
          <w:sz w:val="24"/>
          <w:szCs w:val="24"/>
        </w:rPr>
        <w:t>, 2014. — 867 c.</w:t>
      </w:r>
    </w:p>
    <w:p w14:paraId="499F3F8C" w14:textId="77777777" w:rsidR="0063369D" w:rsidRPr="00486368" w:rsidRDefault="0063369D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Философия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вопросах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ответах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/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Под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ред.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А.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П.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Алексеева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</w:t>
      </w:r>
      <w:r w:rsidRPr="00486368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 xml:space="preserve">Л. Е. Яковлевой. — М.: Проспект, 2010. </w:t>
      </w:r>
    </w:p>
    <w:p w14:paraId="7D55BA8B" w14:textId="77777777" w:rsidR="00BA3630" w:rsidRPr="00486368" w:rsidRDefault="00BA3630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Style w:val="aa"/>
          <w:rFonts w:asciiTheme="majorBidi" w:hAnsiTheme="majorBidi" w:cstheme="majorBidi"/>
          <w:sz w:val="24"/>
          <w:szCs w:val="24"/>
        </w:rPr>
        <w:t>Гоноцкая Н. В., Кириленко Г. Г., Костикова И. В.</w:t>
      </w:r>
      <w:r w:rsidRPr="00486368">
        <w:rPr>
          <w:rFonts w:asciiTheme="majorBidi" w:hAnsiTheme="majorBidi" w:cstheme="majorBidi"/>
          <w:sz w:val="24"/>
          <w:szCs w:val="24"/>
        </w:rPr>
        <w:t xml:space="preserve"> Философия: учебное пособие. — Москва: </w:t>
      </w:r>
      <w:r w:rsidR="00FE79ED" w:rsidRPr="00486368">
        <w:rPr>
          <w:rFonts w:asciiTheme="majorBidi" w:hAnsiTheme="majorBidi" w:cstheme="majorBidi"/>
          <w:sz w:val="24"/>
          <w:szCs w:val="24"/>
        </w:rPr>
        <w:lastRenderedPageBreak/>
        <w:t>Факультет журналистики МГУ</w:t>
      </w:r>
      <w:r w:rsidRPr="00486368">
        <w:rPr>
          <w:rFonts w:asciiTheme="majorBidi" w:hAnsiTheme="majorBidi" w:cstheme="majorBidi"/>
          <w:sz w:val="24"/>
          <w:szCs w:val="24"/>
        </w:rPr>
        <w:t>, 2018. — С. 548.</w:t>
      </w:r>
    </w:p>
    <w:p w14:paraId="5CE25AC9" w14:textId="77777777" w:rsidR="003E1D42" w:rsidRPr="00486368" w:rsidRDefault="003E1D42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486368">
        <w:rPr>
          <w:rFonts w:asciiTheme="majorBidi" w:hAnsiTheme="majorBidi" w:cstheme="majorBidi"/>
          <w:b/>
          <w:sz w:val="24"/>
          <w:szCs w:val="24"/>
        </w:rPr>
        <w:t>Дополнительные</w:t>
      </w:r>
    </w:p>
    <w:p w14:paraId="72C1A742" w14:textId="77777777" w:rsidR="0063369D" w:rsidRPr="00486368" w:rsidRDefault="0063369D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>Алексеев П. В.</w:t>
      </w:r>
      <w:r w:rsidR="00CD74DF" w:rsidRPr="0048636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История философии. Учебник. М.: Проспект, 2014</w:t>
      </w:r>
    </w:p>
    <w:p w14:paraId="4CA71899" w14:textId="55154A43" w:rsidR="005024B9" w:rsidRPr="00486368" w:rsidRDefault="005024B9" w:rsidP="005024B9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История философии: Учебник для вузов / Под ред. В. В. Васильева, А.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А.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Кротова,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Д.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В.</w:t>
      </w:r>
      <w:r w:rsidRPr="0048636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Бугая.</w:t>
      </w:r>
    </w:p>
    <w:p w14:paraId="41677229" w14:textId="77777777" w:rsidR="005024B9" w:rsidRPr="00486368" w:rsidRDefault="005024B9" w:rsidP="005024B9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Кн.1-2. Изд.5, стер. Москва: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Ленанд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>, 2025.</w:t>
      </w:r>
    </w:p>
    <w:p w14:paraId="0A3A91CE" w14:textId="77777777" w:rsidR="00525B77" w:rsidRPr="00486368" w:rsidRDefault="00525B77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История философии: Запад-Россия-Восток. В четырех книгах / под ред. </w:t>
      </w:r>
      <w:proofErr w:type="gramStart"/>
      <w:r w:rsidRPr="00486368">
        <w:rPr>
          <w:rFonts w:asciiTheme="majorBidi" w:hAnsiTheme="majorBidi" w:cstheme="majorBidi"/>
          <w:sz w:val="24"/>
          <w:szCs w:val="24"/>
        </w:rPr>
        <w:t>Н.В.</w:t>
      </w:r>
      <w:proofErr w:type="gramEnd"/>
      <w:r w:rsidRPr="00486368">
        <w:rPr>
          <w:rFonts w:asciiTheme="majorBidi" w:hAnsiTheme="majorBidi" w:cstheme="majorBidi"/>
          <w:sz w:val="24"/>
          <w:szCs w:val="24"/>
        </w:rPr>
        <w:t xml:space="preserve"> Мотрошиловой . — </w:t>
      </w:r>
      <w:r w:rsidRPr="00486368">
        <w:rPr>
          <w:rFonts w:asciiTheme="majorBidi" w:hAnsiTheme="majorBidi" w:cstheme="majorBidi"/>
          <w:bCs/>
          <w:sz w:val="24"/>
          <w:szCs w:val="24"/>
        </w:rPr>
        <w:t xml:space="preserve">М.: </w:t>
      </w:r>
      <w:r w:rsidRPr="00486368">
        <w:rPr>
          <w:rFonts w:asciiTheme="majorBidi" w:hAnsiTheme="majorBidi" w:cstheme="majorBidi"/>
          <w:sz w:val="24"/>
          <w:szCs w:val="24"/>
        </w:rPr>
        <w:t>Греко-латинский кабинет, 1996-2000.</w:t>
      </w:r>
    </w:p>
    <w:p w14:paraId="2F6C49ED" w14:textId="77777777" w:rsidR="005F2CBC" w:rsidRDefault="00525B77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Style w:val="af"/>
          <w:rFonts w:asciiTheme="majorBidi" w:hAnsiTheme="majorBidi" w:cstheme="majorBidi"/>
          <w:b w:val="0"/>
          <w:sz w:val="24"/>
          <w:szCs w:val="24"/>
        </w:rPr>
        <w:t>История философии</w:t>
      </w:r>
      <w:r w:rsidRPr="00486368">
        <w:rPr>
          <w:rFonts w:asciiTheme="majorBidi" w:hAnsiTheme="majorBidi" w:cstheme="majorBidi"/>
          <w:sz w:val="24"/>
          <w:szCs w:val="24"/>
        </w:rPr>
        <w:t xml:space="preserve">: Запад – Россия – Восток. Книга четвертая: Философия XX вв.: Учебник для вузов / Под ред. </w:t>
      </w:r>
      <w:proofErr w:type="gramStart"/>
      <w:r w:rsidRPr="00486368">
        <w:rPr>
          <w:rFonts w:asciiTheme="majorBidi" w:hAnsiTheme="majorBidi" w:cstheme="majorBidi"/>
          <w:sz w:val="24"/>
          <w:szCs w:val="24"/>
        </w:rPr>
        <w:t>Н.В.</w:t>
      </w:r>
      <w:proofErr w:type="gramEnd"/>
      <w:r w:rsidRPr="00486368">
        <w:rPr>
          <w:rFonts w:asciiTheme="majorBidi" w:hAnsiTheme="majorBidi" w:cstheme="majorBidi"/>
          <w:sz w:val="24"/>
          <w:szCs w:val="24"/>
        </w:rPr>
        <w:t xml:space="preserve"> Мотрошиловой, </w:t>
      </w:r>
      <w:proofErr w:type="gramStart"/>
      <w:r w:rsidRPr="00486368">
        <w:rPr>
          <w:rFonts w:asciiTheme="majorBidi" w:hAnsiTheme="majorBidi" w:cstheme="majorBidi"/>
          <w:sz w:val="24"/>
          <w:szCs w:val="24"/>
        </w:rPr>
        <w:t>А.М.</w:t>
      </w:r>
      <w:proofErr w:type="gramEnd"/>
      <w:r w:rsidRPr="00486368">
        <w:rPr>
          <w:rFonts w:asciiTheme="majorBidi" w:hAnsiTheme="majorBidi" w:cstheme="majorBidi"/>
          <w:sz w:val="24"/>
          <w:szCs w:val="24"/>
        </w:rPr>
        <w:t xml:space="preserve"> Руткевича. – 2-е изд., испр. и доп. – М: Академический Проект, 2012. – 426 с.</w:t>
      </w:r>
    </w:p>
    <w:p w14:paraId="03F84503" w14:textId="5DA24C88" w:rsidR="0063369D" w:rsidRPr="00486368" w:rsidRDefault="005F2CBC" w:rsidP="003837F7">
      <w:pPr>
        <w:widowControl w:val="0"/>
        <w:tabs>
          <w:tab w:val="num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F2CBC">
        <w:rPr>
          <w:rFonts w:asciiTheme="majorBidi" w:hAnsiTheme="majorBidi" w:cstheme="majorBidi"/>
          <w:sz w:val="24"/>
          <w:szCs w:val="24"/>
        </w:rPr>
        <w:t>Ляпустин</w:t>
      </w:r>
      <w:proofErr w:type="spellEnd"/>
      <w:r w:rsidRPr="005F2CBC">
        <w:rPr>
          <w:rFonts w:asciiTheme="majorBidi" w:hAnsiTheme="majorBidi" w:cstheme="majorBidi"/>
          <w:sz w:val="24"/>
          <w:szCs w:val="24"/>
        </w:rPr>
        <w:t xml:space="preserve"> А. Г., </w:t>
      </w:r>
      <w:proofErr w:type="spellStart"/>
      <w:r w:rsidRPr="005F2CBC">
        <w:rPr>
          <w:rFonts w:asciiTheme="majorBidi" w:hAnsiTheme="majorBidi" w:cstheme="majorBidi"/>
          <w:sz w:val="24"/>
          <w:szCs w:val="24"/>
        </w:rPr>
        <w:t>Рахманкулова</w:t>
      </w:r>
      <w:proofErr w:type="spellEnd"/>
      <w:r w:rsidRPr="005F2CBC">
        <w:rPr>
          <w:rFonts w:asciiTheme="majorBidi" w:hAnsiTheme="majorBidi" w:cstheme="majorBidi"/>
          <w:sz w:val="24"/>
          <w:szCs w:val="24"/>
        </w:rPr>
        <w:t xml:space="preserve"> Н. Ф., Яковлева Л. И.</w:t>
      </w:r>
      <w:r w:rsidRPr="005F2CBC">
        <w:t xml:space="preserve"> </w:t>
      </w:r>
      <w:r w:rsidRPr="005F2CBC">
        <w:rPr>
          <w:rFonts w:asciiTheme="majorBidi" w:hAnsiTheme="majorBidi" w:cstheme="majorBidi"/>
          <w:sz w:val="24"/>
          <w:szCs w:val="24"/>
        </w:rPr>
        <w:t>История философии: от Античности к немецкому классическому идеализму. Учеб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пособ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М.: </w:t>
      </w:r>
      <w:proofErr w:type="spellStart"/>
      <w:r w:rsidRPr="005F2CBC">
        <w:rPr>
          <w:rFonts w:asciiTheme="majorBidi" w:hAnsiTheme="majorBidi" w:cstheme="majorBidi"/>
          <w:sz w:val="24"/>
          <w:szCs w:val="24"/>
        </w:rPr>
        <w:t>КнигИздат</w:t>
      </w:r>
      <w:proofErr w:type="spellEnd"/>
      <w:r>
        <w:rPr>
          <w:rFonts w:asciiTheme="majorBidi" w:hAnsiTheme="majorBidi" w:cstheme="majorBidi"/>
          <w:sz w:val="24"/>
          <w:szCs w:val="24"/>
        </w:rPr>
        <w:t>, 2024.</w:t>
      </w:r>
      <w:r w:rsidR="00525B77" w:rsidRPr="00486368">
        <w:rPr>
          <w:rFonts w:asciiTheme="majorBidi" w:hAnsiTheme="majorBidi" w:cstheme="majorBidi"/>
          <w:sz w:val="24"/>
          <w:szCs w:val="24"/>
        </w:rPr>
        <w:br/>
      </w:r>
    </w:p>
    <w:p w14:paraId="667C27E7" w14:textId="77777777" w:rsidR="0063369D" w:rsidRPr="00486368" w:rsidRDefault="0063369D" w:rsidP="003837F7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sz w:val="24"/>
          <w:szCs w:val="24"/>
        </w:rPr>
        <w:t>СЛОВАРИ И ЭНЦИКЛОПЕДИИ</w:t>
      </w:r>
    </w:p>
    <w:p w14:paraId="4413C260" w14:textId="73AA5A03" w:rsidR="0063369D" w:rsidRPr="00486368" w:rsidRDefault="0063369D" w:rsidP="00383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Н</w:t>
      </w:r>
      <w:bookmarkStart w:id="11" w:name="_Hlk200283603"/>
      <w:r w:rsidRPr="00486368">
        <w:rPr>
          <w:rFonts w:asciiTheme="majorBidi" w:hAnsiTheme="majorBidi" w:cstheme="majorBidi"/>
          <w:sz w:val="24"/>
          <w:szCs w:val="24"/>
        </w:rPr>
        <w:t>овая философская энциклопедия: В 4 т.</w:t>
      </w:r>
      <w:r w:rsidR="005024B9" w:rsidRPr="00486368">
        <w:rPr>
          <w:rFonts w:asciiTheme="majorBidi" w:hAnsiTheme="majorBidi" w:cstheme="majorBidi"/>
        </w:rPr>
        <w:t xml:space="preserve"> </w:t>
      </w:r>
      <w:r w:rsidR="005024B9" w:rsidRPr="00486368">
        <w:rPr>
          <w:rFonts w:asciiTheme="majorBidi" w:hAnsiTheme="majorBidi" w:cstheme="majorBidi"/>
          <w:sz w:val="24"/>
          <w:szCs w:val="24"/>
        </w:rPr>
        <w:t xml:space="preserve">2-е изд., </w:t>
      </w:r>
      <w:proofErr w:type="spellStart"/>
      <w:r w:rsidR="005024B9" w:rsidRPr="00486368">
        <w:rPr>
          <w:rFonts w:asciiTheme="majorBidi" w:hAnsiTheme="majorBidi" w:cstheme="majorBidi"/>
          <w:sz w:val="24"/>
          <w:szCs w:val="24"/>
        </w:rPr>
        <w:t>испр</w:t>
      </w:r>
      <w:proofErr w:type="spellEnd"/>
      <w:proofErr w:type="gramStart"/>
      <w:r w:rsidR="005024B9" w:rsidRPr="004863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5024B9" w:rsidRPr="00486368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5024B9" w:rsidRPr="00486368">
        <w:rPr>
          <w:rFonts w:asciiTheme="majorBidi" w:hAnsiTheme="majorBidi" w:cstheme="majorBidi"/>
          <w:sz w:val="24"/>
          <w:szCs w:val="24"/>
        </w:rPr>
        <w:t>допол</w:t>
      </w:r>
      <w:proofErr w:type="spellEnd"/>
      <w:r w:rsidR="005024B9" w:rsidRPr="00486368">
        <w:rPr>
          <w:rFonts w:asciiTheme="majorBidi" w:hAnsiTheme="majorBidi" w:cstheme="majorBidi"/>
          <w:sz w:val="24"/>
          <w:szCs w:val="24"/>
        </w:rPr>
        <w:t>. — М.</w:t>
      </w:r>
      <w:r w:rsidR="005462B8" w:rsidRPr="00486368">
        <w:rPr>
          <w:rFonts w:asciiTheme="majorBidi" w:hAnsiTheme="majorBidi" w:cstheme="majorBidi"/>
          <w:sz w:val="24"/>
          <w:szCs w:val="24"/>
        </w:rPr>
        <w:t>,</w:t>
      </w:r>
      <w:r w:rsidR="005024B9" w:rsidRPr="00486368">
        <w:rPr>
          <w:rFonts w:asciiTheme="majorBidi" w:hAnsiTheme="majorBidi" w:cstheme="majorBidi"/>
          <w:sz w:val="24"/>
          <w:szCs w:val="24"/>
        </w:rPr>
        <w:t xml:space="preserve"> 2010.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bookmarkEnd w:id="11"/>
    </w:p>
    <w:p w14:paraId="4514C793" w14:textId="77777777" w:rsidR="0063369D" w:rsidRPr="00486368" w:rsidRDefault="0063369D" w:rsidP="00383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Философия: Энциклопедический словарь. — М., 2006.</w:t>
      </w:r>
    </w:p>
    <w:p w14:paraId="49391F0E" w14:textId="71BA8921" w:rsidR="0063369D" w:rsidRPr="00486368" w:rsidRDefault="0063369D" w:rsidP="00383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Краткий философский словарь / под ред. А.П. Алексеева. - 2-е изд., перераб</w:t>
      </w:r>
      <w:proofErr w:type="gramStart"/>
      <w:r w:rsidRPr="004863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86368">
        <w:rPr>
          <w:rFonts w:asciiTheme="majorBidi" w:hAnsiTheme="majorBidi" w:cstheme="majorBidi"/>
          <w:sz w:val="24"/>
          <w:szCs w:val="24"/>
        </w:rPr>
        <w:t xml:space="preserve"> и доп. - М. , 20</w:t>
      </w:r>
      <w:r w:rsidR="005C2DAB" w:rsidRPr="00486368">
        <w:rPr>
          <w:rFonts w:asciiTheme="majorBidi" w:hAnsiTheme="majorBidi" w:cstheme="majorBidi"/>
          <w:sz w:val="24"/>
          <w:szCs w:val="24"/>
        </w:rPr>
        <w:t>25</w:t>
      </w:r>
      <w:r w:rsidRPr="00486368">
        <w:rPr>
          <w:rFonts w:asciiTheme="majorBidi" w:hAnsiTheme="majorBidi" w:cstheme="majorBidi"/>
          <w:sz w:val="24"/>
          <w:szCs w:val="24"/>
        </w:rPr>
        <w:t>.</w:t>
      </w:r>
    </w:p>
    <w:p w14:paraId="2F692EF5" w14:textId="77777777" w:rsidR="0063369D" w:rsidRPr="00486368" w:rsidRDefault="0063369D" w:rsidP="00383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iCs/>
          <w:sz w:val="24"/>
          <w:szCs w:val="24"/>
        </w:rPr>
        <w:t xml:space="preserve">Алексеев П. В. </w:t>
      </w:r>
      <w:r w:rsidRPr="00486368">
        <w:rPr>
          <w:rFonts w:asciiTheme="majorBidi" w:hAnsiTheme="majorBidi" w:cstheme="majorBidi"/>
          <w:sz w:val="24"/>
          <w:szCs w:val="24"/>
        </w:rPr>
        <w:t>Философы России XIX—XX столетий. — М., 2002.</w:t>
      </w:r>
    </w:p>
    <w:p w14:paraId="713B42CB" w14:textId="46FFA4D2" w:rsidR="0063369D" w:rsidRPr="00486368" w:rsidRDefault="0063369D" w:rsidP="00383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Русская философия: Словарь. — М., 199</w:t>
      </w:r>
      <w:r w:rsidR="005024B9" w:rsidRPr="00486368">
        <w:rPr>
          <w:rFonts w:asciiTheme="majorBidi" w:hAnsiTheme="majorBidi" w:cstheme="majorBidi"/>
          <w:sz w:val="24"/>
          <w:szCs w:val="24"/>
        </w:rPr>
        <w:t>9</w:t>
      </w:r>
      <w:r w:rsidRPr="00486368">
        <w:rPr>
          <w:rFonts w:asciiTheme="majorBidi" w:hAnsiTheme="majorBidi" w:cstheme="majorBidi"/>
          <w:sz w:val="24"/>
          <w:szCs w:val="24"/>
        </w:rPr>
        <w:t>.</w:t>
      </w:r>
    </w:p>
    <w:p w14:paraId="097E6521" w14:textId="77777777" w:rsidR="0063369D" w:rsidRPr="00486368" w:rsidRDefault="0063369D" w:rsidP="003837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0FA4E5F" w14:textId="77777777" w:rsidR="0063369D" w:rsidRPr="00486368" w:rsidRDefault="0063369D" w:rsidP="003837F7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sz w:val="24"/>
          <w:szCs w:val="24"/>
        </w:rPr>
        <w:t>ПОДБОРКИ КЛАССИЧЕСКИХ ТЕКСТОВ</w:t>
      </w:r>
    </w:p>
    <w:p w14:paraId="2D9D72DF" w14:textId="77777777" w:rsidR="0063369D" w:rsidRPr="00486368" w:rsidRDefault="0063369D" w:rsidP="003837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Антология мировой философии: В 4 т. (5 кн.). — М., 1969—1972.</w:t>
      </w:r>
    </w:p>
    <w:p w14:paraId="0C4C9F1F" w14:textId="77777777" w:rsidR="0063369D" w:rsidRPr="00486368" w:rsidRDefault="0063369D" w:rsidP="003837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Мир философии: В 2 ч. — М., 1991.</w:t>
      </w:r>
    </w:p>
    <w:p w14:paraId="72810E06" w14:textId="77777777" w:rsidR="0063369D" w:rsidRPr="00486368" w:rsidRDefault="0063369D" w:rsidP="003837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Хрестоматия по философии / Сост. П. В. Алексеев, А. В. Панин — М., 2003.</w:t>
      </w:r>
    </w:p>
    <w:p w14:paraId="5C03EAFF" w14:textId="77777777" w:rsidR="0063369D" w:rsidRPr="00486368" w:rsidRDefault="0063369D" w:rsidP="003837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Человек: Мыслители прошлого и настоящего о его жизни, смерти и бессмертии.</w:t>
      </w:r>
      <w:r w:rsidR="005003F8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— Ч. 1. — М., 1991; Ч. 2. — М., 1995.</w:t>
      </w:r>
    </w:p>
    <w:p w14:paraId="1D5B2B5B" w14:textId="77777777" w:rsidR="00CF4257" w:rsidRPr="00486368" w:rsidRDefault="00CF4257" w:rsidP="003837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9AF90E" w14:textId="77777777" w:rsidR="00EA4668" w:rsidRPr="00486368" w:rsidRDefault="00EA4668" w:rsidP="003837F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  </w:t>
      </w:r>
      <w:r w:rsidRPr="00486368">
        <w:rPr>
          <w:rFonts w:asciiTheme="majorBidi" w:hAnsiTheme="majorBidi" w:cstheme="majorBidi"/>
          <w:b/>
          <w:sz w:val="24"/>
          <w:szCs w:val="24"/>
        </w:rPr>
        <w:t>Методические материалы</w:t>
      </w:r>
    </w:p>
    <w:p w14:paraId="48E9EB4D" w14:textId="77777777" w:rsidR="00EA4668" w:rsidRPr="00486368" w:rsidRDefault="00EA4668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i/>
          <w:sz w:val="24"/>
          <w:szCs w:val="24"/>
        </w:rPr>
        <w:t xml:space="preserve">Сорина </w:t>
      </w:r>
      <w:proofErr w:type="gramStart"/>
      <w:r w:rsidRPr="00486368">
        <w:rPr>
          <w:rFonts w:asciiTheme="majorBidi" w:hAnsiTheme="majorBidi" w:cstheme="majorBidi"/>
          <w:i/>
          <w:sz w:val="24"/>
          <w:szCs w:val="24"/>
        </w:rPr>
        <w:t>Г.В.</w:t>
      </w:r>
      <w:proofErr w:type="gramEnd"/>
      <w:r w:rsidRPr="00486368">
        <w:rPr>
          <w:rFonts w:asciiTheme="majorBidi" w:hAnsiTheme="majorBidi" w:cstheme="majorBidi"/>
          <w:sz w:val="24"/>
          <w:szCs w:val="24"/>
        </w:rPr>
        <w:t xml:space="preserve"> Принятие решений как интеллектуальная деятельность. 2-е изд.</w:t>
      </w:r>
      <w:r w:rsidR="00307A92"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Издательство: М: «Канон +» «Реабилитация».  2009. 272 с.</w:t>
      </w:r>
    </w:p>
    <w:p w14:paraId="50F4C8CE" w14:textId="77777777" w:rsidR="00EA4668" w:rsidRPr="00486368" w:rsidRDefault="00EA4668" w:rsidP="003837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bCs/>
          <w:i/>
          <w:sz w:val="24"/>
          <w:szCs w:val="24"/>
        </w:rPr>
        <w:t>Сорина</w:t>
      </w:r>
      <w:r w:rsidRPr="0048636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i/>
          <w:sz w:val="24"/>
          <w:szCs w:val="24"/>
        </w:rPr>
        <w:t>Г</w:t>
      </w:r>
      <w:r w:rsidRPr="00486368">
        <w:rPr>
          <w:rFonts w:asciiTheme="majorBidi" w:hAnsiTheme="majorBidi" w:cstheme="majorBidi"/>
          <w:i/>
          <w:sz w:val="24"/>
          <w:szCs w:val="24"/>
        </w:rPr>
        <w:t>.</w:t>
      </w:r>
      <w:r w:rsidRPr="00486368">
        <w:rPr>
          <w:rFonts w:asciiTheme="majorBidi" w:hAnsiTheme="majorBidi" w:cstheme="majorBidi"/>
          <w:bCs/>
          <w:i/>
          <w:sz w:val="24"/>
          <w:szCs w:val="24"/>
        </w:rPr>
        <w:t>В</w:t>
      </w:r>
      <w:r w:rsidRPr="00486368">
        <w:rPr>
          <w:rFonts w:asciiTheme="majorBidi" w:hAnsiTheme="majorBidi" w:cstheme="majorBidi"/>
          <w:i/>
          <w:sz w:val="24"/>
          <w:szCs w:val="24"/>
        </w:rPr>
        <w:t>.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Экспертный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анализ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текста</w:t>
      </w:r>
      <w:r w:rsidRPr="00486368">
        <w:rPr>
          <w:rFonts w:asciiTheme="majorBidi" w:hAnsiTheme="majorBidi" w:cstheme="majorBidi"/>
          <w:sz w:val="24"/>
          <w:szCs w:val="24"/>
        </w:rPr>
        <w:t xml:space="preserve">: </w:t>
      </w:r>
      <w:r w:rsidRPr="00486368">
        <w:rPr>
          <w:rFonts w:asciiTheme="majorBidi" w:hAnsiTheme="majorBidi" w:cstheme="majorBidi"/>
          <w:bCs/>
          <w:sz w:val="24"/>
          <w:szCs w:val="24"/>
        </w:rPr>
        <w:t>методология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и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практика</w:t>
      </w:r>
      <w:r w:rsidRPr="00486368">
        <w:rPr>
          <w:rFonts w:asciiTheme="majorBidi" w:hAnsiTheme="majorBidi" w:cstheme="majorBidi"/>
          <w:sz w:val="24"/>
          <w:szCs w:val="24"/>
        </w:rPr>
        <w:t>: учебное пособие</w:t>
      </w:r>
      <w:r w:rsidR="0095163E" w:rsidRPr="00486368">
        <w:rPr>
          <w:rFonts w:asciiTheme="majorBidi" w:hAnsiTheme="majorBidi" w:cstheme="majorBidi"/>
          <w:sz w:val="24"/>
          <w:szCs w:val="24"/>
        </w:rPr>
        <w:t xml:space="preserve">. </w:t>
      </w:r>
      <w:r w:rsidRPr="00486368">
        <w:rPr>
          <w:rFonts w:asciiTheme="majorBidi" w:hAnsiTheme="majorBidi" w:cstheme="majorBidi"/>
          <w:sz w:val="24"/>
          <w:szCs w:val="24"/>
        </w:rPr>
        <w:t xml:space="preserve">– М.: </w:t>
      </w:r>
      <w:r w:rsidRPr="00486368">
        <w:rPr>
          <w:rFonts w:asciiTheme="majorBidi" w:hAnsiTheme="majorBidi" w:cstheme="majorBidi"/>
          <w:bCs/>
          <w:sz w:val="24"/>
          <w:szCs w:val="24"/>
        </w:rPr>
        <w:t>Издательский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центр</w:t>
      </w:r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bCs/>
          <w:sz w:val="24"/>
          <w:szCs w:val="24"/>
        </w:rPr>
        <w:t>АНОО</w:t>
      </w:r>
      <w:r w:rsidRPr="00486368">
        <w:rPr>
          <w:rFonts w:asciiTheme="majorBidi" w:hAnsiTheme="majorBidi" w:cstheme="majorBidi"/>
          <w:sz w:val="24"/>
          <w:szCs w:val="24"/>
        </w:rPr>
        <w:t>. «</w:t>
      </w:r>
      <w:r w:rsidRPr="00486368">
        <w:rPr>
          <w:rFonts w:asciiTheme="majorBidi" w:hAnsiTheme="majorBidi" w:cstheme="majorBidi"/>
          <w:bCs/>
          <w:sz w:val="24"/>
          <w:szCs w:val="24"/>
        </w:rPr>
        <w:t>ИЭТ</w:t>
      </w:r>
      <w:r w:rsidRPr="00486368">
        <w:rPr>
          <w:rFonts w:asciiTheme="majorBidi" w:hAnsiTheme="majorBidi" w:cstheme="majorBidi"/>
          <w:sz w:val="24"/>
          <w:szCs w:val="24"/>
        </w:rPr>
        <w:t>», 2016.</w:t>
      </w:r>
    </w:p>
    <w:p w14:paraId="59C86CE3" w14:textId="77777777" w:rsidR="0063369D" w:rsidRPr="00486368" w:rsidRDefault="0063369D" w:rsidP="003837F7">
      <w:pPr>
        <w:pStyle w:val="1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Интернет-ресурсы</w:t>
      </w:r>
    </w:p>
    <w:p w14:paraId="79062970" w14:textId="77777777" w:rsidR="0063369D" w:rsidRPr="00486368" w:rsidRDefault="0063369D" w:rsidP="003837F7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Электронная библиотека Института философии РАН: </w:t>
      </w:r>
      <w:hyperlink r:id="rId8" w:history="1">
        <w:r w:rsidRPr="00486368">
          <w:rPr>
            <w:rStyle w:val="a3"/>
            <w:rFonts w:asciiTheme="majorBidi" w:hAnsiTheme="majorBidi" w:cstheme="majorBidi"/>
            <w:sz w:val="24"/>
            <w:szCs w:val="24"/>
          </w:rPr>
          <w:t>http://iph.ras.ru/elib.htm</w:t>
        </w:r>
      </w:hyperlink>
    </w:p>
    <w:p w14:paraId="7C7099E1" w14:textId="7CB78CC5" w:rsidR="0063369D" w:rsidRPr="00486368" w:rsidRDefault="0063369D" w:rsidP="003837F7">
      <w:pPr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486368">
        <w:rPr>
          <w:rFonts w:asciiTheme="majorBidi" w:hAnsiTheme="majorBidi" w:cstheme="majorBidi"/>
          <w:sz w:val="24"/>
          <w:szCs w:val="24"/>
        </w:rPr>
        <w:t>Н</w:t>
      </w:r>
      <w:r w:rsidR="00A518BE" w:rsidRPr="00486368">
        <w:rPr>
          <w:rFonts w:asciiTheme="majorBidi" w:hAnsiTheme="majorBidi" w:cstheme="majorBidi"/>
          <w:sz w:val="24"/>
          <w:szCs w:val="24"/>
        </w:rPr>
        <w:t xml:space="preserve">овая философская энциклопедия: В 4 т. 2-е изд., </w:t>
      </w:r>
      <w:proofErr w:type="spellStart"/>
      <w:r w:rsidR="00A518BE" w:rsidRPr="00486368">
        <w:rPr>
          <w:rFonts w:asciiTheme="majorBidi" w:hAnsiTheme="majorBidi" w:cstheme="majorBidi"/>
          <w:sz w:val="24"/>
          <w:szCs w:val="24"/>
        </w:rPr>
        <w:t>испр</w:t>
      </w:r>
      <w:proofErr w:type="spellEnd"/>
      <w:proofErr w:type="gramStart"/>
      <w:r w:rsidR="00A518BE" w:rsidRPr="004863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518BE" w:rsidRPr="00486368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A518BE" w:rsidRPr="00486368">
        <w:rPr>
          <w:rFonts w:asciiTheme="majorBidi" w:hAnsiTheme="majorBidi" w:cstheme="majorBidi"/>
          <w:sz w:val="24"/>
          <w:szCs w:val="24"/>
        </w:rPr>
        <w:t>допол</w:t>
      </w:r>
      <w:proofErr w:type="spellEnd"/>
      <w:r w:rsidR="00A518BE" w:rsidRPr="00486368">
        <w:rPr>
          <w:rFonts w:asciiTheme="majorBidi" w:hAnsiTheme="majorBidi" w:cstheme="majorBidi"/>
          <w:sz w:val="24"/>
          <w:szCs w:val="24"/>
        </w:rPr>
        <w:t xml:space="preserve">. — М., 2010. </w:t>
      </w:r>
      <w:r w:rsidRPr="0048636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486368">
        <w:rPr>
          <w:rFonts w:asciiTheme="majorBidi" w:hAnsiTheme="majorBidi" w:cstheme="majorBidi"/>
          <w:sz w:val="24"/>
          <w:szCs w:val="24"/>
        </w:rPr>
        <w:t>Интернет</w:t>
      </w:r>
      <w:r w:rsidRPr="00486368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486368">
        <w:rPr>
          <w:rFonts w:asciiTheme="majorBidi" w:hAnsiTheme="majorBidi" w:cstheme="majorBidi"/>
          <w:sz w:val="24"/>
          <w:szCs w:val="24"/>
        </w:rPr>
        <w:t>версия</w:t>
      </w:r>
      <w:r w:rsidRPr="00486368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hyperlink r:id="rId9" w:history="1">
        <w:r w:rsidRPr="00486368">
          <w:rPr>
            <w:rStyle w:val="a3"/>
            <w:rFonts w:asciiTheme="majorBidi" w:hAnsiTheme="majorBidi" w:cstheme="majorBidi"/>
            <w:iCs/>
            <w:sz w:val="24"/>
            <w:szCs w:val="24"/>
            <w:lang w:val="en-US"/>
          </w:rPr>
          <w:t>http://iph.ras.ru/enc.htm</w:t>
        </w:r>
      </w:hyperlink>
    </w:p>
    <w:p w14:paraId="06CC5809" w14:textId="77777777" w:rsidR="0063369D" w:rsidRPr="00486368" w:rsidRDefault="0063369D" w:rsidP="003837F7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  <w:lang w:val="en-US"/>
        </w:rPr>
      </w:pPr>
      <w:r w:rsidRPr="00486368">
        <w:rPr>
          <w:rFonts w:asciiTheme="majorBidi" w:hAnsiTheme="majorBidi" w:cstheme="majorBidi"/>
          <w:sz w:val="24"/>
          <w:szCs w:val="24"/>
          <w:lang w:val="en-US"/>
        </w:rPr>
        <w:t xml:space="preserve">Stanford Encyclopedia of Philosophy </w:t>
      </w:r>
      <w:hyperlink r:id="rId10" w:history="1">
        <w:r w:rsidRPr="00486368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http://plato.stanford.edu</w:t>
        </w:r>
      </w:hyperlink>
    </w:p>
    <w:p w14:paraId="6859F828" w14:textId="77777777" w:rsidR="00344561" w:rsidRPr="00486368" w:rsidRDefault="0063369D" w:rsidP="003837F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368">
        <w:rPr>
          <w:rFonts w:asciiTheme="majorBidi" w:hAnsiTheme="majorBidi" w:cstheme="majorBidi"/>
          <w:b/>
          <w:sz w:val="24"/>
          <w:szCs w:val="24"/>
        </w:rPr>
        <w:t>Сайты</w:t>
      </w:r>
    </w:p>
    <w:p w14:paraId="5E91FAC9" w14:textId="4A800DF2" w:rsidR="0063369D" w:rsidRPr="00486368" w:rsidRDefault="0063369D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Философский факультет МГУ </w:t>
      </w:r>
      <w:hyperlink r:id="rId11" w:history="1">
        <w:r w:rsidR="004C0014" w:rsidRPr="00486368">
          <w:rPr>
            <w:rStyle w:val="a3"/>
            <w:rFonts w:asciiTheme="majorBidi" w:hAnsiTheme="majorBidi" w:cstheme="majorBidi"/>
            <w:sz w:val="24"/>
            <w:szCs w:val="24"/>
          </w:rPr>
          <w:t>http://philos.msu.ru</w:t>
        </w:r>
      </w:hyperlink>
      <w:r w:rsidR="004C0014" w:rsidRPr="00486368">
        <w:rPr>
          <w:rFonts w:asciiTheme="majorBidi" w:hAnsiTheme="majorBidi" w:cstheme="majorBidi"/>
        </w:rPr>
        <w:t xml:space="preserve"> </w:t>
      </w:r>
    </w:p>
    <w:p w14:paraId="214ECC36" w14:textId="77777777" w:rsidR="00344561" w:rsidRPr="00486368" w:rsidRDefault="0063369D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Кафедра философии гуманитарных факультетов </w:t>
      </w:r>
      <w:hyperlink r:id="rId12" w:history="1">
        <w:r w:rsidR="00344561" w:rsidRPr="00486368">
          <w:rPr>
            <w:rStyle w:val="a3"/>
            <w:rFonts w:asciiTheme="majorBidi" w:hAnsiTheme="majorBidi" w:cstheme="majorBidi"/>
            <w:sz w:val="24"/>
            <w:szCs w:val="24"/>
          </w:rPr>
          <w:t>http://philos.msu.ru/kaf/human</w:t>
        </w:r>
      </w:hyperlink>
    </w:p>
    <w:p w14:paraId="66FCE944" w14:textId="77777777" w:rsidR="0089581E" w:rsidRPr="00486368" w:rsidRDefault="00EA4668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Сайт преподавателя философии Н.Ф.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Рахманкуловой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Pr="00486368">
          <w:rPr>
            <w:rStyle w:val="a3"/>
            <w:rFonts w:asciiTheme="majorBidi" w:hAnsiTheme="majorBidi" w:cstheme="majorBidi"/>
            <w:sz w:val="24"/>
            <w:szCs w:val="24"/>
          </w:rPr>
          <w:t>https://rakhmankulova.wordpress.com</w:t>
        </w:r>
      </w:hyperlink>
      <w:r w:rsidR="0089581E" w:rsidRPr="00486368">
        <w:rPr>
          <w:rFonts w:asciiTheme="majorBidi" w:hAnsiTheme="majorBidi" w:cstheme="majorBidi"/>
          <w:sz w:val="24"/>
          <w:szCs w:val="24"/>
        </w:rPr>
        <w:t xml:space="preserve"> </w:t>
      </w:r>
    </w:p>
    <w:p w14:paraId="49E4B58C" w14:textId="77777777" w:rsidR="00EA4668" w:rsidRPr="00486368" w:rsidRDefault="00EA4668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61594F2" w14:textId="77777777" w:rsidR="0089581E" w:rsidRPr="00486368" w:rsidRDefault="0089581E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b/>
          <w:bCs/>
          <w:sz w:val="24"/>
          <w:szCs w:val="24"/>
        </w:rPr>
        <w:t>Материально-техническое обеспечение дисциплины (модуля)</w:t>
      </w:r>
    </w:p>
    <w:p w14:paraId="650006FE" w14:textId="77777777" w:rsidR="0089581E" w:rsidRPr="00486368" w:rsidRDefault="0089581E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 xml:space="preserve">А. Помещение: Учебные аудитории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ФИЯРа</w:t>
      </w:r>
      <w:proofErr w:type="spellEnd"/>
    </w:p>
    <w:p w14:paraId="4D191A82" w14:textId="77777777" w:rsidR="0089581E" w:rsidRPr="00486368" w:rsidRDefault="0089581E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hAnsiTheme="majorBidi" w:cstheme="majorBidi"/>
          <w:sz w:val="24"/>
          <w:szCs w:val="24"/>
        </w:rPr>
        <w:t>Б. Оборудование: Персональные компьютеры и планшеты участников семинара, оборудование учебных аудиторий</w:t>
      </w:r>
    </w:p>
    <w:p w14:paraId="571ADE11" w14:textId="77777777" w:rsidR="00222616" w:rsidRPr="00486368" w:rsidRDefault="00222616" w:rsidP="003837F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CC62125" w14:textId="77777777" w:rsidR="00632C39" w:rsidRPr="00486368" w:rsidRDefault="00632C39" w:rsidP="003837F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6368">
        <w:rPr>
          <w:rFonts w:asciiTheme="majorBidi" w:eastAsia="Times New Roman" w:hAnsiTheme="majorBidi" w:cstheme="majorBidi"/>
          <w:sz w:val="24"/>
          <w:szCs w:val="24"/>
        </w:rPr>
        <w:t>15.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ab/>
      </w:r>
      <w:r w:rsidRPr="00486368">
        <w:rPr>
          <w:rFonts w:asciiTheme="majorBidi" w:eastAsia="Times New Roman" w:hAnsiTheme="majorBidi" w:cstheme="majorBidi"/>
          <w:b/>
          <w:sz w:val="24"/>
          <w:szCs w:val="24"/>
        </w:rPr>
        <w:t>Язык преподавания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>: русский</w:t>
      </w:r>
    </w:p>
    <w:p w14:paraId="17F262A8" w14:textId="77777777" w:rsidR="00632C39" w:rsidRPr="00486368" w:rsidRDefault="00632C39" w:rsidP="003837F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8BF952E" w14:textId="77777777" w:rsidR="00632C39" w:rsidRPr="00486368" w:rsidRDefault="00632C39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368">
        <w:rPr>
          <w:rFonts w:asciiTheme="majorBidi" w:eastAsia="Times New Roman" w:hAnsiTheme="majorBidi" w:cstheme="majorBidi"/>
          <w:sz w:val="24"/>
          <w:szCs w:val="24"/>
        </w:rPr>
        <w:t>16.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ab/>
      </w:r>
      <w:r w:rsidRPr="00486368">
        <w:rPr>
          <w:rFonts w:asciiTheme="majorBidi" w:eastAsia="Times New Roman" w:hAnsiTheme="majorBidi" w:cstheme="majorBidi"/>
          <w:b/>
          <w:sz w:val="24"/>
          <w:szCs w:val="24"/>
        </w:rPr>
        <w:t>Преподаватель</w:t>
      </w:r>
      <w:r w:rsidRPr="00486368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Рахманкулова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 xml:space="preserve"> Нэлли </w:t>
      </w:r>
      <w:proofErr w:type="spellStart"/>
      <w:r w:rsidRPr="00486368">
        <w:rPr>
          <w:rFonts w:asciiTheme="majorBidi" w:hAnsiTheme="majorBidi" w:cstheme="majorBidi"/>
          <w:sz w:val="24"/>
          <w:szCs w:val="24"/>
        </w:rPr>
        <w:t>Фидаиевна</w:t>
      </w:r>
      <w:proofErr w:type="spellEnd"/>
      <w:r w:rsidRPr="00486368">
        <w:rPr>
          <w:rFonts w:asciiTheme="majorBidi" w:hAnsiTheme="majorBidi" w:cstheme="majorBidi"/>
          <w:sz w:val="24"/>
          <w:szCs w:val="24"/>
        </w:rPr>
        <w:t>, доцент кафедры философии гуманитарных факультетов, философский факультет МГУ им. М.В. Ломоносова</w:t>
      </w:r>
    </w:p>
    <w:p w14:paraId="78CAF0DB" w14:textId="77777777" w:rsidR="00B819BE" w:rsidRPr="00486368" w:rsidRDefault="00B819BE" w:rsidP="00383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B819BE" w:rsidRPr="00486368" w:rsidSect="00BD510E">
      <w:head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9FFB" w14:textId="77777777" w:rsidR="00952613" w:rsidRDefault="00952613" w:rsidP="00344561">
      <w:pPr>
        <w:spacing w:after="0" w:line="240" w:lineRule="auto"/>
      </w:pPr>
      <w:r>
        <w:separator/>
      </w:r>
    </w:p>
  </w:endnote>
  <w:endnote w:type="continuationSeparator" w:id="0">
    <w:p w14:paraId="365A424D" w14:textId="77777777" w:rsidR="00952613" w:rsidRDefault="00952613" w:rsidP="0034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86CD" w14:textId="77777777" w:rsidR="00952613" w:rsidRDefault="00952613" w:rsidP="00344561">
      <w:pPr>
        <w:spacing w:after="0" w:line="240" w:lineRule="auto"/>
      </w:pPr>
      <w:r>
        <w:separator/>
      </w:r>
    </w:p>
  </w:footnote>
  <w:footnote w:type="continuationSeparator" w:id="0">
    <w:p w14:paraId="6DE43723" w14:textId="77777777" w:rsidR="00952613" w:rsidRDefault="00952613" w:rsidP="0034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8203639"/>
      <w:docPartObj>
        <w:docPartGallery w:val="Page Numbers (Top of Page)"/>
        <w:docPartUnique/>
      </w:docPartObj>
    </w:sdtPr>
    <w:sdtContent>
      <w:p w14:paraId="5E76BB56" w14:textId="77777777" w:rsidR="004148D5" w:rsidRDefault="0056448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CC1" w14:textId="77777777" w:rsidR="004148D5" w:rsidRDefault="004148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4C0B"/>
    <w:multiLevelType w:val="hybridMultilevel"/>
    <w:tmpl w:val="2B7A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7B23"/>
    <w:multiLevelType w:val="hybridMultilevel"/>
    <w:tmpl w:val="E20A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ABF"/>
    <w:multiLevelType w:val="hybridMultilevel"/>
    <w:tmpl w:val="125E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0EA5"/>
    <w:multiLevelType w:val="hybridMultilevel"/>
    <w:tmpl w:val="387077DE"/>
    <w:lvl w:ilvl="0" w:tplc="1F0A3C4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6A83"/>
    <w:multiLevelType w:val="hybridMultilevel"/>
    <w:tmpl w:val="8704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4ABB"/>
    <w:multiLevelType w:val="hybridMultilevel"/>
    <w:tmpl w:val="689E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3990"/>
    <w:multiLevelType w:val="hybridMultilevel"/>
    <w:tmpl w:val="0672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2374"/>
    <w:multiLevelType w:val="hybridMultilevel"/>
    <w:tmpl w:val="8838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E39"/>
    <w:multiLevelType w:val="hybridMultilevel"/>
    <w:tmpl w:val="DB609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23CD9"/>
    <w:multiLevelType w:val="hybridMultilevel"/>
    <w:tmpl w:val="7FC2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F162E"/>
    <w:multiLevelType w:val="hybridMultilevel"/>
    <w:tmpl w:val="109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D2F24"/>
    <w:multiLevelType w:val="hybridMultilevel"/>
    <w:tmpl w:val="8D0A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E0215"/>
    <w:multiLevelType w:val="hybridMultilevel"/>
    <w:tmpl w:val="A0F2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18F4"/>
    <w:multiLevelType w:val="hybridMultilevel"/>
    <w:tmpl w:val="7B76FD6E"/>
    <w:lvl w:ilvl="0" w:tplc="1788F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1214563">
    <w:abstractNumId w:val="0"/>
  </w:num>
  <w:num w:numId="2" w16cid:durableId="2062702558">
    <w:abstractNumId w:val="5"/>
  </w:num>
  <w:num w:numId="3" w16cid:durableId="512577240">
    <w:abstractNumId w:val="6"/>
  </w:num>
  <w:num w:numId="4" w16cid:durableId="866603124">
    <w:abstractNumId w:val="1"/>
  </w:num>
  <w:num w:numId="5" w16cid:durableId="162085498">
    <w:abstractNumId w:val="2"/>
  </w:num>
  <w:num w:numId="6" w16cid:durableId="1515920735">
    <w:abstractNumId w:val="4"/>
  </w:num>
  <w:num w:numId="7" w16cid:durableId="1403331619">
    <w:abstractNumId w:val="13"/>
  </w:num>
  <w:num w:numId="8" w16cid:durableId="1748572789">
    <w:abstractNumId w:val="10"/>
  </w:num>
  <w:num w:numId="9" w16cid:durableId="827790918">
    <w:abstractNumId w:val="11"/>
  </w:num>
  <w:num w:numId="10" w16cid:durableId="245696335">
    <w:abstractNumId w:val="9"/>
  </w:num>
  <w:num w:numId="11" w16cid:durableId="266279862">
    <w:abstractNumId w:val="3"/>
  </w:num>
  <w:num w:numId="12" w16cid:durableId="36861439">
    <w:abstractNumId w:val="8"/>
  </w:num>
  <w:num w:numId="13" w16cid:durableId="933709027">
    <w:abstractNumId w:val="12"/>
  </w:num>
  <w:num w:numId="14" w16cid:durableId="283275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9D"/>
    <w:rsid w:val="000101E8"/>
    <w:rsid w:val="00037DBC"/>
    <w:rsid w:val="0008543B"/>
    <w:rsid w:val="00091920"/>
    <w:rsid w:val="000A0352"/>
    <w:rsid w:val="000A1902"/>
    <w:rsid w:val="000A3C6F"/>
    <w:rsid w:val="000A5E82"/>
    <w:rsid w:val="000D4C11"/>
    <w:rsid w:val="000D59B4"/>
    <w:rsid w:val="000E1722"/>
    <w:rsid w:val="000E1F54"/>
    <w:rsid w:val="000E7A05"/>
    <w:rsid w:val="000E7CBE"/>
    <w:rsid w:val="00107A17"/>
    <w:rsid w:val="00141012"/>
    <w:rsid w:val="00154DDC"/>
    <w:rsid w:val="001703CC"/>
    <w:rsid w:val="00173FD7"/>
    <w:rsid w:val="00175DD3"/>
    <w:rsid w:val="001B5E2B"/>
    <w:rsid w:val="001C16EC"/>
    <w:rsid w:val="001D1196"/>
    <w:rsid w:val="001D2A41"/>
    <w:rsid w:val="001D72C4"/>
    <w:rsid w:val="00220423"/>
    <w:rsid w:val="00220F17"/>
    <w:rsid w:val="00222616"/>
    <w:rsid w:val="0022560A"/>
    <w:rsid w:val="00244A9D"/>
    <w:rsid w:val="002503B0"/>
    <w:rsid w:val="002620CA"/>
    <w:rsid w:val="00266047"/>
    <w:rsid w:val="00274917"/>
    <w:rsid w:val="00276FB9"/>
    <w:rsid w:val="00280BB3"/>
    <w:rsid w:val="00283321"/>
    <w:rsid w:val="00284BA4"/>
    <w:rsid w:val="00291A59"/>
    <w:rsid w:val="00295048"/>
    <w:rsid w:val="002C5E77"/>
    <w:rsid w:val="002C6BDC"/>
    <w:rsid w:val="00307A92"/>
    <w:rsid w:val="0031345B"/>
    <w:rsid w:val="00316140"/>
    <w:rsid w:val="00331DBA"/>
    <w:rsid w:val="00344561"/>
    <w:rsid w:val="003456A8"/>
    <w:rsid w:val="00352146"/>
    <w:rsid w:val="00355595"/>
    <w:rsid w:val="003574A8"/>
    <w:rsid w:val="00361032"/>
    <w:rsid w:val="003757B6"/>
    <w:rsid w:val="003837F7"/>
    <w:rsid w:val="00394FE2"/>
    <w:rsid w:val="003A188F"/>
    <w:rsid w:val="003A21D8"/>
    <w:rsid w:val="003A5B05"/>
    <w:rsid w:val="003B730D"/>
    <w:rsid w:val="003D4F0F"/>
    <w:rsid w:val="003E1D42"/>
    <w:rsid w:val="003E2210"/>
    <w:rsid w:val="003E58EE"/>
    <w:rsid w:val="0041333A"/>
    <w:rsid w:val="004148D5"/>
    <w:rsid w:val="004261B7"/>
    <w:rsid w:val="00427E34"/>
    <w:rsid w:val="0043502F"/>
    <w:rsid w:val="00486368"/>
    <w:rsid w:val="004A2B87"/>
    <w:rsid w:val="004A3011"/>
    <w:rsid w:val="004A5493"/>
    <w:rsid w:val="004A5BE0"/>
    <w:rsid w:val="004B2B46"/>
    <w:rsid w:val="004B5AA5"/>
    <w:rsid w:val="004C0014"/>
    <w:rsid w:val="004C1F0A"/>
    <w:rsid w:val="004E5D18"/>
    <w:rsid w:val="004E7932"/>
    <w:rsid w:val="005003F8"/>
    <w:rsid w:val="005024B9"/>
    <w:rsid w:val="0052276D"/>
    <w:rsid w:val="00525B77"/>
    <w:rsid w:val="0054612F"/>
    <w:rsid w:val="005462B8"/>
    <w:rsid w:val="00564480"/>
    <w:rsid w:val="005B072E"/>
    <w:rsid w:val="005C2DAB"/>
    <w:rsid w:val="005C3EFB"/>
    <w:rsid w:val="005C52C3"/>
    <w:rsid w:val="005C5753"/>
    <w:rsid w:val="005D664B"/>
    <w:rsid w:val="005E2721"/>
    <w:rsid w:val="005F16FD"/>
    <w:rsid w:val="005F2CBC"/>
    <w:rsid w:val="005F2D0F"/>
    <w:rsid w:val="006061B3"/>
    <w:rsid w:val="00632C39"/>
    <w:rsid w:val="0063369D"/>
    <w:rsid w:val="00633B7E"/>
    <w:rsid w:val="0064102A"/>
    <w:rsid w:val="006643A4"/>
    <w:rsid w:val="00681563"/>
    <w:rsid w:val="006911D5"/>
    <w:rsid w:val="006C0E35"/>
    <w:rsid w:val="006E0E34"/>
    <w:rsid w:val="006F5227"/>
    <w:rsid w:val="006F7BED"/>
    <w:rsid w:val="00713072"/>
    <w:rsid w:val="007278E3"/>
    <w:rsid w:val="0073068B"/>
    <w:rsid w:val="0074387E"/>
    <w:rsid w:val="00754CAA"/>
    <w:rsid w:val="00765D92"/>
    <w:rsid w:val="007824F5"/>
    <w:rsid w:val="007A29DF"/>
    <w:rsid w:val="007B5466"/>
    <w:rsid w:val="007B6A45"/>
    <w:rsid w:val="007D7876"/>
    <w:rsid w:val="007E332F"/>
    <w:rsid w:val="007E4335"/>
    <w:rsid w:val="007F7DBC"/>
    <w:rsid w:val="00806E06"/>
    <w:rsid w:val="00812446"/>
    <w:rsid w:val="008226C5"/>
    <w:rsid w:val="00831821"/>
    <w:rsid w:val="00840852"/>
    <w:rsid w:val="0085752C"/>
    <w:rsid w:val="00871123"/>
    <w:rsid w:val="00882C07"/>
    <w:rsid w:val="00890457"/>
    <w:rsid w:val="008924DF"/>
    <w:rsid w:val="0089581E"/>
    <w:rsid w:val="008A0B49"/>
    <w:rsid w:val="008A0C17"/>
    <w:rsid w:val="008B71C6"/>
    <w:rsid w:val="008C1E5B"/>
    <w:rsid w:val="008C2B7F"/>
    <w:rsid w:val="008D3BC6"/>
    <w:rsid w:val="008E11C7"/>
    <w:rsid w:val="008F24EF"/>
    <w:rsid w:val="008F338B"/>
    <w:rsid w:val="00900586"/>
    <w:rsid w:val="00906EBF"/>
    <w:rsid w:val="0095163E"/>
    <w:rsid w:val="00952613"/>
    <w:rsid w:val="009815ED"/>
    <w:rsid w:val="00986C21"/>
    <w:rsid w:val="00987486"/>
    <w:rsid w:val="009C184D"/>
    <w:rsid w:val="009C1CDB"/>
    <w:rsid w:val="009C738B"/>
    <w:rsid w:val="009D6282"/>
    <w:rsid w:val="009F2E8D"/>
    <w:rsid w:val="009F4DC5"/>
    <w:rsid w:val="009F7A44"/>
    <w:rsid w:val="00A008FF"/>
    <w:rsid w:val="00A02352"/>
    <w:rsid w:val="00A16250"/>
    <w:rsid w:val="00A36A3B"/>
    <w:rsid w:val="00A518BE"/>
    <w:rsid w:val="00A5489C"/>
    <w:rsid w:val="00A61010"/>
    <w:rsid w:val="00A913D3"/>
    <w:rsid w:val="00AA0346"/>
    <w:rsid w:val="00AB0B3E"/>
    <w:rsid w:val="00AE010C"/>
    <w:rsid w:val="00AE0CE0"/>
    <w:rsid w:val="00AE428F"/>
    <w:rsid w:val="00B0213A"/>
    <w:rsid w:val="00B0267E"/>
    <w:rsid w:val="00B02F8E"/>
    <w:rsid w:val="00B02FA4"/>
    <w:rsid w:val="00B03E0D"/>
    <w:rsid w:val="00B20370"/>
    <w:rsid w:val="00B55F09"/>
    <w:rsid w:val="00B76C8E"/>
    <w:rsid w:val="00B819BE"/>
    <w:rsid w:val="00B931CE"/>
    <w:rsid w:val="00BA3630"/>
    <w:rsid w:val="00BB7AAC"/>
    <w:rsid w:val="00BC3F7E"/>
    <w:rsid w:val="00BD3D74"/>
    <w:rsid w:val="00BD510E"/>
    <w:rsid w:val="00BF461B"/>
    <w:rsid w:val="00C10AC5"/>
    <w:rsid w:val="00C30D39"/>
    <w:rsid w:val="00C37AAF"/>
    <w:rsid w:val="00C47A0A"/>
    <w:rsid w:val="00C51315"/>
    <w:rsid w:val="00C55ED7"/>
    <w:rsid w:val="00C6510E"/>
    <w:rsid w:val="00C819C0"/>
    <w:rsid w:val="00C8297C"/>
    <w:rsid w:val="00CD74DF"/>
    <w:rsid w:val="00CD7E60"/>
    <w:rsid w:val="00CF4257"/>
    <w:rsid w:val="00CF7E62"/>
    <w:rsid w:val="00D047C8"/>
    <w:rsid w:val="00D26E82"/>
    <w:rsid w:val="00D2773B"/>
    <w:rsid w:val="00D73D42"/>
    <w:rsid w:val="00D74CC2"/>
    <w:rsid w:val="00D96FC3"/>
    <w:rsid w:val="00DE654C"/>
    <w:rsid w:val="00E02C62"/>
    <w:rsid w:val="00E14217"/>
    <w:rsid w:val="00E259FA"/>
    <w:rsid w:val="00E270EF"/>
    <w:rsid w:val="00E338DF"/>
    <w:rsid w:val="00E35195"/>
    <w:rsid w:val="00E40A40"/>
    <w:rsid w:val="00E45B78"/>
    <w:rsid w:val="00E706B2"/>
    <w:rsid w:val="00E73AEA"/>
    <w:rsid w:val="00E75CD8"/>
    <w:rsid w:val="00EA21EA"/>
    <w:rsid w:val="00EA4668"/>
    <w:rsid w:val="00EB6AF1"/>
    <w:rsid w:val="00EE2A6F"/>
    <w:rsid w:val="00F05770"/>
    <w:rsid w:val="00F646BF"/>
    <w:rsid w:val="00F80CEF"/>
    <w:rsid w:val="00F9283D"/>
    <w:rsid w:val="00F933D6"/>
    <w:rsid w:val="00FA7A8E"/>
    <w:rsid w:val="00FB1D7D"/>
    <w:rsid w:val="00FC34F8"/>
    <w:rsid w:val="00FD0D26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0BB9"/>
  <w15:docId w15:val="{F0EEA99B-016B-4272-A6AB-48AC868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E8"/>
  </w:style>
  <w:style w:type="paragraph" w:styleId="1">
    <w:name w:val="heading 1"/>
    <w:basedOn w:val="a"/>
    <w:next w:val="a"/>
    <w:link w:val="10"/>
    <w:qFormat/>
    <w:rsid w:val="006336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1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69D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rsid w:val="0063369D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3369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63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336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561"/>
  </w:style>
  <w:style w:type="paragraph" w:styleId="a8">
    <w:name w:val="footer"/>
    <w:basedOn w:val="a"/>
    <w:link w:val="a9"/>
    <w:uiPriority w:val="99"/>
    <w:semiHidden/>
    <w:unhideWhenUsed/>
    <w:rsid w:val="0034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561"/>
  </w:style>
  <w:style w:type="character" w:styleId="aa">
    <w:name w:val="Emphasis"/>
    <w:basedOn w:val="a0"/>
    <w:uiPriority w:val="20"/>
    <w:qFormat/>
    <w:rsid w:val="00173FD7"/>
    <w:rPr>
      <w:i/>
      <w:iCs/>
    </w:rPr>
  </w:style>
  <w:style w:type="paragraph" w:customStyle="1" w:styleId="ab">
    <w:name w:val="Содержимое таблицы"/>
    <w:basedOn w:val="a"/>
    <w:rsid w:val="00E1421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FB1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1D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8B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261B7"/>
    <w:pPr>
      <w:ind w:left="720"/>
      <w:contextualSpacing/>
    </w:pPr>
  </w:style>
  <w:style w:type="table" w:styleId="ae">
    <w:name w:val="Table Grid"/>
    <w:basedOn w:val="a1"/>
    <w:uiPriority w:val="59"/>
    <w:rsid w:val="00D73D42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2">
    <w:name w:val="Абзац списка2"/>
    <w:basedOn w:val="a"/>
    <w:uiPriority w:val="34"/>
    <w:qFormat/>
    <w:rsid w:val="00250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25B77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66047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C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h.ras.ru/elib.htm" TargetMode="External"/><Relationship Id="rId13" Type="http://schemas.openxmlformats.org/officeDocument/2006/relationships/hyperlink" Target="https://rakhmankulova.word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khmankulova.wordpress.com" TargetMode="External"/><Relationship Id="rId12" Type="http://schemas.openxmlformats.org/officeDocument/2006/relationships/hyperlink" Target="http://philos.msu.ru/kaf/hum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os.ms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lato.stanfor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h.ras.ru/enc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revision>6</cp:revision>
  <dcterms:created xsi:type="dcterms:W3CDTF">2025-06-08T10:33:00Z</dcterms:created>
  <dcterms:modified xsi:type="dcterms:W3CDTF">2025-06-09T12:28:00Z</dcterms:modified>
</cp:coreProperties>
</file>