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13" w:rsidRDefault="00F42A13" w:rsidP="00F42A13">
      <w:pPr>
        <w:jc w:val="both"/>
        <w:rPr>
          <w:color w:val="000000"/>
          <w:lang w:val="en-US"/>
        </w:rPr>
      </w:pPr>
    </w:p>
    <w:p w:rsidR="001F6D2A" w:rsidRDefault="001F6D2A" w:rsidP="001F6D2A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B531E7">
        <w:rPr>
          <w:b/>
          <w:color w:val="222222"/>
          <w:sz w:val="28"/>
          <w:szCs w:val="28"/>
          <w:shd w:val="clear" w:color="auto" w:fill="FFFFFF"/>
        </w:rPr>
        <w:t>РАБОЧАЯ ПРОГРАММА ДИСЦИПЛИНЫ</w:t>
      </w:r>
    </w:p>
    <w:p w:rsidR="001F6D2A" w:rsidRDefault="001F6D2A" w:rsidP="001F6D2A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1F6D2A" w:rsidRPr="00486826" w:rsidRDefault="001F6D2A" w:rsidP="001F6D2A">
      <w:pPr>
        <w:rPr>
          <w:sz w:val="32"/>
          <w:szCs w:val="32"/>
        </w:rPr>
      </w:pPr>
      <w:r w:rsidRPr="00486826">
        <w:rPr>
          <w:sz w:val="32"/>
          <w:szCs w:val="32"/>
        </w:rPr>
        <w:tab/>
      </w:r>
      <w:r w:rsidRPr="0048682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86826">
        <w:rPr>
          <w:sz w:val="32"/>
          <w:szCs w:val="32"/>
        </w:rPr>
        <w:t>« Правоведение »</w:t>
      </w:r>
    </w:p>
    <w:p w:rsidR="001F6D2A" w:rsidRDefault="001F6D2A" w:rsidP="001F6D2A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1F6D2A" w:rsidRDefault="001F6D2A" w:rsidP="001F6D2A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1F6D2A" w:rsidRPr="000B35F1" w:rsidRDefault="001F6D2A" w:rsidP="001F6D2A">
      <w:pPr>
        <w:rPr>
          <w:b/>
        </w:rPr>
      </w:pPr>
      <w:r w:rsidRPr="000B35F1">
        <w:rPr>
          <w:b/>
        </w:rPr>
        <w:t>1.</w:t>
      </w:r>
      <w:r w:rsidRPr="000B35F1">
        <w:rPr>
          <w:b/>
        </w:rPr>
        <w:tab/>
        <w:t>Наименование дисциплины. Правоведение.</w:t>
      </w:r>
    </w:p>
    <w:p w:rsidR="001F6D2A" w:rsidRPr="000B35F1" w:rsidRDefault="001F6D2A" w:rsidP="001F6D2A">
      <w:pPr>
        <w:rPr>
          <w:b/>
        </w:rPr>
      </w:pPr>
    </w:p>
    <w:p w:rsidR="001F6D2A" w:rsidRPr="000B35F1" w:rsidRDefault="00241911" w:rsidP="001F6D2A">
      <w:pPr>
        <w:rPr>
          <w:b/>
        </w:rPr>
      </w:pPr>
      <w:r w:rsidRPr="000B35F1">
        <w:rPr>
          <w:b/>
        </w:rPr>
        <w:t xml:space="preserve">2.     </w:t>
      </w:r>
      <w:r w:rsidR="001F6D2A" w:rsidRPr="000B35F1">
        <w:rPr>
          <w:b/>
        </w:rPr>
        <w:t>Аннотация к дисциплине.</w:t>
      </w:r>
    </w:p>
    <w:p w:rsidR="001F6D2A" w:rsidRPr="00F716E3" w:rsidRDefault="001F6D2A" w:rsidP="001F6D2A">
      <w:pPr>
        <w:jc w:val="center"/>
        <w:rPr>
          <w:color w:val="000000" w:themeColor="text1"/>
          <w:shd w:val="clear" w:color="auto" w:fill="FFFFFF"/>
        </w:rPr>
      </w:pPr>
    </w:p>
    <w:p w:rsidR="001F6D2A" w:rsidRPr="00F716E3" w:rsidRDefault="002440A6" w:rsidP="001F6D2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F716E3">
        <w:rPr>
          <w:color w:val="000000" w:themeColor="text1"/>
        </w:rPr>
        <w:t>Концепция курса</w:t>
      </w:r>
      <w:r w:rsidR="001F6D2A" w:rsidRPr="00F716E3">
        <w:rPr>
          <w:b/>
          <w:bCs/>
          <w:color w:val="000000" w:themeColor="text1"/>
        </w:rPr>
        <w:t>«Правоведение»</w:t>
      </w:r>
      <w:r w:rsidR="001F6D2A" w:rsidRPr="00F716E3">
        <w:rPr>
          <w:color w:val="000000" w:themeColor="text1"/>
        </w:rPr>
        <w:t xml:space="preserve">составлена в соответствии с федеральным государственным образовательным стандартом высшего образования по направлению подготовки </w:t>
      </w:r>
      <w:r w:rsidR="001F6D2A" w:rsidRPr="00F716E3">
        <w:rPr>
          <w:b/>
          <w:color w:val="000000" w:themeColor="text1"/>
        </w:rPr>
        <w:t>42.03.01 Реклама и связи с общественностью (уровень бакалавриата).</w:t>
      </w:r>
    </w:p>
    <w:p w:rsidR="001F6D2A" w:rsidRPr="00F716E3" w:rsidRDefault="001F6D2A" w:rsidP="001F6D2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F716E3">
        <w:rPr>
          <w:color w:val="000000" w:themeColor="text1"/>
        </w:rPr>
        <w:t>Данная дисциплина формирует у студента правовое мышление, правовую культуру, навыки толкования норм права, позволяет усвоить и грамотно использовать юридическую терминологию. Базой освоения дисциплины являются знания по теории государства и права, получаемые в рамках изучения предмета «обществознание».</w:t>
      </w:r>
    </w:p>
    <w:p w:rsidR="001F6D2A" w:rsidRPr="00F716E3" w:rsidRDefault="001F6D2A" w:rsidP="001F6D2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F716E3">
        <w:rPr>
          <w:b/>
          <w:color w:val="000000" w:themeColor="text1"/>
        </w:rPr>
        <w:t>Курс состоит из</w:t>
      </w:r>
      <w:r w:rsidRPr="00F716E3">
        <w:rPr>
          <w:color w:val="000000" w:themeColor="text1"/>
        </w:rPr>
        <w:t>четырех логически и структурно взаимосвязанных между собой разделов, каждый из которых раскрывает определенные институты и правоотношения российского законодательства.</w:t>
      </w:r>
    </w:p>
    <w:p w:rsidR="001F6D2A" w:rsidRPr="00F716E3" w:rsidRDefault="001F6D2A" w:rsidP="001F6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716E3">
        <w:rPr>
          <w:b/>
          <w:color w:val="000000" w:themeColor="text1"/>
        </w:rPr>
        <w:t>Методологическую основу</w:t>
      </w:r>
      <w:r w:rsidRPr="00F716E3">
        <w:rPr>
          <w:color w:val="000000" w:themeColor="text1"/>
        </w:rPr>
        <w:t xml:space="preserve"> составляют совокупность общенаучных подходов в познании социальных отношений, принципы логического, нормативно-ценностного и сравнительного анализа.</w:t>
      </w:r>
    </w:p>
    <w:p w:rsidR="001F6D2A" w:rsidRPr="00F716E3" w:rsidRDefault="001F6D2A" w:rsidP="001F6D2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16E3">
        <w:rPr>
          <w:b/>
          <w:bCs/>
          <w:color w:val="000000" w:themeColor="text1"/>
        </w:rPr>
        <w:t>Методическая новизна курса</w:t>
      </w:r>
      <w:r w:rsidRPr="00F716E3">
        <w:rPr>
          <w:color w:val="000000" w:themeColor="text1"/>
        </w:rPr>
        <w:t>заключается в системном подходе к изучению законодательства РФ, что включает в себя:</w:t>
      </w:r>
    </w:p>
    <w:p w:rsidR="001F6D2A" w:rsidRPr="00F716E3" w:rsidRDefault="001F6D2A" w:rsidP="001F6D2A">
      <w:pPr>
        <w:numPr>
          <w:ilvl w:val="0"/>
          <w:numId w:val="1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color w:val="000000" w:themeColor="text1"/>
        </w:rPr>
      </w:pPr>
      <w:r w:rsidRPr="00F716E3">
        <w:rPr>
          <w:color w:val="000000" w:themeColor="text1"/>
        </w:rPr>
        <w:t>комплексное исследованиедиалектики основных норм, институтов, отраслей и правоотношений;</w:t>
      </w:r>
    </w:p>
    <w:p w:rsidR="001F6D2A" w:rsidRPr="00F716E3" w:rsidRDefault="001F6D2A" w:rsidP="001F6D2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>познание методологии нормативно-ценностного анализа проблем в области права;</w:t>
      </w:r>
    </w:p>
    <w:p w:rsidR="001F6D2A" w:rsidRPr="00F716E3" w:rsidRDefault="001F6D2A" w:rsidP="001F6D2A">
      <w:pPr>
        <w:numPr>
          <w:ilvl w:val="0"/>
          <w:numId w:val="1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color w:val="000000" w:themeColor="text1"/>
        </w:rPr>
      </w:pPr>
      <w:r w:rsidRPr="00F716E3">
        <w:rPr>
          <w:color w:val="000000" w:themeColor="text1"/>
        </w:rPr>
        <w:t>изучение способов формально-правовой защиты прав и законных интересов субъектов права от неправомерных действий.</w:t>
      </w:r>
    </w:p>
    <w:p w:rsidR="001F6D2A" w:rsidRPr="00F716E3" w:rsidRDefault="001F6D2A" w:rsidP="001F6D2A">
      <w:pPr>
        <w:jc w:val="both"/>
        <w:rPr>
          <w:color w:val="000000" w:themeColor="text1"/>
        </w:rPr>
      </w:pPr>
      <w:r w:rsidRPr="00F716E3">
        <w:rPr>
          <w:color w:val="000000" w:themeColor="text1"/>
        </w:rPr>
        <w:tab/>
      </w:r>
    </w:p>
    <w:p w:rsidR="001F6D2A" w:rsidRPr="00F716E3" w:rsidRDefault="001F6D2A" w:rsidP="001F6D2A">
      <w:pPr>
        <w:ind w:firstLine="360"/>
        <w:jc w:val="both"/>
        <w:rPr>
          <w:color w:val="000000" w:themeColor="text1"/>
        </w:rPr>
      </w:pPr>
      <w:r w:rsidRPr="00F716E3">
        <w:rPr>
          <w:b/>
          <w:color w:val="000000" w:themeColor="text1"/>
        </w:rPr>
        <w:t>Объект изучения</w:t>
      </w:r>
      <w:r w:rsidRPr="00F716E3">
        <w:rPr>
          <w:color w:val="000000" w:themeColor="text1"/>
        </w:rPr>
        <w:t xml:space="preserve"> – система российского законодательства.</w:t>
      </w:r>
    </w:p>
    <w:p w:rsidR="001F6D2A" w:rsidRPr="00F716E3" w:rsidRDefault="001F6D2A" w:rsidP="001F6D2A">
      <w:pPr>
        <w:ind w:firstLine="720"/>
        <w:jc w:val="both"/>
        <w:rPr>
          <w:b/>
          <w:color w:val="000000" w:themeColor="text1"/>
        </w:rPr>
      </w:pPr>
      <w:r w:rsidRPr="00F716E3">
        <w:rPr>
          <w:b/>
          <w:color w:val="000000" w:themeColor="text1"/>
        </w:rPr>
        <w:t>Предмет изучения:</w:t>
      </w:r>
    </w:p>
    <w:p w:rsidR="001F6D2A" w:rsidRPr="00F716E3" w:rsidRDefault="001F6D2A" w:rsidP="001F6D2A">
      <w:pPr>
        <w:numPr>
          <w:ilvl w:val="0"/>
          <w:numId w:val="14"/>
        </w:numPr>
        <w:rPr>
          <w:color w:val="000000" w:themeColor="text1"/>
        </w:rPr>
      </w:pPr>
      <w:r w:rsidRPr="00F716E3">
        <w:rPr>
          <w:color w:val="000000" w:themeColor="text1"/>
        </w:rPr>
        <w:t>государство как политико-правовой институт;</w:t>
      </w:r>
    </w:p>
    <w:p w:rsidR="001F6D2A" w:rsidRPr="00F716E3" w:rsidRDefault="001F6D2A" w:rsidP="001F6D2A">
      <w:pPr>
        <w:numPr>
          <w:ilvl w:val="0"/>
          <w:numId w:val="14"/>
        </w:numPr>
        <w:rPr>
          <w:color w:val="000000" w:themeColor="text1"/>
        </w:rPr>
      </w:pPr>
      <w:r w:rsidRPr="00F716E3">
        <w:rPr>
          <w:color w:val="000000" w:themeColor="text1"/>
        </w:rPr>
        <w:t>взаимосвязь и взаимообусловленность государства и права;</w:t>
      </w:r>
    </w:p>
    <w:p w:rsidR="001F6D2A" w:rsidRPr="00F716E3" w:rsidRDefault="001F6D2A" w:rsidP="001F6D2A">
      <w:pPr>
        <w:numPr>
          <w:ilvl w:val="0"/>
          <w:numId w:val="14"/>
        </w:numPr>
        <w:jc w:val="both"/>
        <w:rPr>
          <w:color w:val="000000" w:themeColor="text1"/>
        </w:rPr>
      </w:pPr>
      <w:r w:rsidRPr="00F716E3">
        <w:rPr>
          <w:color w:val="000000" w:themeColor="text1"/>
        </w:rPr>
        <w:t>система основных понятий, норм, институтов и отраслей права;</w:t>
      </w:r>
    </w:p>
    <w:p w:rsidR="001F6D2A" w:rsidRPr="00F716E3" w:rsidRDefault="001F6D2A" w:rsidP="001F6D2A">
      <w:pPr>
        <w:numPr>
          <w:ilvl w:val="0"/>
          <w:numId w:val="14"/>
        </w:numPr>
        <w:jc w:val="both"/>
        <w:rPr>
          <w:color w:val="000000" w:themeColor="text1"/>
        </w:rPr>
      </w:pPr>
      <w:r w:rsidRPr="00F716E3">
        <w:rPr>
          <w:color w:val="000000" w:themeColor="text1"/>
        </w:rPr>
        <w:t>правоотношения между субъектами гражданского законодательства.</w:t>
      </w:r>
    </w:p>
    <w:p w:rsidR="00241911" w:rsidRPr="00F716E3" w:rsidRDefault="00241911" w:rsidP="00BF7C3F">
      <w:pPr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</w:rPr>
      </w:pPr>
    </w:p>
    <w:p w:rsidR="00BF7C3F" w:rsidRPr="00F716E3" w:rsidRDefault="00BF7C3F" w:rsidP="00BF7C3F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16E3">
        <w:rPr>
          <w:b/>
          <w:bCs/>
          <w:color w:val="000000" w:themeColor="text1"/>
        </w:rPr>
        <w:t>Цель курса</w:t>
      </w:r>
      <w:r w:rsidRPr="00F716E3">
        <w:rPr>
          <w:bCs/>
          <w:color w:val="000000" w:themeColor="text1"/>
        </w:rPr>
        <w:t xml:space="preserve"> - </w:t>
      </w:r>
      <w:r w:rsidRPr="00F716E3">
        <w:rPr>
          <w:color w:val="000000" w:themeColor="text1"/>
        </w:rPr>
        <w:t xml:space="preserve">изучение студентами теоретических основ российского законодательства и ознакомление с правоприменительной практикой, связанной с реализацией прав и законных интересов субъектов права. </w:t>
      </w:r>
    </w:p>
    <w:p w:rsidR="00BF7C3F" w:rsidRPr="00F716E3" w:rsidRDefault="00BF7C3F" w:rsidP="00BF7C3F">
      <w:pPr>
        <w:spacing w:before="120" w:after="120"/>
        <w:ind w:right="97" w:firstLine="709"/>
        <w:jc w:val="both"/>
        <w:rPr>
          <w:b/>
          <w:color w:val="000000" w:themeColor="text1"/>
        </w:rPr>
      </w:pPr>
      <w:r w:rsidRPr="00F716E3">
        <w:rPr>
          <w:b/>
          <w:color w:val="000000" w:themeColor="text1"/>
        </w:rPr>
        <w:t>Задачи:</w:t>
      </w:r>
    </w:p>
    <w:p w:rsidR="00BF7C3F" w:rsidRPr="00F716E3" w:rsidRDefault="00BF7C3F" w:rsidP="00BF7C3F">
      <w:pPr>
        <w:spacing w:before="120" w:after="120"/>
        <w:ind w:right="97" w:firstLine="709"/>
        <w:jc w:val="both"/>
        <w:rPr>
          <w:b/>
          <w:bCs/>
          <w:color w:val="000000" w:themeColor="text1"/>
        </w:rPr>
      </w:pPr>
      <w:r w:rsidRPr="00F716E3">
        <w:rPr>
          <w:b/>
          <w:color w:val="000000" w:themeColor="text1"/>
        </w:rPr>
        <w:t>а) п</w:t>
      </w:r>
      <w:r w:rsidRPr="00F716E3">
        <w:rPr>
          <w:b/>
          <w:bCs/>
          <w:color w:val="000000" w:themeColor="text1"/>
        </w:rPr>
        <w:t>олучение студентами знаний о:</w:t>
      </w:r>
    </w:p>
    <w:p w:rsidR="00BF7C3F" w:rsidRPr="00F716E3" w:rsidRDefault="00BF7C3F" w:rsidP="00BF7C3F">
      <w:pPr>
        <w:pStyle w:val="af9"/>
        <w:ind w:firstLine="720"/>
        <w:jc w:val="both"/>
        <w:rPr>
          <w:bCs/>
          <w:color w:val="000000" w:themeColor="text1"/>
          <w:sz w:val="24"/>
          <w:szCs w:val="24"/>
        </w:rPr>
      </w:pPr>
      <w:r w:rsidRPr="00F716E3">
        <w:rPr>
          <w:b/>
          <w:color w:val="000000" w:themeColor="text1"/>
          <w:sz w:val="24"/>
          <w:szCs w:val="24"/>
        </w:rPr>
        <w:t>-</w:t>
      </w:r>
      <w:r w:rsidRPr="00F716E3">
        <w:rPr>
          <w:bCs/>
          <w:color w:val="000000" w:themeColor="text1"/>
          <w:sz w:val="24"/>
          <w:szCs w:val="24"/>
        </w:rPr>
        <w:t>государственном устройстве РФ, системе российского законодательства;</w:t>
      </w:r>
    </w:p>
    <w:p w:rsidR="00BF7C3F" w:rsidRPr="00F716E3" w:rsidRDefault="00BF7C3F" w:rsidP="00BF7C3F">
      <w:pPr>
        <w:pStyle w:val="af9"/>
        <w:ind w:firstLine="720"/>
        <w:jc w:val="both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>- основных нормах, институтах и отраслях права в РФ;</w:t>
      </w:r>
    </w:p>
    <w:p w:rsidR="00BF7C3F" w:rsidRPr="00F716E3" w:rsidRDefault="00BF7C3F" w:rsidP="00BF7C3F">
      <w:pPr>
        <w:pStyle w:val="af9"/>
        <w:ind w:firstLine="720"/>
        <w:jc w:val="both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 xml:space="preserve">-субъектах права, их </w:t>
      </w:r>
      <w:r w:rsidRPr="00F716E3">
        <w:rPr>
          <w:bCs/>
          <w:color w:val="000000" w:themeColor="text1"/>
          <w:sz w:val="24"/>
          <w:szCs w:val="24"/>
        </w:rPr>
        <w:t>конституционных и иных</w:t>
      </w:r>
      <w:r w:rsidRPr="00F716E3">
        <w:rPr>
          <w:color w:val="000000" w:themeColor="text1"/>
          <w:sz w:val="24"/>
          <w:szCs w:val="24"/>
        </w:rPr>
        <w:t xml:space="preserve"> правах и обязанностях;</w:t>
      </w:r>
    </w:p>
    <w:p w:rsidR="00BF7C3F" w:rsidRPr="00F716E3" w:rsidRDefault="00BF7C3F" w:rsidP="00BF7C3F">
      <w:pPr>
        <w:ind w:right="97" w:firstLine="709"/>
        <w:jc w:val="both"/>
        <w:rPr>
          <w:bCs/>
          <w:color w:val="000000" w:themeColor="text1"/>
        </w:rPr>
      </w:pPr>
      <w:r w:rsidRPr="00F716E3">
        <w:rPr>
          <w:bCs/>
          <w:color w:val="000000" w:themeColor="text1"/>
        </w:rPr>
        <w:t>- понятийном аппарате, используемом в правовой литературе и правовой среде;</w:t>
      </w:r>
    </w:p>
    <w:p w:rsidR="00BF7C3F" w:rsidRPr="00F716E3" w:rsidRDefault="00BF7C3F" w:rsidP="00BF7C3F">
      <w:pPr>
        <w:ind w:firstLine="720"/>
        <w:jc w:val="both"/>
        <w:rPr>
          <w:bCs/>
          <w:color w:val="000000" w:themeColor="text1"/>
        </w:rPr>
      </w:pPr>
      <w:r w:rsidRPr="00F716E3">
        <w:rPr>
          <w:bCs/>
          <w:color w:val="000000" w:themeColor="text1"/>
        </w:rPr>
        <w:t xml:space="preserve">- содержании основных нормативно-правовых актов РФ и международного права; </w:t>
      </w:r>
    </w:p>
    <w:p w:rsidR="00BF7C3F" w:rsidRPr="00F716E3" w:rsidRDefault="00BF7C3F" w:rsidP="00BF7C3F">
      <w:pPr>
        <w:ind w:right="97" w:firstLine="709"/>
        <w:jc w:val="both"/>
        <w:rPr>
          <w:color w:val="000000" w:themeColor="text1"/>
        </w:rPr>
      </w:pPr>
      <w:r w:rsidRPr="00F716E3">
        <w:rPr>
          <w:color w:val="000000" w:themeColor="text1"/>
        </w:rPr>
        <w:t>- теоретических основах российского законодательства, связанных с реализацией прав и законных интересов субъектов права;</w:t>
      </w:r>
    </w:p>
    <w:p w:rsidR="007B7F09" w:rsidRPr="00F716E3" w:rsidRDefault="007B7F09" w:rsidP="00BF7C3F">
      <w:pPr>
        <w:ind w:left="720"/>
        <w:jc w:val="both"/>
        <w:rPr>
          <w:color w:val="000000" w:themeColor="text1"/>
        </w:rPr>
      </w:pPr>
    </w:p>
    <w:p w:rsidR="00BF7C3F" w:rsidRPr="00F716E3" w:rsidRDefault="00BF7C3F" w:rsidP="00BF7C3F">
      <w:pPr>
        <w:ind w:left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методологии нормативно-ценностного анализа проблем в правовой среде;</w:t>
      </w:r>
    </w:p>
    <w:p w:rsidR="00BF7C3F" w:rsidRPr="00F716E3" w:rsidRDefault="00BF7C3F" w:rsidP="00BF7C3F">
      <w:pPr>
        <w:pStyle w:val="af9"/>
        <w:ind w:left="720"/>
        <w:jc w:val="both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>- особенностях методики и принципах применения норм права в правоотношениях;</w:t>
      </w:r>
    </w:p>
    <w:p w:rsidR="00BF7C3F" w:rsidRPr="00F716E3" w:rsidRDefault="00BF7C3F" w:rsidP="00BF7C3F">
      <w:pPr>
        <w:pStyle w:val="af9"/>
        <w:ind w:firstLine="720"/>
        <w:jc w:val="both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>- формах и видах юридической ответственности;</w:t>
      </w:r>
    </w:p>
    <w:p w:rsidR="00BF7C3F" w:rsidRPr="00F716E3" w:rsidRDefault="00BF7C3F" w:rsidP="00BF7C3F">
      <w:pPr>
        <w:pStyle w:val="af9"/>
        <w:ind w:left="1418" w:hanging="698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>- способах правовой защиты от неправомерных действий;</w:t>
      </w:r>
    </w:p>
    <w:p w:rsidR="00BF7C3F" w:rsidRPr="00F716E3" w:rsidRDefault="00BF7C3F" w:rsidP="00BF7C3F">
      <w:pPr>
        <w:spacing w:before="120"/>
        <w:ind w:firstLine="720"/>
        <w:jc w:val="both"/>
        <w:rPr>
          <w:b/>
          <w:bCs/>
          <w:color w:val="000000" w:themeColor="text1"/>
        </w:rPr>
      </w:pPr>
      <w:r w:rsidRPr="00F716E3">
        <w:rPr>
          <w:b/>
          <w:bCs/>
          <w:color w:val="000000" w:themeColor="text1"/>
        </w:rPr>
        <w:t>б) приобретение студентами навыков по:</w:t>
      </w:r>
    </w:p>
    <w:p w:rsidR="00BF7C3F" w:rsidRPr="00F716E3" w:rsidRDefault="00BF7C3F" w:rsidP="00BF7C3F">
      <w:pPr>
        <w:pStyle w:val="af9"/>
        <w:spacing w:before="120"/>
        <w:ind w:firstLine="720"/>
        <w:jc w:val="both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>- форми</w:t>
      </w:r>
      <w:r w:rsidR="00767DCE" w:rsidRPr="00F716E3">
        <w:rPr>
          <w:color w:val="000000" w:themeColor="text1"/>
          <w:sz w:val="24"/>
          <w:szCs w:val="24"/>
        </w:rPr>
        <w:t>рованию комплексного подхода к</w:t>
      </w:r>
      <w:r w:rsidRPr="00F716E3">
        <w:rPr>
          <w:color w:val="000000" w:themeColor="text1"/>
          <w:sz w:val="24"/>
          <w:szCs w:val="24"/>
        </w:rPr>
        <w:t xml:space="preserve"> изучени</w:t>
      </w:r>
      <w:r w:rsidR="00767DCE" w:rsidRPr="00F716E3">
        <w:rPr>
          <w:color w:val="000000" w:themeColor="text1"/>
          <w:sz w:val="24"/>
          <w:szCs w:val="24"/>
        </w:rPr>
        <w:t>ю и анализу</w:t>
      </w:r>
      <w:r w:rsidRPr="00F716E3">
        <w:rPr>
          <w:color w:val="000000" w:themeColor="text1"/>
          <w:sz w:val="24"/>
          <w:szCs w:val="24"/>
        </w:rPr>
        <w:t xml:space="preserve"> законодательства;</w:t>
      </w:r>
    </w:p>
    <w:p w:rsidR="00BF7C3F" w:rsidRPr="00F716E3" w:rsidRDefault="00BF7C3F" w:rsidP="00BF7C3F">
      <w:pPr>
        <w:pStyle w:val="af9"/>
        <w:ind w:firstLine="720"/>
        <w:jc w:val="both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>- овладению способами реализации прав и законных интересов субъектов права и формально-правовой защите от неправомерных действий;</w:t>
      </w:r>
    </w:p>
    <w:p w:rsidR="00BF7C3F" w:rsidRPr="00F716E3" w:rsidRDefault="00BF7C3F" w:rsidP="00BF7C3F">
      <w:pPr>
        <w:pStyle w:val="af9"/>
        <w:ind w:firstLine="720"/>
        <w:jc w:val="both"/>
        <w:rPr>
          <w:color w:val="000000" w:themeColor="text1"/>
          <w:sz w:val="24"/>
          <w:szCs w:val="24"/>
        </w:rPr>
      </w:pPr>
      <w:r w:rsidRPr="00F716E3">
        <w:rPr>
          <w:color w:val="000000" w:themeColor="text1"/>
          <w:sz w:val="24"/>
          <w:szCs w:val="24"/>
        </w:rPr>
        <w:t>- толкованию правовых норм и использованию правового инструментария.</w:t>
      </w:r>
    </w:p>
    <w:p w:rsidR="00A8275A" w:rsidRPr="00F716E3" w:rsidRDefault="00A8275A" w:rsidP="00BF7C3F">
      <w:pPr>
        <w:pStyle w:val="af9"/>
        <w:ind w:firstLine="720"/>
        <w:jc w:val="both"/>
        <w:rPr>
          <w:color w:val="000000" w:themeColor="text1"/>
          <w:sz w:val="24"/>
          <w:szCs w:val="24"/>
        </w:rPr>
      </w:pPr>
    </w:p>
    <w:p w:rsidR="00A8275A" w:rsidRPr="00F716E3" w:rsidRDefault="00A8275A" w:rsidP="00A8275A">
      <w:pPr>
        <w:pStyle w:val="a6"/>
        <w:spacing w:before="120" w:after="120"/>
        <w:ind w:right="9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>В процессе обучения используются следующие приемы:</w:t>
      </w:r>
    </w:p>
    <w:p w:rsidR="00A8275A" w:rsidRPr="00F716E3" w:rsidRDefault="00A8275A" w:rsidP="00A8275A">
      <w:pPr>
        <w:ind w:firstLine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нарядус традиционными учебными лекциями ведется интерактивная работа со студентами;</w:t>
      </w:r>
    </w:p>
    <w:p w:rsidR="00A8275A" w:rsidRPr="00F716E3" w:rsidRDefault="00A8275A" w:rsidP="00A8275A">
      <w:pPr>
        <w:ind w:firstLine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обсуждаются дискуссионные темы и вопросы с аудиторией;</w:t>
      </w:r>
    </w:p>
    <w:p w:rsidR="00A8275A" w:rsidRPr="00F716E3" w:rsidRDefault="00A8275A" w:rsidP="00A8275A">
      <w:pPr>
        <w:ind w:firstLine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ведется внеаудиторная работа (рассылка студентам методических материалов по электронной почте);</w:t>
      </w:r>
    </w:p>
    <w:p w:rsidR="00A8275A" w:rsidRPr="00F716E3" w:rsidRDefault="00A8275A" w:rsidP="00A8275A">
      <w:pPr>
        <w:ind w:firstLine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предусматривается самостоятельная работа студентов с нормативными актами;</w:t>
      </w:r>
    </w:p>
    <w:p w:rsidR="00A8275A" w:rsidRPr="00F716E3" w:rsidRDefault="00A8275A" w:rsidP="00A8275A">
      <w:pPr>
        <w:ind w:firstLine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презентации основных источников законодательства и документов;</w:t>
      </w:r>
    </w:p>
    <w:p w:rsidR="00A8275A" w:rsidRPr="00F716E3" w:rsidRDefault="00A8275A" w:rsidP="00A8275A">
      <w:pPr>
        <w:ind w:firstLine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кейс-методы;</w:t>
      </w:r>
    </w:p>
    <w:p w:rsidR="00A8275A" w:rsidRPr="00F716E3" w:rsidRDefault="00A8275A" w:rsidP="00A8275A">
      <w:pPr>
        <w:ind w:firstLine="720"/>
        <w:jc w:val="both"/>
        <w:rPr>
          <w:color w:val="000000" w:themeColor="text1"/>
        </w:rPr>
      </w:pPr>
      <w:r w:rsidRPr="00F716E3">
        <w:rPr>
          <w:color w:val="000000" w:themeColor="text1"/>
        </w:rPr>
        <w:t>- постановочные выступления студентов.</w:t>
      </w:r>
    </w:p>
    <w:p w:rsidR="00A8275A" w:rsidRPr="00F716E3" w:rsidRDefault="00A8275A" w:rsidP="00BF7C3F">
      <w:pPr>
        <w:pStyle w:val="af9"/>
        <w:ind w:firstLine="720"/>
        <w:jc w:val="both"/>
        <w:rPr>
          <w:color w:val="000000" w:themeColor="text1"/>
          <w:sz w:val="24"/>
          <w:szCs w:val="24"/>
        </w:rPr>
      </w:pPr>
    </w:p>
    <w:p w:rsidR="000B35F1" w:rsidRPr="00F716E3" w:rsidRDefault="000B35F1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F716E3">
        <w:rPr>
          <w:b/>
          <w:color w:val="000000" w:themeColor="text1"/>
        </w:rPr>
        <w:t>3. Место дисциплины в структуре основной образовательной программы (ООП)</w:t>
      </w:r>
    </w:p>
    <w:p w:rsidR="000B35F1" w:rsidRPr="00F716E3" w:rsidRDefault="000B35F1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</w:p>
    <w:p w:rsidR="00B41FD7" w:rsidRPr="00F716E3" w:rsidRDefault="00B41FD7" w:rsidP="00B41FD7">
      <w:pPr>
        <w:rPr>
          <w:color w:val="000000" w:themeColor="text1"/>
        </w:rPr>
      </w:pPr>
      <w:r w:rsidRPr="00F716E3">
        <w:rPr>
          <w:color w:val="000000" w:themeColor="text1"/>
        </w:rPr>
        <w:t>Дисциплина является обязательной и относится к базовой общепрофессиональной части образовательной программы по направлению подготовки «</w:t>
      </w:r>
      <w:r w:rsidRPr="00F716E3">
        <w:rPr>
          <w:bCs/>
          <w:color w:val="000000" w:themeColor="text1"/>
        </w:rPr>
        <w:t>Реклама и связи с общественностью</w:t>
      </w:r>
      <w:r w:rsidRPr="00F716E3">
        <w:rPr>
          <w:color w:val="000000" w:themeColor="text1"/>
        </w:rPr>
        <w:t>».</w:t>
      </w:r>
    </w:p>
    <w:p w:rsidR="00C650C4" w:rsidRPr="00F716E3" w:rsidRDefault="00C650C4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</w:p>
    <w:p w:rsidR="000B35F1" w:rsidRPr="00F716E3" w:rsidRDefault="000B35F1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F716E3">
        <w:rPr>
          <w:b/>
          <w:color w:val="000000" w:themeColor="text1"/>
        </w:rPr>
        <w:t>4. Уровень  высшего бразования.</w:t>
      </w:r>
    </w:p>
    <w:p w:rsidR="000B35F1" w:rsidRPr="00F716E3" w:rsidRDefault="000B35F1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</w:p>
    <w:p w:rsidR="000B35F1" w:rsidRPr="00F716E3" w:rsidRDefault="000B35F1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16E3">
        <w:rPr>
          <w:color w:val="000000" w:themeColor="text1"/>
        </w:rPr>
        <w:t>Бакалавриат.</w:t>
      </w:r>
    </w:p>
    <w:p w:rsidR="000B35F1" w:rsidRPr="00F716E3" w:rsidRDefault="000B35F1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0B35F1" w:rsidRPr="00F716E3" w:rsidRDefault="000B35F1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F716E3">
        <w:rPr>
          <w:b/>
          <w:color w:val="000000" w:themeColor="text1"/>
        </w:rPr>
        <w:t>5. Год и семестр обучения</w:t>
      </w:r>
    </w:p>
    <w:p w:rsidR="000B35F1" w:rsidRPr="00F716E3" w:rsidRDefault="00C650C4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16E3">
        <w:rPr>
          <w:color w:val="000000" w:themeColor="text1"/>
        </w:rPr>
        <w:t xml:space="preserve">   2 курс, 3 семестр</w:t>
      </w:r>
      <w:r w:rsidRPr="00F716E3">
        <w:rPr>
          <w:color w:val="000000" w:themeColor="text1"/>
        </w:rPr>
        <w:tab/>
      </w:r>
    </w:p>
    <w:p w:rsidR="007B7F09" w:rsidRPr="00F716E3" w:rsidRDefault="007B7F09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C650C4" w:rsidRPr="00F716E3" w:rsidRDefault="00C650C4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C650C4" w:rsidRPr="00F716E3" w:rsidRDefault="00C650C4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F716E3">
        <w:rPr>
          <w:b/>
          <w:color w:val="000000" w:themeColor="text1"/>
        </w:rPr>
        <w:t>6. Общая трудоемкость дисциплины.</w:t>
      </w:r>
    </w:p>
    <w:p w:rsidR="00C650C4" w:rsidRPr="00F716E3" w:rsidRDefault="00C650C4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</w:p>
    <w:p w:rsidR="00A8275A" w:rsidRPr="00F716E3" w:rsidRDefault="00C650C4" w:rsidP="00B41FD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16E3">
        <w:rPr>
          <w:color w:val="000000" w:themeColor="text1"/>
        </w:rPr>
        <w:t>Общая трудоемкость дисциплины составляет</w:t>
      </w:r>
      <w:r w:rsidR="00B41FD7" w:rsidRPr="00F716E3">
        <w:rPr>
          <w:color w:val="000000" w:themeColor="text1"/>
        </w:rPr>
        <w:t xml:space="preserve"> 4 з.е.:</w:t>
      </w:r>
      <w:r w:rsidRPr="00F716E3">
        <w:rPr>
          <w:color w:val="000000" w:themeColor="text1"/>
        </w:rPr>
        <w:t xml:space="preserve"> 144 ак.ч., </w:t>
      </w:r>
      <w:r w:rsidR="00A8275A" w:rsidRPr="00F716E3">
        <w:rPr>
          <w:color w:val="000000" w:themeColor="text1"/>
        </w:rPr>
        <w:t>из них 36 лекций, 36- семинаров,</w:t>
      </w:r>
      <w:r w:rsidR="00B41FD7" w:rsidRPr="00F716E3">
        <w:rPr>
          <w:color w:val="000000" w:themeColor="text1"/>
        </w:rPr>
        <w:t xml:space="preserve"> </w:t>
      </w:r>
      <w:r w:rsidR="00A8275A" w:rsidRPr="00F716E3">
        <w:rPr>
          <w:color w:val="000000" w:themeColor="text1"/>
        </w:rPr>
        <w:t>72 часа- са</w:t>
      </w:r>
      <w:r w:rsidR="00E31FF5" w:rsidRPr="00F716E3">
        <w:rPr>
          <w:color w:val="000000" w:themeColor="text1"/>
        </w:rPr>
        <w:t>м</w:t>
      </w:r>
      <w:r w:rsidR="00A8275A" w:rsidRPr="00F716E3">
        <w:rPr>
          <w:color w:val="000000" w:themeColor="text1"/>
        </w:rPr>
        <w:t>остоятельная работа студентов.</w:t>
      </w:r>
    </w:p>
    <w:p w:rsidR="00A8275A" w:rsidRPr="00F716E3" w:rsidRDefault="00A8275A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A8275A" w:rsidRPr="00F716E3" w:rsidRDefault="004F3BED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F716E3">
        <w:rPr>
          <w:b/>
          <w:color w:val="000000" w:themeColor="text1"/>
        </w:rPr>
        <w:t>7. Планируемые</w:t>
      </w:r>
      <w:r w:rsidR="00A8275A" w:rsidRPr="00F716E3">
        <w:rPr>
          <w:b/>
          <w:color w:val="000000" w:themeColor="text1"/>
        </w:rPr>
        <w:t xml:space="preserve"> результаты обучения по дисциплине.</w:t>
      </w:r>
    </w:p>
    <w:p w:rsidR="00A8275A" w:rsidRPr="00F716E3" w:rsidRDefault="00A8275A" w:rsidP="00AB6899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</w:p>
    <w:p w:rsidR="00A8275A" w:rsidRPr="00F716E3" w:rsidRDefault="00A8275A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16E3">
        <w:rPr>
          <w:color w:val="000000" w:themeColor="text1"/>
        </w:rPr>
        <w:t>См. матрицу компетенций.</w:t>
      </w:r>
    </w:p>
    <w:p w:rsidR="007B7F09" w:rsidRPr="00F716E3" w:rsidRDefault="007B7F09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7B7F09" w:rsidRPr="00F716E3" w:rsidRDefault="007B7F09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7B7F09" w:rsidRPr="00F716E3" w:rsidRDefault="007B7F09" w:rsidP="007B7F09">
      <w:pPr>
        <w:jc w:val="both"/>
        <w:rPr>
          <w:color w:val="000000" w:themeColor="text1"/>
        </w:rPr>
      </w:pPr>
      <w:r w:rsidRPr="00F716E3">
        <w:rPr>
          <w:b/>
          <w:color w:val="000000" w:themeColor="text1"/>
        </w:rPr>
        <w:t>8</w:t>
      </w:r>
      <w:r w:rsidRPr="00F716E3">
        <w:rPr>
          <w:color w:val="000000" w:themeColor="text1"/>
        </w:rPr>
        <w:t xml:space="preserve">. </w:t>
      </w:r>
      <w:bookmarkStart w:id="0" w:name="_Toc501124034"/>
      <w:r w:rsidRPr="00F716E3">
        <w:rPr>
          <w:b/>
          <w:color w:val="000000" w:themeColor="text1"/>
        </w:rPr>
        <w:t>Входные требования для освоения дисциплины</w:t>
      </w:r>
      <w:bookmarkEnd w:id="0"/>
      <w:r w:rsidRPr="00F716E3">
        <w:rPr>
          <w:b/>
          <w:color w:val="000000" w:themeColor="text1"/>
        </w:rPr>
        <w:t>.</w:t>
      </w:r>
    </w:p>
    <w:p w:rsidR="007B7F09" w:rsidRPr="00F716E3" w:rsidRDefault="007B7F09" w:rsidP="007B7F09">
      <w:pPr>
        <w:jc w:val="both"/>
        <w:rPr>
          <w:color w:val="000000" w:themeColor="text1"/>
        </w:rPr>
      </w:pPr>
      <w:r w:rsidRPr="00F716E3">
        <w:rPr>
          <w:color w:val="000000" w:themeColor="text1"/>
        </w:rPr>
        <w:t>Перечень дисциплин, которые должны быть освоены для начала освоения данной дисциплины: отсутствует.</w:t>
      </w:r>
    </w:p>
    <w:p w:rsidR="007B7F09" w:rsidRPr="00F716E3" w:rsidRDefault="007B7F09" w:rsidP="00AB689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241911" w:rsidRPr="00F716E3" w:rsidRDefault="007B7F09" w:rsidP="00241911">
      <w:pPr>
        <w:pStyle w:val="a6"/>
        <w:spacing w:before="240" w:after="120"/>
        <w:ind w:right="9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9</w:t>
      </w:r>
      <w:r w:rsidR="00A8275A"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704DB3"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>Темы и план учебной</w:t>
      </w:r>
      <w:r w:rsidR="00A8275A"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программ</w:t>
      </w:r>
      <w:r w:rsidR="00704DB3"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>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395"/>
      </w:tblGrid>
      <w:tr w:rsidR="00241911" w:rsidRPr="00F716E3" w:rsidTr="00917A87">
        <w:trPr>
          <w:tblHeader/>
        </w:trPr>
        <w:tc>
          <w:tcPr>
            <w:tcW w:w="1516" w:type="dxa"/>
            <w:shd w:val="clear" w:color="auto" w:fill="DBE5F1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№ занятия</w:t>
            </w:r>
          </w:p>
        </w:tc>
        <w:tc>
          <w:tcPr>
            <w:tcW w:w="8395" w:type="dxa"/>
            <w:shd w:val="clear" w:color="auto" w:fill="DBE5F1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Содержание</w:t>
            </w:r>
          </w:p>
        </w:tc>
      </w:tr>
      <w:tr w:rsidR="00241911" w:rsidRPr="00F716E3" w:rsidTr="00917A87">
        <w:trPr>
          <w:trHeight w:val="558"/>
        </w:trPr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1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Раздел 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Теоретико-методологические основы права</w:t>
            </w:r>
          </w:p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Тема:Вводная лекция. Система и структура российского права</w:t>
            </w:r>
          </w:p>
        </w:tc>
      </w:tr>
      <w:tr w:rsidR="00241911" w:rsidRPr="00F716E3" w:rsidTr="00917A87">
        <w:trPr>
          <w:trHeight w:val="792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к занятию: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(статьи 4, 10, 15);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(темы 1, 2, 5).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jc w:val="both"/>
              <w:rPr>
                <w:color w:val="000000" w:themeColor="text1"/>
              </w:rPr>
            </w:pPr>
            <w:r w:rsidRPr="00F716E3">
              <w:rPr>
                <w:color w:val="000000" w:themeColor="text1"/>
              </w:rPr>
              <w:t xml:space="preserve">В классе:Система российского права, структура правовой системы РФ. Российское законодательство как часть международного права. Система источников права. Нормативно-правовые акты, их классификация и иерархия в системе законодательства РФ. Конституция, закон, подзаконные акты: понятие, особенности. Основные понятия, институты, отрасли права. Правоотношение: понятие, содержание, признаки. Субъекты правоотношений: понятие и виды. Правоспособность и дееспособность субъектов. Ограничение, лишение дееспособности. Объекты правоотношений, их виды. 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jc w:val="both"/>
              <w:rPr>
                <w:color w:val="000000" w:themeColor="text1"/>
              </w:rPr>
            </w:pPr>
            <w:r w:rsidRPr="00F716E3">
              <w:rPr>
                <w:b/>
                <w:color w:val="000000" w:themeColor="text1"/>
              </w:rPr>
              <w:t>Форма контроля:</w:t>
            </w:r>
            <w:r w:rsidRPr="00F716E3">
              <w:rPr>
                <w:color w:val="000000" w:themeColor="text1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rPr>
          <w:trHeight w:val="790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Домашнее задание: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 Конституция РФ (статьи 4, 10, 15); Гражданский кодекс РФ (статьи 2, 21, 26 – 46, 124, 128 – 130, 150 – 152),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(темы 1, 2, 5).Методические материалы.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Методические материалы высылаются студентам по электронной почте перед каждым занятием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241911" w:rsidRPr="00F716E3" w:rsidTr="00917A87">
        <w:trPr>
          <w:trHeight w:val="378"/>
        </w:trPr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2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Тема:Правовая норма: понятие, признаки, структура, виды.</w:t>
            </w:r>
          </w:p>
        </w:tc>
      </w:tr>
      <w:tr w:rsidR="00241911" w:rsidRPr="00F716E3" w:rsidTr="00917A87">
        <w:trPr>
          <w:trHeight w:val="796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к занятию: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(темы 3 и 4).</w:t>
            </w:r>
          </w:p>
        </w:tc>
      </w:tr>
      <w:tr w:rsidR="00241911" w:rsidRPr="00F716E3" w:rsidTr="00917A87">
        <w:trPr>
          <w:trHeight w:val="520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:Понятие, содержание и признаки правовых отношений. Юридические факты как основания возникновения, изменения и прекращения правоотношений.Сущность, понятие и признаки норм права. Структура нормы права. Отличие нормы права от ненормативных правовых предписаний. Классификация правовых норм. Соотношение нормы права и статьи нормативного акта. Понятие, содержание и признаки юридической техники. Толкование нормы. Действие нормативных актов во времени, в пространстве и по кругу лиц. </w:t>
            </w:r>
          </w:p>
        </w:tc>
      </w:tr>
      <w:tr w:rsidR="00241911" w:rsidRPr="00F716E3" w:rsidTr="00917A87">
        <w:trPr>
          <w:trHeight w:val="520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rPr>
          <w:trHeight w:val="46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Домашнее задание: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(темы 3 и 4).Привести примеры из различных отраслей права, раскрывающих структуру нормы права и элементы этой структуры: гипотезу (виды гипотез); диспозицию (виды диспозиций); санкцию (виды санкций).</w:t>
            </w:r>
          </w:p>
        </w:tc>
      </w:tr>
      <w:tr w:rsidR="00241911" w:rsidRPr="00F716E3" w:rsidTr="00917A87">
        <w:trPr>
          <w:trHeight w:val="453"/>
        </w:trPr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3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Тема:Правонарушение: понятие, признаки, виды. Юридическая   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ответственность за правонарушение.</w:t>
            </w:r>
          </w:p>
        </w:tc>
      </w:tr>
      <w:tr w:rsidR="00241911" w:rsidRPr="00F716E3" w:rsidTr="00917A87">
        <w:trPr>
          <w:trHeight w:val="776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(темы 9, 10).</w:t>
            </w:r>
          </w:p>
        </w:tc>
      </w:tr>
      <w:tr w:rsidR="00241911" w:rsidRPr="00F716E3" w:rsidTr="00917A87">
        <w:trPr>
          <w:trHeight w:val="274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Понятие, признаки и виды правонарушения. Классификация правонарушений. (Категории преступлений. Проступки, их классификация). Юридический состав правонарушения. Понятие и признаки юридической ответственности. Функции юридической ответственности. Виды юридической ответственности. </w:t>
            </w:r>
          </w:p>
        </w:tc>
      </w:tr>
      <w:tr w:rsidR="00241911" w:rsidRPr="00F716E3" w:rsidTr="00917A87">
        <w:trPr>
          <w:trHeight w:val="274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(темы 9, 10). Привести примеры из различных отраслей права, раскрывающих элементы состава правонарушения. См.: статьи: 15, 25, 26, 105, 111, 112, 126, 131, 132, 158, 161, 162,163,166, 167, 205, 206, 207, ч.2 и 3 ст. 213, 214, 226, 229, 267).</w:t>
            </w:r>
          </w:p>
        </w:tc>
      </w:tr>
      <w:tr w:rsidR="00241911" w:rsidRPr="00F716E3" w:rsidTr="00917A87">
        <w:trPr>
          <w:trHeight w:val="539"/>
        </w:trPr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4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Тема:Правотворчество в Российской Федерации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(статьи 104 – 108);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6).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Сущность, понятие и принципы правотворчества. Формы и виды правотворчества. Правотворчество и законотворчество. Стадии и подстадии законотворчества. Законодательная инициатива, субъекты законодательной инициативы.Процесс обсуждения законопроекта, принятие и опубликование закона. Особенности правотворчества субъектов РФ.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Конституция РФ (статьи 104 – 108);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6).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Подготовиться к контрольному (тестовому) заданию по разделу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I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«Теоретико-методологические основы права».</w:t>
            </w:r>
          </w:p>
        </w:tc>
      </w:tr>
      <w:tr w:rsidR="00241911" w:rsidRPr="00F716E3" w:rsidTr="00917A87">
        <w:trPr>
          <w:trHeight w:val="564"/>
        </w:trPr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5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Раздел 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Основные отрасли российского материального права</w:t>
            </w:r>
          </w:p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Тема:Основы конституционного устройства Российской Федерации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к занятию: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(главы 1,3 – 8);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12).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РФ. Структура и содержание Конституции РФ. Порядок принятия, внесения изменений и пересмотра Конституции РФ. Соотношение Конституции РФ, федеральных законов и подзаконных актов. Основы и принципы конституционного строя РФ. Основные принципы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построения и функционирования РФ. Разграничение предметов ведения РФ и ее субъектов.Органы государственной власти РФ и органы местного самоуправления. </w:t>
            </w:r>
          </w:p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Контрольный тест по разделу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«Теоретико-методологические основы права».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rPr>
          <w:trHeight w:val="633"/>
        </w:trPr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Конституция РФ (главы 1,3 – 8);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12).</w:t>
            </w:r>
          </w:p>
        </w:tc>
      </w:tr>
      <w:tr w:rsidR="00241911" w:rsidRPr="00F716E3" w:rsidTr="00917A87">
        <w:trPr>
          <w:trHeight w:val="399"/>
        </w:trPr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6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 Основы административного права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к занятию: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(п. «к» ст. 72); КоАП РФ(раздел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, главы 1,2);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14).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Административное право в правовой системе РФ. Предмет и метод административного права.</w:t>
            </w:r>
            <w:r w:rsidRPr="00F716E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 Задачи АП как отрасти права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. Источники административного права. Особенности административно-правовых отношений. Субъекты административно-правовых отношений. Административное правонарушение. Административная ответственность. Административное наказание. Способы защиты административной правосубъектности граждан.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Конституция РФ (главы 1,3 – 8); КоАП РФ(раздел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, главы 1,2);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14).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7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Тема:Основы уголовного права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Конституция РФ (п. «о» ст. 71); УК РФ (гл. 1 статьи 1 – 8; гл. 2 статьи 9 – 12; гл. 4 статьи 19 – 20);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19).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2"/>
              <w:spacing w:line="240" w:lineRule="auto"/>
              <w:ind w:firstLine="0"/>
              <w:jc w:val="both"/>
              <w:rPr>
                <w:b w:val="0"/>
                <w:color w:val="000000" w:themeColor="text1"/>
              </w:rPr>
            </w:pPr>
            <w:r w:rsidRPr="00F716E3">
              <w:rPr>
                <w:color w:val="000000" w:themeColor="text1"/>
              </w:rPr>
              <w:t xml:space="preserve">В классе: </w:t>
            </w:r>
            <w:r w:rsidRPr="00F716E3">
              <w:rPr>
                <w:b w:val="0"/>
                <w:color w:val="000000" w:themeColor="text1"/>
              </w:rPr>
              <w:t>Уголовное право в правовой системе РФ. Понятие и признаки преступления. Источники уголовного права. Уголовный закон и его действие. Категории преступлений. Стадии совершения преступлений. Соучастие в преступлении. Множественность преступлений. Обстоятельства, исключающие преступность деяния. Наказание и его назначение. Общие начала (правила) назначения наказания. Освобождение от уголовной ответственности и наказания. Обстоятельства, смягчающие наказание, и их учет при назначении наказания. Обстоятельства, отягчающие наказание. Обязательное смягчение наказания. Обязательное усиление наказания.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2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F716E3">
              <w:rPr>
                <w:color w:val="000000" w:themeColor="text1"/>
              </w:rPr>
              <w:t>Форма контроля:</w:t>
            </w:r>
            <w:r w:rsidRPr="00F716E3">
              <w:rPr>
                <w:b w:val="0"/>
                <w:color w:val="000000" w:themeColor="text1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). Источники:Методические материалы; Конституция РФ (п. «о» ст. 71); УК РФ (гл. 1 статьи 1 – 8; гл. 2 статьи 9 – 12; гл. 4 статьи 19 – 20);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Основы права: учебник (тема 19). 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8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Тема:Основы семейного права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(статьи 38, 39, п. «к» ст. 72); Семейный кодекс РФ (гл. 1 статьи 1 – 6; гл. 2 статьи 7 – 9).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16).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классе: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Семейное право в правовой системе РФ.  Понятие и содержание брачно-семейных отношений. Источники семейного права. Порядок заключения брака. Случаи признания брака недействительным. Законный режим имущества супругов. Алиментные обязательства членов семьи. Ответственность супругов по обязательствам, возникшим из гражданско-правовых отношений. Брачный контракт. Развод и раздел имущества супругов.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Конституция РФ (статьи 38, 39, п. «к» ст. 72); Семейный кодекс РФ (гл. 1 статьи 1 – 6; гл. 2 статьи 7 – 9).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16).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9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 Основы наследственного права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Гражданский кодекс РФ (ч. 3 главы 61 – 65).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 (глава 11).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Наследственное право в правовой системе РФ. Право наследования. Источники наследственного права. Принципы наследственного права. Момент открытия наследственного права. Время вступления в наследство. Место открытия наследства. Субъекты наследственных правоотношений. Недостойные наследники. Объекты наследственного права. Наследование по завещанию. Наследование по закону. Обязательная доля в наследстве. Выморочное имущество. Способы принятия наследства. Ответственность наследников по долгам наследодателя. Наследственное право в США и странах Европы.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Гражданский кодекс РФ (ч. 3 главы 61 – 65).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 (глава 11).</w:t>
            </w:r>
          </w:p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Подготовиться к контрольному (тестовому) заданию по разделу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II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«Основные отрасли российского </w:t>
            </w:r>
            <w:r w:rsidRPr="00F716E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материального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права».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Занятие 10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jc w:val="both"/>
              <w:rPr>
                <w:b/>
                <w:color w:val="000000" w:themeColor="text1"/>
              </w:rPr>
            </w:pPr>
            <w:r w:rsidRPr="00F716E3">
              <w:rPr>
                <w:b/>
                <w:color w:val="000000" w:themeColor="text1"/>
              </w:rPr>
              <w:t xml:space="preserve">Раздел </w:t>
            </w:r>
            <w:r w:rsidRPr="00F716E3">
              <w:rPr>
                <w:b/>
                <w:color w:val="000000" w:themeColor="text1"/>
                <w:lang w:val="en-US"/>
              </w:rPr>
              <w:t>III</w:t>
            </w:r>
            <w:r w:rsidRPr="00F716E3">
              <w:rPr>
                <w:b/>
                <w:color w:val="000000" w:themeColor="text1"/>
              </w:rPr>
              <w:t>. Основные отрасли российского процессуального права</w:t>
            </w:r>
          </w:p>
          <w:p w:rsidR="00241911" w:rsidRPr="00F716E3" w:rsidRDefault="00241911" w:rsidP="00917A87">
            <w:pPr>
              <w:jc w:val="both"/>
              <w:rPr>
                <w:b/>
                <w:color w:val="000000" w:themeColor="text1"/>
              </w:rPr>
            </w:pPr>
            <w:r w:rsidRPr="00F716E3">
              <w:rPr>
                <w:b/>
                <w:color w:val="000000" w:themeColor="text1"/>
              </w:rPr>
              <w:t>Тема: Основы гражданско-процессуального права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(п. «о» ст. 71); ГПК РФ (гл. 1 статьи 1 – 5).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20).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Гражданско-процессуальное право в правовой системе РФ.  Понятие и принципы гражданско-процессуального права. Задачи, виды и стадии гражданского судопроизводства. Источники гражданского процессуального права. Подведомственность и подсудность гражданских дел. Стороны и третьи лица в гражданском процессе. Процессуальные сроки. Судебные расходы. Иск: понятие, форма, содержание, виды. Обеспечение иска. Доказательства и доказывание. </w:t>
            </w:r>
            <w:r w:rsidRPr="00F716E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Подготовка к судебному заседанию и судебное разбирательство.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Коллегиальное и единоличное рассмотрение дел. Понятие и виды судебных постановлений.  Исполнение судебных постановлений.Контрольный тест по разделу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II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«Основные отрасли российского 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материального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права».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Домашнее задание: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Конституция РФ (п. «о» ст. 71); ГПК РФ (гл. 1 статьи 1 – 5).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20).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11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Тема:Основы уголовно-процессуального права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(п. «о» ст. 71); УПК РФ (гл. 1 статьи 1 – 4; гл. 2 статьи 6, 8, 9, 11, 16).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Марченко М.Н., Дерябина Е.М.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Основы права: учебник (тема 21).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классе: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Уголовно-процессуальное право в правовой системе РФ. </w:t>
            </w:r>
            <w:r w:rsidRPr="00F716E3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Понятие уголовного процесса и его задачи. Источники уголовно-процессуального законодательства. Виды уголовного преследования. Стадии уголовного процесса. Участники уголовного судопроизводства. Доказательства в уголовном процессе. Предмет доказывания. Меры пресечения: понятие, основания и условия применения. Возбуждение уголовного дела. Подготовка к судебному заседанию и судебное разбирательство.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Приговор суда. Исполнение приговора.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jc w:val="both"/>
              <w:rPr>
                <w:i/>
                <w:color w:val="000000" w:themeColor="text1"/>
              </w:rPr>
            </w:pPr>
            <w:r w:rsidRPr="00F716E3">
              <w:rPr>
                <w:b/>
                <w:color w:val="000000" w:themeColor="text1"/>
              </w:rPr>
              <w:t>Домашнее задание:</w:t>
            </w:r>
            <w:r w:rsidRPr="00F716E3">
              <w:rPr>
                <w:color w:val="000000" w:themeColor="text1"/>
              </w:rPr>
              <w:t>Подготовить письменные ответы на вопросы (</w:t>
            </w:r>
            <w:r w:rsidRPr="00F716E3">
              <w:rPr>
                <w:i/>
                <w:color w:val="000000" w:themeColor="text1"/>
              </w:rPr>
              <w:t>вопросы высылаются по электронной почте</w:t>
            </w:r>
            <w:r w:rsidRPr="00F716E3">
              <w:rPr>
                <w:color w:val="000000" w:themeColor="text1"/>
              </w:rPr>
              <w:t xml:space="preserve">). Источники: Методические материалы;Конституция РФ (п. «о» ст. 71); УПК РФ (гл. 1 статьи 1 – 4; гл. 2 статьи 6, 8, 9, 11, 16). </w:t>
            </w:r>
            <w:r w:rsidRPr="00F716E3">
              <w:rPr>
                <w:i/>
                <w:color w:val="000000" w:themeColor="text1"/>
              </w:rPr>
              <w:t xml:space="preserve">Марченко М.Н., Дерябина Е.М. </w:t>
            </w:r>
            <w:r w:rsidRPr="00F716E3">
              <w:rPr>
                <w:color w:val="000000" w:themeColor="text1"/>
              </w:rPr>
              <w:t xml:space="preserve">Основы права: учебник (тема 21). 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Занятие 12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Раздел 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Судебная власть, правоохранительные органы и адвокатура в Российской Федерации</w:t>
            </w:r>
          </w:p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Тема:Правосудие в Российской Федерации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(статьи 46 – 56); Закон РФ «О статусе судей в Российской Федерации»;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 (глава 4).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Понятие, признаки правосудия. Принципы правосудия, их значение. Судебная власть в Российской Федерации. Открытое и закрытое разбирательство дел в суде. Участие граждан в осуществлении правосудия.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Конституция РФ (статьи 46 – 56); Закон РФ «О статусе судей в Российской Федерации»;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 (глава 4).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13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Тема:Судебная власть и судебная система в РФ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Конституция РФ (статьи 46 – 56); Федеральный закон «О мировых судьях в Российской Федерации».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 (глава 4).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Понятие и основные признаки судебной власти. Суд, виды судов в РФ. Общая характеристика судебной системы в РФ: федеральные суды общей юрисдикции, специализированные суды, суды субъектов РФ. Судебная инстанция, виды судебных инстанций.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). Источники:Методические материалы; Конституция РФ (статьи 46 – 56); Федеральный закон «О мировых судьях в Российской Федерации». 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 (глава 4).</w:t>
            </w:r>
          </w:p>
        </w:tc>
      </w:tr>
      <w:tr w:rsidR="00241911" w:rsidRPr="00F716E3" w:rsidTr="00917A87"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14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 Правоохранительные органы в РФ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Конституция РФ (статьи 129, 48); Положение о Министерстве юстиции РФ; Положение о Министерстве внутренних дел РФ; Закон «О полиции»;Закон РФ «О прокуратуре РФ»; Закон РФ «О Следственном комитете РФ»;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Учебник(глава 4).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Основные виды правоохранительных органов в РФ. Министерство юстиции: основные задачи и функции. Министерство внутренних дел. Основные задачи МВД в РФ. Система МВД России. Прокуратура и прокурорский надзор в РФ. Направления деятельности прокуратуры. Основные полномочия прокуроров.Участие прокурора в гражданском 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lastRenderedPageBreak/>
              <w:t>процессе. Протест, представление, постановление прокурора. Следственный комитет: основные задачи.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Подготовить письменные ответы на вопросы (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вопросы высылаются по электронной почте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). Источники:Методические материалы; Конституция РФ (статьи 129, 48); Закон РФ «О прокуратуре РФ»; Закон РФ «О Следственном комитете РФ»; Закон «О полиции»; Положение о Министерстве юстиции РФ; Положение о Министерстве внутренних дел РФ; Закон «Об адвокатской деятельности и адвокатуре в РФ».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 (глава 4). </w:t>
            </w:r>
          </w:p>
        </w:tc>
      </w:tr>
      <w:tr w:rsidR="00241911" w:rsidRPr="00F716E3" w:rsidTr="00917A87">
        <w:trPr>
          <w:trHeight w:val="419"/>
        </w:trPr>
        <w:tc>
          <w:tcPr>
            <w:tcW w:w="1516" w:type="dxa"/>
            <w:vMerge w:val="restart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15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Тема: Адвокатская деятельность и адвокатура в РФ. Нотариат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к занятию: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Конституция РФ (статьи 129, 48); Закон РФ «О прокуратуре РФ»; Закон РФ «О Следственном комитете РФ»; Закон «О полиции»; Положение о Министерстве юстиции РФ; Положение о Министерстве внутренних дел РФ; Закон «Об адвокатской деятельности и адвокатуре в РФ».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Пугинский Б.И.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Правоведение: Учебник(глава 4).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Форма контроля: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Проверка письменных ответов по пройденной теме, в том числе формы контроля в соответствии с разделом 7 (домашнее задание).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классе:</w:t>
            </w:r>
            <w:r w:rsidRPr="00F716E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Адвокатская деятельность и адвокатура в РФ. Понятие и задачи адвокатуры и адвокатской деятельности.Сущность адвокатуры. Правовой статус адвоката. Формы адвокатских образований. Юридическая помощь, которая не является адвокатской деятельностью. Нотариат: понятие и задачи. Права и обязанности нотариуса. Порядок совершения нотариальных действий.</w:t>
            </w:r>
          </w:p>
        </w:tc>
      </w:tr>
      <w:tr w:rsidR="00241911" w:rsidRPr="00F716E3" w:rsidTr="00917A87">
        <w:tc>
          <w:tcPr>
            <w:tcW w:w="1516" w:type="dxa"/>
            <w:vMerge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Домашнее задание:</w:t>
            </w:r>
            <w:r w:rsidRPr="00F716E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Подготовиться к итоговому (финальному) тесту.</w:t>
            </w:r>
          </w:p>
        </w:tc>
      </w:tr>
      <w:tr w:rsidR="00241911" w:rsidRPr="00F716E3" w:rsidTr="00917A87">
        <w:tc>
          <w:tcPr>
            <w:tcW w:w="1516" w:type="dxa"/>
            <w:shd w:val="clear" w:color="auto" w:fill="auto"/>
          </w:tcPr>
          <w:p w:rsidR="00241911" w:rsidRPr="00F716E3" w:rsidRDefault="00241911" w:rsidP="00917A87">
            <w:pPr>
              <w:pStyle w:val="a6"/>
              <w:spacing w:before="120" w:after="120"/>
              <w:ind w:right="9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716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Занятие 16</w:t>
            </w:r>
          </w:p>
        </w:tc>
        <w:tc>
          <w:tcPr>
            <w:tcW w:w="8395" w:type="dxa"/>
            <w:shd w:val="clear" w:color="auto" w:fill="auto"/>
          </w:tcPr>
          <w:p w:rsidR="00241911" w:rsidRPr="00F716E3" w:rsidRDefault="00241911" w:rsidP="00917A87">
            <w:pPr>
              <w:jc w:val="both"/>
              <w:rPr>
                <w:b/>
                <w:color w:val="000000" w:themeColor="text1"/>
              </w:rPr>
            </w:pPr>
          </w:p>
          <w:p w:rsidR="00241911" w:rsidRPr="00F716E3" w:rsidRDefault="00241911" w:rsidP="00917A87">
            <w:pPr>
              <w:jc w:val="both"/>
              <w:rPr>
                <w:b/>
                <w:color w:val="000000" w:themeColor="text1"/>
              </w:rPr>
            </w:pPr>
            <w:r w:rsidRPr="00F716E3">
              <w:rPr>
                <w:b/>
                <w:color w:val="000000" w:themeColor="text1"/>
              </w:rPr>
              <w:t>И т о г о в ы й (ф и н а л ь н ы й) т е с т</w:t>
            </w:r>
          </w:p>
          <w:p w:rsidR="00241911" w:rsidRPr="00F716E3" w:rsidRDefault="00241911" w:rsidP="00917A87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241911" w:rsidRPr="00F716E3" w:rsidRDefault="00241911" w:rsidP="00241911">
      <w:pPr>
        <w:ind w:left="1418"/>
        <w:rPr>
          <w:color w:val="000000" w:themeColor="text1"/>
        </w:rPr>
      </w:pPr>
    </w:p>
    <w:p w:rsidR="00241911" w:rsidRPr="00F716E3" w:rsidRDefault="00B41FD7" w:rsidP="00F42A13">
      <w:pPr>
        <w:pStyle w:val="a6"/>
        <w:spacing w:before="240" w:after="120"/>
        <w:ind w:right="96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F716E3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Итоговый контроль проходит в форме экзамена.</w:t>
      </w:r>
    </w:p>
    <w:p w:rsidR="00B41FD7" w:rsidRPr="00F716E3" w:rsidRDefault="00B41FD7" w:rsidP="00F42A13">
      <w:pPr>
        <w:pStyle w:val="a6"/>
        <w:spacing w:before="240" w:after="120"/>
        <w:ind w:right="96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241911" w:rsidRPr="00F716E3" w:rsidRDefault="007B7F09" w:rsidP="00F42A13">
      <w:pPr>
        <w:pStyle w:val="a6"/>
        <w:spacing w:before="240" w:after="120"/>
        <w:ind w:right="9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>10</w:t>
      </w:r>
      <w:r w:rsidR="00A8275A"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>. Ресурсное обеспечение</w:t>
      </w:r>
    </w:p>
    <w:p w:rsidR="00F42A13" w:rsidRPr="00F716E3" w:rsidRDefault="00F42A13" w:rsidP="00F42A13">
      <w:pPr>
        <w:pStyle w:val="a6"/>
        <w:spacing w:before="240" w:after="120"/>
        <w:ind w:right="9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716E3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:rsidR="00F42A13" w:rsidRPr="00F716E3" w:rsidRDefault="00F42A13" w:rsidP="00F42A13">
      <w:pPr>
        <w:pStyle w:val="31"/>
        <w:ind w:left="0"/>
        <w:jc w:val="center"/>
        <w:rPr>
          <w:b/>
          <w:bCs/>
          <w:color w:val="000000" w:themeColor="text1"/>
          <w:sz w:val="24"/>
          <w:szCs w:val="24"/>
        </w:rPr>
      </w:pPr>
      <w:r w:rsidRPr="00F716E3">
        <w:rPr>
          <w:b/>
          <w:bCs/>
          <w:color w:val="000000" w:themeColor="text1"/>
          <w:sz w:val="24"/>
          <w:szCs w:val="24"/>
        </w:rPr>
        <w:t>Основная литература:</w:t>
      </w:r>
    </w:p>
    <w:p w:rsidR="00F42A13" w:rsidRPr="00F716E3" w:rsidRDefault="00F42A13" w:rsidP="00F42A13">
      <w:pPr>
        <w:jc w:val="both"/>
        <w:rPr>
          <w:color w:val="000000" w:themeColor="text1"/>
        </w:rPr>
      </w:pPr>
      <w:r w:rsidRPr="00F716E3">
        <w:rPr>
          <w:color w:val="000000" w:themeColor="text1"/>
        </w:rPr>
        <w:t xml:space="preserve">1. </w:t>
      </w:r>
      <w:r w:rsidRPr="00F716E3">
        <w:rPr>
          <w:i/>
          <w:color w:val="000000" w:themeColor="text1"/>
        </w:rPr>
        <w:t xml:space="preserve">Марченко М.Н., Дерябина Е.М. </w:t>
      </w:r>
      <w:r w:rsidRPr="00F716E3">
        <w:rPr>
          <w:color w:val="000000" w:themeColor="text1"/>
        </w:rPr>
        <w:t>Основы права: учебник. – М.: Проспект, 2014. – 336 с.</w:t>
      </w:r>
    </w:p>
    <w:p w:rsidR="00F42A13" w:rsidRPr="00F716E3" w:rsidRDefault="00F42A13" w:rsidP="00F42A13">
      <w:pPr>
        <w:jc w:val="both"/>
        <w:rPr>
          <w:color w:val="000000" w:themeColor="text1"/>
        </w:rPr>
      </w:pPr>
      <w:r w:rsidRPr="00F716E3">
        <w:rPr>
          <w:color w:val="000000" w:themeColor="text1"/>
        </w:rPr>
        <w:t xml:space="preserve">2. </w:t>
      </w:r>
      <w:r w:rsidRPr="00F716E3">
        <w:rPr>
          <w:i/>
          <w:color w:val="000000" w:themeColor="text1"/>
        </w:rPr>
        <w:t>Пугинский Б.И.</w:t>
      </w:r>
      <w:r w:rsidRPr="00F716E3">
        <w:rPr>
          <w:color w:val="000000" w:themeColor="text1"/>
        </w:rPr>
        <w:t xml:space="preserve"> Правоведение: Учебник/ Отв. ред. </w:t>
      </w:r>
      <w:r w:rsidRPr="00F716E3">
        <w:rPr>
          <w:i/>
          <w:color w:val="000000" w:themeColor="text1"/>
        </w:rPr>
        <w:t>Б.И. Пугинский</w:t>
      </w:r>
      <w:r w:rsidRPr="00F716E3">
        <w:rPr>
          <w:color w:val="000000" w:themeColor="text1"/>
        </w:rPr>
        <w:t xml:space="preserve">. – М.: Юрайт, 2011. – 462 с. – (Основы наук). </w:t>
      </w:r>
    </w:p>
    <w:p w:rsidR="00F42A13" w:rsidRPr="00F716E3" w:rsidRDefault="00F42A13" w:rsidP="00F42A13">
      <w:pPr>
        <w:jc w:val="both"/>
        <w:rPr>
          <w:color w:val="000000" w:themeColor="text1"/>
        </w:rPr>
      </w:pPr>
      <w:r w:rsidRPr="00F716E3">
        <w:rPr>
          <w:color w:val="000000" w:themeColor="text1"/>
        </w:rPr>
        <w:t>3. Методические материалы (</w:t>
      </w:r>
      <w:r w:rsidRPr="00F716E3">
        <w:rPr>
          <w:i/>
          <w:color w:val="000000" w:themeColor="text1"/>
        </w:rPr>
        <w:t>Высылаются по электронной почте преподавателем</w:t>
      </w:r>
      <w:r w:rsidRPr="00F716E3">
        <w:rPr>
          <w:color w:val="000000" w:themeColor="text1"/>
        </w:rPr>
        <w:t>).</w:t>
      </w:r>
    </w:p>
    <w:p w:rsidR="00F42A13" w:rsidRPr="00F716E3" w:rsidRDefault="00F42A13" w:rsidP="00F42A13">
      <w:pPr>
        <w:pStyle w:val="31"/>
        <w:spacing w:before="120"/>
        <w:ind w:left="0"/>
        <w:jc w:val="center"/>
        <w:rPr>
          <w:b/>
          <w:bCs/>
          <w:color w:val="000000" w:themeColor="text1"/>
          <w:sz w:val="24"/>
          <w:szCs w:val="24"/>
        </w:rPr>
      </w:pPr>
      <w:r w:rsidRPr="00F716E3">
        <w:rPr>
          <w:b/>
          <w:bCs/>
          <w:color w:val="000000" w:themeColor="text1"/>
          <w:sz w:val="24"/>
          <w:szCs w:val="24"/>
        </w:rPr>
        <w:lastRenderedPageBreak/>
        <w:t>Законы и иные нормативные акты: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>1. Конституция РФ от 12.12.1993 г. (</w:t>
      </w:r>
      <w:r w:rsidRPr="00F716E3">
        <w:rPr>
          <w:i/>
          <w:color w:val="000000" w:themeColor="text1"/>
        </w:rPr>
        <w:t>с поправками № 6 Закон РФ «Об изменении срока полномочий Президента РФ и Государственной Думы» от 30.12.2008 и № 7 «О контрольных полномочиях Государственной Думы в отношении Правительства РФ» от 30.12.2008</w:t>
      </w:r>
      <w:r w:rsidRPr="00F716E3">
        <w:rPr>
          <w:color w:val="000000" w:themeColor="text1"/>
        </w:rPr>
        <w:t>).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>2. Гражданский кодекс РФ от 30.11.1994 № 51-ФЗ.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ind w:left="1418" w:hanging="1418"/>
        <w:jc w:val="both"/>
        <w:rPr>
          <w:color w:val="000000" w:themeColor="text1"/>
        </w:rPr>
      </w:pPr>
      <w:r w:rsidRPr="00F716E3">
        <w:rPr>
          <w:color w:val="000000" w:themeColor="text1"/>
        </w:rPr>
        <w:t>3. Гражданско-процессуальный кодекс от 14.11.2002 № 138-ФЗ.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>4. Уголовный кодекс РФ от 13.06.1996 № 63-ФЗ.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ind w:left="1418" w:hanging="1418"/>
        <w:jc w:val="both"/>
        <w:rPr>
          <w:color w:val="000000" w:themeColor="text1"/>
        </w:rPr>
      </w:pPr>
      <w:r w:rsidRPr="00F716E3">
        <w:rPr>
          <w:color w:val="000000" w:themeColor="text1"/>
        </w:rPr>
        <w:t>5. Уголовно-процессуальный кодекс РФ от 18.12.2001 № 174-ФЗ.</w:t>
      </w:r>
    </w:p>
    <w:p w:rsidR="00F42A13" w:rsidRPr="00F716E3" w:rsidRDefault="00F42A13" w:rsidP="00F42A13">
      <w:pPr>
        <w:jc w:val="both"/>
        <w:rPr>
          <w:color w:val="000000" w:themeColor="text1"/>
        </w:rPr>
      </w:pPr>
      <w:r w:rsidRPr="00F716E3">
        <w:rPr>
          <w:color w:val="000000" w:themeColor="text1"/>
        </w:rPr>
        <w:t>6. Кодекс Российской Федерации об административных правонарушениях (КоАП РФ) от 30.12.2001 № 195-ФЗ.</w:t>
      </w:r>
    </w:p>
    <w:p w:rsidR="00F42A13" w:rsidRPr="00F716E3" w:rsidRDefault="00F42A13" w:rsidP="00F42A13">
      <w:pPr>
        <w:pStyle w:val="2"/>
        <w:spacing w:line="240" w:lineRule="auto"/>
        <w:ind w:firstLine="0"/>
        <w:jc w:val="both"/>
        <w:rPr>
          <w:b w:val="0"/>
          <w:color w:val="000000" w:themeColor="text1"/>
        </w:rPr>
      </w:pPr>
      <w:r w:rsidRPr="00F716E3">
        <w:rPr>
          <w:b w:val="0"/>
          <w:color w:val="000000" w:themeColor="text1"/>
        </w:rPr>
        <w:t>7. Семейный кодекс РФ от 29.12.1995 № 223-ФЗ.</w:t>
      </w:r>
    </w:p>
    <w:p w:rsidR="00F42A13" w:rsidRPr="00F716E3" w:rsidRDefault="00F42A13" w:rsidP="00F42A13">
      <w:pPr>
        <w:jc w:val="both"/>
        <w:rPr>
          <w:color w:val="000000" w:themeColor="text1"/>
        </w:rPr>
      </w:pPr>
      <w:r w:rsidRPr="00F716E3">
        <w:rPr>
          <w:color w:val="000000" w:themeColor="text1"/>
        </w:rPr>
        <w:t xml:space="preserve">8. Трудовой кодекс РФ от 29.12.2004 № 201-ФЗ. </w:t>
      </w:r>
    </w:p>
    <w:p w:rsidR="00F42A13" w:rsidRPr="00F716E3" w:rsidRDefault="00F42A13" w:rsidP="00F42A1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Закон РФ от 26 июня </w:t>
      </w:r>
      <w:smartTag w:uri="urn:schemas-microsoft-com:office:smarttags" w:element="metricconverter">
        <w:smartTagPr>
          <w:attr w:name="ProductID" w:val="1992 г"/>
        </w:smartTagPr>
        <w:r w:rsidRPr="00F716E3">
          <w:rPr>
            <w:rFonts w:ascii="Times New Roman" w:hAnsi="Times New Roman" w:cs="Times New Roman"/>
            <w:color w:val="000000" w:themeColor="text1"/>
            <w:sz w:val="24"/>
            <w:szCs w:val="24"/>
          </w:rPr>
          <w:t>1992 г</w:t>
        </w:r>
      </w:smartTag>
      <w:r w:rsidRPr="00F716E3">
        <w:rPr>
          <w:rFonts w:ascii="Times New Roman" w:hAnsi="Times New Roman" w:cs="Times New Roman"/>
          <w:color w:val="000000" w:themeColor="text1"/>
          <w:sz w:val="24"/>
          <w:szCs w:val="24"/>
        </w:rPr>
        <w:t>. № 3132-</w:t>
      </w:r>
      <w:r w:rsidRPr="00F716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7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статусе судей в Российской Федерации».</w:t>
      </w:r>
    </w:p>
    <w:p w:rsidR="00F42A13" w:rsidRPr="00F716E3" w:rsidRDefault="00F42A13" w:rsidP="00F42A1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Закон от 31 декабря </w:t>
      </w:r>
      <w:smartTag w:uri="urn:schemas-microsoft-com:office:smarttags" w:element="metricconverter">
        <w:smartTagPr>
          <w:attr w:name="ProductID" w:val="1996 г"/>
        </w:smartTagPr>
        <w:r w:rsidRPr="00F716E3">
          <w:rPr>
            <w:rFonts w:ascii="Times New Roman" w:hAnsi="Times New Roman" w:cs="Times New Roman"/>
            <w:color w:val="000000" w:themeColor="text1"/>
            <w:sz w:val="24"/>
            <w:szCs w:val="24"/>
          </w:rPr>
          <w:t>1996 г</w:t>
        </w:r>
      </w:smartTag>
      <w:r w:rsidRPr="00F716E3">
        <w:rPr>
          <w:rFonts w:ascii="Times New Roman" w:hAnsi="Times New Roman" w:cs="Times New Roman"/>
          <w:color w:val="000000" w:themeColor="text1"/>
          <w:sz w:val="24"/>
          <w:szCs w:val="24"/>
        </w:rPr>
        <w:t>. № 1-ФКЗ «О судебной системе Российской Федерации».</w:t>
      </w:r>
    </w:p>
    <w:p w:rsidR="00F42A13" w:rsidRPr="00F716E3" w:rsidRDefault="00F42A13" w:rsidP="00F42A13">
      <w:pPr>
        <w:pStyle w:val="4"/>
        <w:spacing w:before="0" w:after="0"/>
        <w:jc w:val="both"/>
        <w:rPr>
          <w:b w:val="0"/>
          <w:color w:val="000000" w:themeColor="text1"/>
          <w:sz w:val="24"/>
          <w:szCs w:val="24"/>
        </w:rPr>
      </w:pPr>
      <w:r w:rsidRPr="00F716E3">
        <w:rPr>
          <w:b w:val="0"/>
          <w:color w:val="000000" w:themeColor="text1"/>
          <w:sz w:val="24"/>
          <w:szCs w:val="24"/>
        </w:rPr>
        <w:t xml:space="preserve">11. Федеральный закон от 17 декабря </w:t>
      </w:r>
      <w:smartTag w:uri="urn:schemas-microsoft-com:office:smarttags" w:element="metricconverter">
        <w:smartTagPr>
          <w:attr w:name="ProductID" w:val="1998 г"/>
        </w:smartTagPr>
        <w:r w:rsidRPr="00F716E3">
          <w:rPr>
            <w:b w:val="0"/>
            <w:color w:val="000000" w:themeColor="text1"/>
            <w:sz w:val="24"/>
            <w:szCs w:val="24"/>
          </w:rPr>
          <w:t>1998 г</w:t>
        </w:r>
      </w:smartTag>
      <w:r w:rsidRPr="00F716E3">
        <w:rPr>
          <w:b w:val="0"/>
          <w:color w:val="000000" w:themeColor="text1"/>
          <w:sz w:val="24"/>
          <w:szCs w:val="24"/>
        </w:rPr>
        <w:t>. № 188-ФЗ «О мировых судьях в Российской Федерации».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>12. Федеральный закон «О прокуратуре Российской Федерации» от 17.01.1992№ 2202.</w:t>
      </w:r>
    </w:p>
    <w:p w:rsidR="00F42A13" w:rsidRPr="00F716E3" w:rsidRDefault="00F42A13" w:rsidP="00F42A1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6E3">
        <w:rPr>
          <w:rFonts w:ascii="Times New Roman" w:hAnsi="Times New Roman" w:cs="Times New Roman"/>
          <w:color w:val="000000" w:themeColor="text1"/>
          <w:sz w:val="24"/>
          <w:szCs w:val="24"/>
        </w:rPr>
        <w:t>13. Федеральный закон от 28.12.2010 № 403-ФЗ «О Следственном комитете РФ».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>14. Федеральный закон «О полиции» от 07.02.2011 № 3-ФЗ.</w:t>
      </w:r>
    </w:p>
    <w:p w:rsidR="00F42A13" w:rsidRPr="00F716E3" w:rsidRDefault="00F42A13" w:rsidP="00F42A13">
      <w:pPr>
        <w:ind w:right="-5"/>
        <w:jc w:val="both"/>
        <w:rPr>
          <w:color w:val="000000" w:themeColor="text1"/>
        </w:rPr>
      </w:pPr>
      <w:r w:rsidRPr="00F716E3">
        <w:rPr>
          <w:color w:val="000000" w:themeColor="text1"/>
        </w:rPr>
        <w:t xml:space="preserve">15. Федеральный </w:t>
      </w:r>
      <w:r w:rsidRPr="00F716E3">
        <w:rPr>
          <w:bCs/>
          <w:color w:val="000000" w:themeColor="text1"/>
        </w:rPr>
        <w:t>закон</w:t>
      </w:r>
      <w:r w:rsidRPr="00F716E3">
        <w:rPr>
          <w:color w:val="000000" w:themeColor="text1"/>
        </w:rPr>
        <w:t>«</w:t>
      </w:r>
      <w:r w:rsidRPr="00F716E3">
        <w:rPr>
          <w:bCs/>
          <w:color w:val="000000" w:themeColor="text1"/>
        </w:rPr>
        <w:t>Обадвокатуреиадвокатскойдеятельности в РФ»</w:t>
      </w:r>
      <w:r w:rsidRPr="00F716E3">
        <w:rPr>
          <w:color w:val="000000" w:themeColor="text1"/>
        </w:rPr>
        <w:t xml:space="preserve"> от 31.05.2002 № 63-ФЗ.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 xml:space="preserve">16. Положение о Министерстве юстиции РФ (утв. Указом Президента РФ от 13 октября </w:t>
      </w:r>
      <w:smartTag w:uri="urn:schemas-microsoft-com:office:smarttags" w:element="metricconverter">
        <w:smartTagPr>
          <w:attr w:name="ProductID" w:val="2004 г"/>
        </w:smartTagPr>
        <w:r w:rsidRPr="00F716E3">
          <w:rPr>
            <w:color w:val="000000" w:themeColor="text1"/>
          </w:rPr>
          <w:t>2004 г</w:t>
        </w:r>
      </w:smartTag>
      <w:r w:rsidRPr="00F716E3">
        <w:rPr>
          <w:color w:val="000000" w:themeColor="text1"/>
        </w:rPr>
        <w:t>. № 1313).</w:t>
      </w:r>
    </w:p>
    <w:p w:rsidR="00F42A13" w:rsidRPr="00F716E3" w:rsidRDefault="00F42A13" w:rsidP="00F42A1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716E3">
        <w:rPr>
          <w:color w:val="000000" w:themeColor="text1"/>
        </w:rPr>
        <w:t xml:space="preserve">17. Положение о Министерстве внутренних дел РФ (утв. Указом Президента РФ от 1 марта </w:t>
      </w:r>
      <w:smartTag w:uri="urn:schemas-microsoft-com:office:smarttags" w:element="metricconverter">
        <w:smartTagPr>
          <w:attr w:name="ProductID" w:val="2011 г"/>
        </w:smartTagPr>
        <w:r w:rsidRPr="00F716E3">
          <w:rPr>
            <w:color w:val="000000" w:themeColor="text1"/>
          </w:rPr>
          <w:t>2011 г</w:t>
        </w:r>
      </w:smartTag>
      <w:r w:rsidRPr="00F716E3">
        <w:rPr>
          <w:color w:val="000000" w:themeColor="text1"/>
        </w:rPr>
        <w:t>. № 248).</w:t>
      </w:r>
    </w:p>
    <w:p w:rsidR="00F42A13" w:rsidRPr="00F716E3" w:rsidRDefault="00F42A13" w:rsidP="00F42A13">
      <w:pPr>
        <w:pStyle w:val="31"/>
        <w:tabs>
          <w:tab w:val="num" w:pos="-360"/>
        </w:tabs>
        <w:ind w:left="0"/>
        <w:jc w:val="center"/>
        <w:rPr>
          <w:b/>
          <w:bCs/>
          <w:color w:val="000000" w:themeColor="text1"/>
          <w:sz w:val="24"/>
          <w:szCs w:val="24"/>
        </w:rPr>
      </w:pPr>
      <w:r w:rsidRPr="00F716E3">
        <w:rPr>
          <w:b/>
          <w:bCs/>
          <w:color w:val="000000" w:themeColor="text1"/>
          <w:sz w:val="24"/>
          <w:szCs w:val="24"/>
        </w:rPr>
        <w:t>Дополнительная литература:</w:t>
      </w:r>
    </w:p>
    <w:p w:rsidR="00F42A13" w:rsidRPr="00F716E3" w:rsidRDefault="00F42A13" w:rsidP="00F42A13">
      <w:pPr>
        <w:pStyle w:val="aff0"/>
        <w:spacing w:before="0" w:beforeAutospacing="0" w:after="0" w:afterAutospacing="0"/>
        <w:rPr>
          <w:color w:val="000000" w:themeColor="text1"/>
        </w:rPr>
      </w:pPr>
      <w:r w:rsidRPr="00F716E3">
        <w:rPr>
          <w:color w:val="000000" w:themeColor="text1"/>
        </w:rPr>
        <w:t xml:space="preserve">1. </w:t>
      </w:r>
      <w:r w:rsidRPr="00F716E3">
        <w:rPr>
          <w:i/>
          <w:color w:val="000000" w:themeColor="text1"/>
        </w:rPr>
        <w:t>Марченко М.Н.</w:t>
      </w:r>
      <w:r w:rsidRPr="00F716E3">
        <w:rPr>
          <w:color w:val="000000" w:themeColor="text1"/>
        </w:rPr>
        <w:t xml:space="preserve"> Источники российского права: вопросы теории и истории: Учебное пособие / </w:t>
      </w:r>
      <w:r w:rsidRPr="00F716E3">
        <w:rPr>
          <w:i/>
          <w:color w:val="000000" w:themeColor="text1"/>
        </w:rPr>
        <w:t>Марченко М.Н.</w:t>
      </w:r>
      <w:r w:rsidRPr="00F716E3">
        <w:rPr>
          <w:color w:val="000000" w:themeColor="text1"/>
        </w:rPr>
        <w:t xml:space="preserve"> Изд-во: Норма, 2014. – 336 </w:t>
      </w:r>
      <w:r w:rsidRPr="00F716E3">
        <w:rPr>
          <w:color w:val="000000" w:themeColor="text1"/>
          <w:lang w:val="en-US"/>
        </w:rPr>
        <w:t>c</w:t>
      </w:r>
      <w:r w:rsidRPr="00F716E3">
        <w:rPr>
          <w:color w:val="000000" w:themeColor="text1"/>
        </w:rPr>
        <w:t>.</w:t>
      </w:r>
    </w:p>
    <w:p w:rsidR="00F42A13" w:rsidRPr="00F716E3" w:rsidRDefault="00F42A13" w:rsidP="00F42A13">
      <w:pPr>
        <w:pStyle w:val="aff0"/>
        <w:spacing w:before="0" w:beforeAutospacing="0" w:after="0" w:afterAutospacing="0"/>
        <w:rPr>
          <w:color w:val="000000" w:themeColor="text1"/>
        </w:rPr>
      </w:pPr>
      <w:r w:rsidRPr="00F716E3">
        <w:rPr>
          <w:color w:val="000000" w:themeColor="text1"/>
        </w:rPr>
        <w:t xml:space="preserve">2. Теория государства и права: Учебник/ </w:t>
      </w:r>
      <w:r w:rsidRPr="00F716E3">
        <w:rPr>
          <w:i/>
          <w:color w:val="000000" w:themeColor="text1"/>
        </w:rPr>
        <w:t>Марченко М.Н.</w:t>
      </w:r>
      <w:r w:rsidRPr="00F716E3">
        <w:rPr>
          <w:color w:val="000000" w:themeColor="text1"/>
        </w:rPr>
        <w:t xml:space="preserve"> Изд-во: Зерцало, 2013. – 720</w:t>
      </w:r>
      <w:r w:rsidRPr="00F716E3">
        <w:rPr>
          <w:color w:val="000000" w:themeColor="text1"/>
          <w:lang w:val="en-US"/>
        </w:rPr>
        <w:t>c</w:t>
      </w:r>
      <w:r w:rsidRPr="00F716E3">
        <w:rPr>
          <w:color w:val="000000" w:themeColor="text1"/>
        </w:rPr>
        <w:t>.</w:t>
      </w:r>
    </w:p>
    <w:p w:rsidR="00F42A13" w:rsidRPr="00F716E3" w:rsidRDefault="00F42A13" w:rsidP="00F42A13">
      <w:pPr>
        <w:jc w:val="both"/>
        <w:rPr>
          <w:color w:val="000000" w:themeColor="text1"/>
        </w:rPr>
      </w:pPr>
      <w:r w:rsidRPr="00F716E3">
        <w:rPr>
          <w:bCs/>
          <w:color w:val="000000" w:themeColor="text1"/>
        </w:rPr>
        <w:t xml:space="preserve">3. </w:t>
      </w:r>
      <w:r w:rsidRPr="00F716E3">
        <w:rPr>
          <w:bCs/>
          <w:i/>
          <w:color w:val="000000" w:themeColor="text1"/>
        </w:rPr>
        <w:t>Венгеров А.Б.</w:t>
      </w:r>
      <w:r w:rsidRPr="00F716E3">
        <w:rPr>
          <w:bCs/>
          <w:color w:val="000000" w:themeColor="text1"/>
        </w:rPr>
        <w:t>Теория государства и права: Учебник. Серия</w:t>
      </w:r>
      <w:r w:rsidRPr="00F716E3">
        <w:rPr>
          <w:color w:val="000000" w:themeColor="text1"/>
        </w:rPr>
        <w:t xml:space="preserve">: «Высшее юридическое образование». Изд-во 10-е, стереотип.- М.: Омега-Л, 2014. - 608 с.  </w:t>
      </w:r>
    </w:p>
    <w:p w:rsidR="00F42A13" w:rsidRPr="00CC42B7" w:rsidRDefault="00F42A13" w:rsidP="00F42A13">
      <w:pPr>
        <w:spacing w:before="120"/>
        <w:jc w:val="center"/>
        <w:rPr>
          <w:b/>
          <w:color w:val="002060"/>
        </w:rPr>
      </w:pPr>
      <w:r w:rsidRPr="00F716E3">
        <w:rPr>
          <w:b/>
          <w:color w:val="000000" w:themeColor="text1"/>
        </w:rPr>
        <w:t>Перечень рекомендуемых информационных ресурсов:</w:t>
      </w:r>
    </w:p>
    <w:p w:rsidR="00F42A13" w:rsidRPr="009D6AE6" w:rsidRDefault="00F42A13" w:rsidP="00F42A13">
      <w:pPr>
        <w:pStyle w:val="a7"/>
        <w:spacing w:before="120"/>
        <w:ind w:right="96"/>
        <w:jc w:val="both"/>
        <w:rPr>
          <w:rFonts w:ascii="Times New Roman" w:hAnsi="Times New Roman"/>
          <w:sz w:val="24"/>
          <w:szCs w:val="24"/>
          <w:lang w:val="ru-RU"/>
        </w:rPr>
      </w:pPr>
      <w:r w:rsidRPr="00A74F33">
        <w:rPr>
          <w:rFonts w:ascii="Times New Roman" w:hAnsi="Times New Roman"/>
          <w:sz w:val="24"/>
          <w:szCs w:val="24"/>
          <w:lang w:val="ru-RU"/>
        </w:rPr>
        <w:t>1. Справочно-правовая система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hyperlink r:id="rId8" w:history="1">
        <w:r w:rsidRPr="00BE44C3">
          <w:rPr>
            <w:rStyle w:val="af8"/>
            <w:rFonts w:ascii="Times New Roman" w:hAnsi="Times New Roman"/>
            <w:sz w:val="24"/>
            <w:szCs w:val="24"/>
            <w:lang w:val="ru-RU"/>
          </w:rPr>
          <w:t>http://www.garant.ru/</w:t>
        </w:r>
      </w:hyperlink>
    </w:p>
    <w:p w:rsidR="00F42A13" w:rsidRPr="009D6AE6" w:rsidRDefault="00F42A13" w:rsidP="00F42A13">
      <w:pPr>
        <w:pStyle w:val="a7"/>
        <w:ind w:right="96"/>
        <w:jc w:val="both"/>
        <w:rPr>
          <w:rFonts w:ascii="Times New Roman" w:hAnsi="Times New Roman"/>
          <w:sz w:val="24"/>
          <w:szCs w:val="24"/>
          <w:lang w:val="ru-RU"/>
        </w:rPr>
      </w:pPr>
      <w:r w:rsidRPr="00A74F33">
        <w:rPr>
          <w:rFonts w:ascii="Times New Roman" w:hAnsi="Times New Roman"/>
          <w:sz w:val="24"/>
          <w:szCs w:val="24"/>
          <w:lang w:val="ru-RU"/>
        </w:rPr>
        <w:t xml:space="preserve">2. Справочно-правовая система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BE44C3">
          <w:rPr>
            <w:rStyle w:val="af8"/>
            <w:rFonts w:ascii="Times New Roman" w:hAnsi="Times New Roman"/>
            <w:sz w:val="24"/>
            <w:szCs w:val="24"/>
            <w:lang w:val="ru-RU"/>
          </w:rPr>
          <w:t>http://www.kodeks.ru/</w:t>
        </w:r>
      </w:hyperlink>
    </w:p>
    <w:p w:rsidR="00F42A13" w:rsidRDefault="00F42A13" w:rsidP="00F42A13">
      <w:pPr>
        <w:pStyle w:val="a7"/>
        <w:ind w:right="96"/>
        <w:jc w:val="both"/>
        <w:rPr>
          <w:rFonts w:ascii="Times New Roman" w:hAnsi="Times New Roman"/>
          <w:sz w:val="24"/>
          <w:szCs w:val="24"/>
          <w:lang w:val="ru-RU"/>
        </w:rPr>
      </w:pPr>
      <w:r w:rsidRPr="00A74F33">
        <w:rPr>
          <w:rFonts w:ascii="Times New Roman" w:hAnsi="Times New Roman"/>
          <w:sz w:val="24"/>
          <w:szCs w:val="24"/>
          <w:lang w:val="ru-RU"/>
        </w:rPr>
        <w:t xml:space="preserve">3. Справочно-правовая система </w:t>
      </w:r>
      <w:hyperlink r:id="rId10" w:history="1">
        <w:r w:rsidRPr="005721D4">
          <w:rPr>
            <w:rStyle w:val="af8"/>
            <w:rFonts w:ascii="Times New Roman" w:hAnsi="Times New Roman"/>
            <w:sz w:val="24"/>
            <w:szCs w:val="24"/>
            <w:lang w:val="ru-RU"/>
          </w:rPr>
          <w:t>http://www.consultant.ru/</w:t>
        </w:r>
      </w:hyperlink>
    </w:p>
    <w:p w:rsidR="00F42A13" w:rsidRPr="00F42A13" w:rsidRDefault="00F42A13" w:rsidP="00F42A13">
      <w:pPr>
        <w:pStyle w:val="a7"/>
        <w:ind w:right="96"/>
        <w:jc w:val="both"/>
        <w:rPr>
          <w:rFonts w:ascii="Times New Roman" w:hAnsi="Times New Roman"/>
          <w:sz w:val="24"/>
          <w:szCs w:val="24"/>
          <w:lang w:val="ru-RU"/>
        </w:rPr>
      </w:pPr>
      <w:r w:rsidRPr="00F42A13">
        <w:rPr>
          <w:rFonts w:ascii="Times New Roman" w:eastAsia="Arial Unicode MS" w:hAnsi="Times New Roman"/>
          <w:sz w:val="24"/>
          <w:szCs w:val="24"/>
          <w:lang w:val="ru-RU"/>
        </w:rPr>
        <w:t xml:space="preserve">4. Электронная гуманитарная библиотека </w:t>
      </w:r>
      <w:hyperlink r:id="rId11" w:history="1">
        <w:r w:rsidRPr="009D6AE6">
          <w:rPr>
            <w:rStyle w:val="af8"/>
            <w:rFonts w:ascii="Times New Roman" w:eastAsia="Arial Unicode MS" w:hAnsi="Times New Roman"/>
            <w:sz w:val="24"/>
            <w:szCs w:val="24"/>
          </w:rPr>
          <w:t>http</w:t>
        </w:r>
        <w:r w:rsidRPr="00F42A13">
          <w:rPr>
            <w:rStyle w:val="af8"/>
            <w:rFonts w:ascii="Times New Roman" w:eastAsia="Arial Unicode MS" w:hAnsi="Times New Roman"/>
            <w:sz w:val="24"/>
            <w:szCs w:val="24"/>
            <w:lang w:val="ru-RU"/>
          </w:rPr>
          <w:t>://</w:t>
        </w:r>
        <w:r w:rsidRPr="009D6AE6">
          <w:rPr>
            <w:rStyle w:val="af8"/>
            <w:rFonts w:ascii="Times New Roman" w:eastAsia="Arial Unicode MS" w:hAnsi="Times New Roman"/>
            <w:sz w:val="24"/>
            <w:szCs w:val="24"/>
          </w:rPr>
          <w:t>www</w:t>
        </w:r>
        <w:r w:rsidRPr="00F42A13">
          <w:rPr>
            <w:rStyle w:val="af8"/>
            <w:rFonts w:ascii="Times New Roman" w:eastAsia="Arial Unicode MS" w:hAnsi="Times New Roman"/>
            <w:sz w:val="24"/>
            <w:szCs w:val="24"/>
            <w:lang w:val="ru-RU"/>
          </w:rPr>
          <w:t>.</w:t>
        </w:r>
        <w:r w:rsidRPr="009D6AE6">
          <w:rPr>
            <w:rStyle w:val="af8"/>
            <w:rFonts w:ascii="Times New Roman" w:eastAsia="Arial Unicode MS" w:hAnsi="Times New Roman"/>
            <w:sz w:val="24"/>
            <w:szCs w:val="24"/>
          </w:rPr>
          <w:t>gumfak</w:t>
        </w:r>
        <w:r w:rsidRPr="00F42A13">
          <w:rPr>
            <w:rStyle w:val="af8"/>
            <w:rFonts w:ascii="Times New Roman" w:eastAsia="Arial Unicode MS" w:hAnsi="Times New Roman"/>
            <w:sz w:val="24"/>
            <w:szCs w:val="24"/>
            <w:lang w:val="ru-RU"/>
          </w:rPr>
          <w:t>.</w:t>
        </w:r>
        <w:r w:rsidRPr="009D6AE6">
          <w:rPr>
            <w:rStyle w:val="af8"/>
            <w:rFonts w:ascii="Times New Roman" w:eastAsia="Arial Unicode MS" w:hAnsi="Times New Roman"/>
            <w:sz w:val="24"/>
            <w:szCs w:val="24"/>
          </w:rPr>
          <w:t>ru</w:t>
        </w:r>
        <w:r w:rsidRPr="00F42A13">
          <w:rPr>
            <w:rStyle w:val="af8"/>
            <w:rFonts w:ascii="Times New Roman" w:eastAsia="Arial Unicode MS" w:hAnsi="Times New Roman"/>
            <w:sz w:val="24"/>
            <w:szCs w:val="24"/>
            <w:lang w:val="ru-RU"/>
          </w:rPr>
          <w:t>/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5. Президент России - </w:t>
      </w:r>
      <w:hyperlink r:id="rId12" w:history="1">
        <w:r w:rsidRPr="00A74F33">
          <w:rPr>
            <w:rStyle w:val="af8"/>
            <w:sz w:val="24"/>
            <w:szCs w:val="24"/>
            <w:lang w:val="en-US"/>
          </w:rPr>
          <w:t>http</w:t>
        </w:r>
        <w:r w:rsidRPr="00A74F33">
          <w:rPr>
            <w:rStyle w:val="af8"/>
            <w:sz w:val="24"/>
            <w:szCs w:val="24"/>
          </w:rPr>
          <w:t>://</w:t>
        </w:r>
        <w:r w:rsidRPr="00A74F33">
          <w:rPr>
            <w:rStyle w:val="af8"/>
            <w:sz w:val="24"/>
            <w:szCs w:val="24"/>
            <w:lang w:val="en-US"/>
          </w:rPr>
          <w:t>www</w:t>
        </w:r>
        <w:r w:rsidRPr="00A74F33">
          <w:rPr>
            <w:rStyle w:val="af8"/>
            <w:sz w:val="24"/>
            <w:szCs w:val="24"/>
          </w:rPr>
          <w:t>.</w:t>
        </w:r>
        <w:r w:rsidRPr="00A74F33">
          <w:rPr>
            <w:rStyle w:val="af8"/>
            <w:sz w:val="24"/>
            <w:szCs w:val="24"/>
            <w:lang w:val="en-US"/>
          </w:rPr>
          <w:t>kremlin</w:t>
        </w:r>
        <w:r w:rsidRPr="00A74F33">
          <w:rPr>
            <w:rStyle w:val="af8"/>
            <w:sz w:val="24"/>
            <w:szCs w:val="24"/>
          </w:rPr>
          <w:t>.</w:t>
        </w:r>
        <w:r w:rsidRPr="00A74F33">
          <w:rPr>
            <w:rStyle w:val="af8"/>
            <w:sz w:val="24"/>
            <w:szCs w:val="24"/>
            <w:lang w:val="en-US"/>
          </w:rPr>
          <w:t>ru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6. Государственная Дума - </w:t>
      </w:r>
      <w:hyperlink r:id="rId13" w:history="1">
        <w:r w:rsidRPr="00A74F33">
          <w:rPr>
            <w:rStyle w:val="af8"/>
            <w:sz w:val="24"/>
            <w:szCs w:val="24"/>
            <w:lang w:val="en-US"/>
          </w:rPr>
          <w:t>http</w:t>
        </w:r>
        <w:r w:rsidRPr="00A74F33">
          <w:rPr>
            <w:rStyle w:val="af8"/>
            <w:sz w:val="24"/>
            <w:szCs w:val="24"/>
          </w:rPr>
          <w:t>://</w:t>
        </w:r>
        <w:r w:rsidRPr="00A74F33">
          <w:rPr>
            <w:rStyle w:val="af8"/>
            <w:sz w:val="24"/>
            <w:szCs w:val="24"/>
            <w:lang w:val="en-US"/>
          </w:rPr>
          <w:t>www</w:t>
        </w:r>
        <w:r w:rsidRPr="00A74F33">
          <w:rPr>
            <w:rStyle w:val="af8"/>
            <w:sz w:val="24"/>
            <w:szCs w:val="24"/>
          </w:rPr>
          <w:t>.</w:t>
        </w:r>
        <w:r w:rsidRPr="00A74F33">
          <w:rPr>
            <w:rStyle w:val="af8"/>
            <w:sz w:val="24"/>
            <w:szCs w:val="24"/>
            <w:lang w:val="en-US"/>
          </w:rPr>
          <w:t>duma</w:t>
        </w:r>
        <w:r w:rsidRPr="00A74F33">
          <w:rPr>
            <w:rStyle w:val="af8"/>
            <w:sz w:val="24"/>
            <w:szCs w:val="24"/>
          </w:rPr>
          <w:t>.</w:t>
        </w:r>
        <w:r w:rsidRPr="00A74F33">
          <w:rPr>
            <w:rStyle w:val="af8"/>
            <w:sz w:val="24"/>
            <w:szCs w:val="24"/>
            <w:lang w:val="en-US"/>
          </w:rPr>
          <w:t>gov</w:t>
        </w:r>
        <w:r w:rsidRPr="00A74F33">
          <w:rPr>
            <w:rStyle w:val="af8"/>
            <w:sz w:val="24"/>
            <w:szCs w:val="24"/>
          </w:rPr>
          <w:t>.</w:t>
        </w:r>
        <w:r w:rsidRPr="00A74F33">
          <w:rPr>
            <w:rStyle w:val="af8"/>
            <w:sz w:val="24"/>
            <w:szCs w:val="24"/>
            <w:lang w:val="en-US"/>
          </w:rPr>
          <w:t>ru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7. Правительство РФ - </w:t>
      </w:r>
      <w:hyperlink r:id="rId14" w:history="1">
        <w:r w:rsidRPr="00A74F33">
          <w:rPr>
            <w:rStyle w:val="af8"/>
            <w:sz w:val="24"/>
            <w:szCs w:val="24"/>
          </w:rPr>
          <w:t>http://www.government.ru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8. Председатель Правительства РФ - </w:t>
      </w:r>
      <w:hyperlink r:id="rId15" w:history="1">
        <w:r w:rsidRPr="00A74F33">
          <w:rPr>
            <w:rStyle w:val="af8"/>
            <w:sz w:val="24"/>
            <w:szCs w:val="24"/>
          </w:rPr>
          <w:t>http://www.premier.gov.ru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9. Российская газета - </w:t>
      </w:r>
      <w:hyperlink r:id="rId16" w:history="1">
        <w:r w:rsidRPr="00986467">
          <w:rPr>
            <w:rStyle w:val="af8"/>
            <w:sz w:val="24"/>
            <w:szCs w:val="24"/>
          </w:rPr>
          <w:t>http://www.r</w:t>
        </w:r>
        <w:r w:rsidRPr="00986467">
          <w:rPr>
            <w:rStyle w:val="af8"/>
            <w:sz w:val="24"/>
            <w:szCs w:val="24"/>
            <w:lang w:val="en-US"/>
          </w:rPr>
          <w:t>g</w:t>
        </w:r>
        <w:r w:rsidRPr="00986467">
          <w:rPr>
            <w:rStyle w:val="af8"/>
            <w:sz w:val="24"/>
            <w:szCs w:val="24"/>
          </w:rPr>
          <w:t>.ru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10. Министерство внутренних дел - </w:t>
      </w:r>
      <w:hyperlink r:id="rId17" w:history="1">
        <w:r w:rsidRPr="00A74F33">
          <w:rPr>
            <w:rStyle w:val="af8"/>
            <w:sz w:val="24"/>
            <w:szCs w:val="24"/>
          </w:rPr>
          <w:t>http://www.mvd.ru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11. Министерство юстиции РФ - </w:t>
      </w:r>
      <w:hyperlink r:id="rId18" w:history="1">
        <w:r w:rsidRPr="00A74F33">
          <w:rPr>
            <w:rStyle w:val="af8"/>
            <w:sz w:val="24"/>
            <w:szCs w:val="24"/>
          </w:rPr>
          <w:t>http://www.minjust.ru</w:t>
        </w:r>
      </w:hyperlink>
    </w:p>
    <w:p w:rsidR="00F42A13" w:rsidRPr="00A74F33" w:rsidRDefault="00F42A13" w:rsidP="00F42A13">
      <w:pPr>
        <w:pStyle w:val="afb"/>
        <w:spacing w:line="240" w:lineRule="auto"/>
        <w:ind w:firstLine="0"/>
        <w:rPr>
          <w:sz w:val="24"/>
          <w:szCs w:val="24"/>
        </w:rPr>
      </w:pPr>
      <w:r w:rsidRPr="00A74F33">
        <w:rPr>
          <w:sz w:val="24"/>
          <w:szCs w:val="24"/>
        </w:rPr>
        <w:t xml:space="preserve">12. Министерство экономики РФ - </w:t>
      </w:r>
      <w:hyperlink r:id="rId19" w:history="1">
        <w:r w:rsidRPr="00A74F33">
          <w:rPr>
            <w:rStyle w:val="af8"/>
            <w:sz w:val="24"/>
            <w:szCs w:val="24"/>
          </w:rPr>
          <w:t>http://www.economy.gov.ru</w:t>
        </w:r>
      </w:hyperlink>
    </w:p>
    <w:p w:rsidR="00F42A13" w:rsidRPr="00F716E3" w:rsidRDefault="007B7F09" w:rsidP="00241911">
      <w:pPr>
        <w:pStyle w:val="a6"/>
        <w:spacing w:before="240" w:after="120"/>
        <w:ind w:right="96"/>
        <w:rPr>
          <w:rFonts w:ascii="Times New Roman" w:hAnsi="Times New Roman"/>
          <w:b w:val="0"/>
          <w:sz w:val="24"/>
          <w:szCs w:val="24"/>
          <w:lang w:val="ru-RU"/>
        </w:rPr>
      </w:pPr>
      <w:r w:rsidRPr="00F716E3">
        <w:rPr>
          <w:rFonts w:ascii="Times New Roman" w:hAnsi="Times New Roman"/>
          <w:sz w:val="24"/>
          <w:szCs w:val="24"/>
          <w:lang w:val="ru-RU"/>
        </w:rPr>
        <w:t>11</w:t>
      </w:r>
      <w:r w:rsidR="00F716E3" w:rsidRPr="00F716E3">
        <w:rPr>
          <w:rFonts w:ascii="Times New Roman" w:hAnsi="Times New Roman"/>
          <w:sz w:val="24"/>
          <w:szCs w:val="24"/>
          <w:lang w:val="ru-RU"/>
        </w:rPr>
        <w:t>. Язык преподавания :</w:t>
      </w:r>
      <w:r w:rsidR="00332228" w:rsidRPr="00F716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228" w:rsidRPr="00F716E3">
        <w:rPr>
          <w:rFonts w:ascii="Times New Roman" w:hAnsi="Times New Roman"/>
          <w:b w:val="0"/>
          <w:sz w:val="24"/>
          <w:szCs w:val="24"/>
          <w:lang w:val="ru-RU"/>
        </w:rPr>
        <w:t>русский.</w:t>
      </w:r>
    </w:p>
    <w:p w:rsidR="00332228" w:rsidRPr="00F716E3" w:rsidRDefault="00F716E3" w:rsidP="00F716E3">
      <w:r w:rsidRPr="00FB1FBD">
        <w:rPr>
          <w:b/>
        </w:rPr>
        <w:t>1</w:t>
      </w:r>
      <w:r>
        <w:rPr>
          <w:b/>
        </w:rPr>
        <w:t>2</w:t>
      </w:r>
      <w:r w:rsidRPr="00BE7E7C">
        <w:t xml:space="preserve">. </w:t>
      </w:r>
      <w:r w:rsidRPr="00BE7E7C">
        <w:rPr>
          <w:b/>
        </w:rPr>
        <w:t>Разработчик программы</w:t>
      </w:r>
      <w:r w:rsidRPr="00BE7E7C">
        <w:t>:</w:t>
      </w:r>
      <w:r>
        <w:t xml:space="preserve">  </w:t>
      </w:r>
      <w:r w:rsidR="00332228" w:rsidRPr="00F716E3">
        <w:t>Денильханов</w:t>
      </w:r>
      <w:r w:rsidR="00332228">
        <w:rPr>
          <w:rFonts w:asciiTheme="minorHAnsi" w:hAnsiTheme="minorHAnsi"/>
        </w:rPr>
        <w:t xml:space="preserve"> А.П.</w:t>
      </w:r>
    </w:p>
    <w:sectPr w:rsidR="00332228" w:rsidRPr="00F716E3" w:rsidSect="006624BF">
      <w:headerReference w:type="default" r:id="rId20"/>
      <w:footerReference w:type="default" r:id="rId2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6F" w:rsidRDefault="00C21A6F" w:rsidP="00B857AE">
      <w:r>
        <w:separator/>
      </w:r>
    </w:p>
  </w:endnote>
  <w:endnote w:type="continuationSeparator" w:id="1">
    <w:p w:rsidR="00C21A6F" w:rsidRDefault="00C21A6F" w:rsidP="00B8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Arial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B7" w:rsidRDefault="005F7564">
    <w:pPr>
      <w:pStyle w:val="af"/>
      <w:jc w:val="right"/>
    </w:pPr>
    <w:r>
      <w:fldChar w:fldCharType="begin"/>
    </w:r>
    <w:r w:rsidR="002515B7">
      <w:instrText>PAGE   \* MERGEFORMAT</w:instrText>
    </w:r>
    <w:r>
      <w:fldChar w:fldCharType="separate"/>
    </w:r>
    <w:r w:rsidR="00F716E3">
      <w:rPr>
        <w:noProof/>
      </w:rPr>
      <w:t>10</w:t>
    </w:r>
    <w:r>
      <w:rPr>
        <w:noProof/>
      </w:rPr>
      <w:fldChar w:fldCharType="end"/>
    </w:r>
  </w:p>
  <w:p w:rsidR="002515B7" w:rsidRDefault="002515B7" w:rsidP="00C667E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6F" w:rsidRDefault="00C21A6F" w:rsidP="00B857AE">
      <w:r>
        <w:separator/>
      </w:r>
    </w:p>
  </w:footnote>
  <w:footnote w:type="continuationSeparator" w:id="1">
    <w:p w:rsidR="00C21A6F" w:rsidRDefault="00C21A6F" w:rsidP="00B8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B" w:rsidRDefault="005316AB">
    <w:pPr>
      <w:pStyle w:val="ad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</w:t>
    </w:r>
    <w:r w:rsidR="005F7564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5F7564">
      <w:rPr>
        <w:sz w:val="16"/>
        <w:szCs w:val="16"/>
      </w:rPr>
      <w:fldChar w:fldCharType="separate"/>
    </w:r>
    <w:r w:rsidR="00F716E3">
      <w:rPr>
        <w:noProof/>
        <w:sz w:val="16"/>
        <w:szCs w:val="16"/>
      </w:rPr>
      <w:t>07.02.2021 20:03</w:t>
    </w:r>
    <w:r w:rsidR="005F7564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14E"/>
    <w:multiLevelType w:val="hybridMultilevel"/>
    <w:tmpl w:val="79CAA4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4233"/>
    <w:multiLevelType w:val="multilevel"/>
    <w:tmpl w:val="4D320012"/>
    <w:lvl w:ilvl="0">
      <w:start w:val="5"/>
      <w:numFmt w:val="decimal"/>
      <w:lvlText w:val="%1"/>
      <w:lvlJc w:val="left"/>
      <w:pPr>
        <w:ind w:left="1249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447"/>
        <w:jc w:val="right"/>
      </w:pPr>
      <w:rPr>
        <w:rFonts w:ascii="Times New Roman" w:eastAsia="Times New Roman" w:hAnsi="Times New Roman" w:hint="default"/>
        <w:spacing w:val="17"/>
        <w:w w:val="88"/>
      </w:rPr>
    </w:lvl>
    <w:lvl w:ilvl="2">
      <w:start w:val="1"/>
      <w:numFmt w:val="bullet"/>
      <w:lvlText w:val="•"/>
      <w:lvlJc w:val="left"/>
      <w:pPr>
        <w:ind w:left="3376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1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4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6" w:hanging="447"/>
      </w:pPr>
      <w:rPr>
        <w:rFonts w:hint="default"/>
      </w:rPr>
    </w:lvl>
  </w:abstractNum>
  <w:abstractNum w:abstractNumId="2">
    <w:nsid w:val="168F203F"/>
    <w:multiLevelType w:val="hybridMultilevel"/>
    <w:tmpl w:val="5906D004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F1B01BD"/>
    <w:multiLevelType w:val="hybridMultilevel"/>
    <w:tmpl w:val="B65A2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251FC"/>
    <w:multiLevelType w:val="hybridMultilevel"/>
    <w:tmpl w:val="92066D32"/>
    <w:lvl w:ilvl="0" w:tplc="93161D78">
      <w:start w:val="1"/>
      <w:numFmt w:val="decimal"/>
      <w:lvlText w:val="%1."/>
      <w:lvlJc w:val="left"/>
      <w:pPr>
        <w:ind w:left="1428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6F40AC"/>
    <w:multiLevelType w:val="hybridMultilevel"/>
    <w:tmpl w:val="86AABF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5AF2903"/>
    <w:multiLevelType w:val="hybridMultilevel"/>
    <w:tmpl w:val="163A055C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E5E81"/>
    <w:multiLevelType w:val="hybridMultilevel"/>
    <w:tmpl w:val="83528558"/>
    <w:lvl w:ilvl="0" w:tplc="F4F4B574">
      <w:start w:val="1"/>
      <w:numFmt w:val="decimal"/>
      <w:lvlText w:val="8.%1."/>
      <w:lvlJc w:val="left"/>
      <w:pPr>
        <w:ind w:left="720" w:hanging="360"/>
      </w:pPr>
      <w:rPr>
        <w:rFonts w:eastAsia="Times New Roman" w:hint="default"/>
        <w:b/>
        <w:i w:val="0"/>
        <w:color w:val="auto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2558"/>
    <w:multiLevelType w:val="hybridMultilevel"/>
    <w:tmpl w:val="3D0C664E"/>
    <w:lvl w:ilvl="0" w:tplc="B62093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8754D"/>
    <w:multiLevelType w:val="hybridMultilevel"/>
    <w:tmpl w:val="C038B9BC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431D4"/>
    <w:multiLevelType w:val="hybridMultilevel"/>
    <w:tmpl w:val="7D6E47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1F645D"/>
    <w:multiLevelType w:val="hybridMultilevel"/>
    <w:tmpl w:val="3BF235E6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755D9"/>
    <w:multiLevelType w:val="hybridMultilevel"/>
    <w:tmpl w:val="F94ECEF6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71D77"/>
    <w:multiLevelType w:val="hybridMultilevel"/>
    <w:tmpl w:val="9A788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A7AF0"/>
    <w:multiLevelType w:val="hybridMultilevel"/>
    <w:tmpl w:val="40FC8844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34602"/>
    <w:multiLevelType w:val="hybridMultilevel"/>
    <w:tmpl w:val="EF30A26E"/>
    <w:lvl w:ilvl="0" w:tplc="C33EA1C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025FE9"/>
    <w:multiLevelType w:val="hybridMultilevel"/>
    <w:tmpl w:val="81340AEA"/>
    <w:lvl w:ilvl="0" w:tplc="C33EA1C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531BBA"/>
    <w:multiLevelType w:val="hybridMultilevel"/>
    <w:tmpl w:val="82A68FD2"/>
    <w:lvl w:ilvl="0" w:tplc="1F3C871A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8">
    <w:nsid w:val="67BB3AD6"/>
    <w:multiLevelType w:val="hybridMultilevel"/>
    <w:tmpl w:val="CCBE0DD2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F283A"/>
    <w:multiLevelType w:val="hybridMultilevel"/>
    <w:tmpl w:val="DE223D8E"/>
    <w:lvl w:ilvl="0" w:tplc="041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20">
    <w:nsid w:val="70A37290"/>
    <w:multiLevelType w:val="hybridMultilevel"/>
    <w:tmpl w:val="84E4A276"/>
    <w:lvl w:ilvl="0" w:tplc="C33EA1C0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7236608E"/>
    <w:multiLevelType w:val="hybridMultilevel"/>
    <w:tmpl w:val="F9A4A236"/>
    <w:lvl w:ilvl="0" w:tplc="C33EA1C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557F65"/>
    <w:multiLevelType w:val="hybridMultilevel"/>
    <w:tmpl w:val="9C84F9B8"/>
    <w:lvl w:ilvl="0" w:tplc="CFA8F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6"/>
  </w:num>
  <w:num w:numId="5">
    <w:abstractNumId w:val="22"/>
  </w:num>
  <w:num w:numId="6">
    <w:abstractNumId w:val="8"/>
  </w:num>
  <w:num w:numId="7">
    <w:abstractNumId w:val="16"/>
  </w:num>
  <w:num w:numId="8">
    <w:abstractNumId w:val="14"/>
  </w:num>
  <w:num w:numId="9">
    <w:abstractNumId w:val="1"/>
  </w:num>
  <w:num w:numId="10">
    <w:abstractNumId w:val="18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19"/>
  </w:num>
  <w:num w:numId="16">
    <w:abstractNumId w:val="17"/>
  </w:num>
  <w:num w:numId="17">
    <w:abstractNumId w:val="15"/>
  </w:num>
  <w:num w:numId="18">
    <w:abstractNumId w:val="9"/>
  </w:num>
  <w:num w:numId="19">
    <w:abstractNumId w:val="3"/>
  </w:num>
  <w:num w:numId="20">
    <w:abstractNumId w:val="4"/>
  </w:num>
  <w:num w:numId="21">
    <w:abstractNumId w:val="12"/>
  </w:num>
  <w:num w:numId="22">
    <w:abstractNumId w:val="10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8CC"/>
    <w:rsid w:val="00004E5D"/>
    <w:rsid w:val="000063FC"/>
    <w:rsid w:val="00014967"/>
    <w:rsid w:val="00014EA7"/>
    <w:rsid w:val="00026DF1"/>
    <w:rsid w:val="000320AB"/>
    <w:rsid w:val="000411DE"/>
    <w:rsid w:val="00041238"/>
    <w:rsid w:val="000413C5"/>
    <w:rsid w:val="000418F7"/>
    <w:rsid w:val="00041CD1"/>
    <w:rsid w:val="00047020"/>
    <w:rsid w:val="00053D2C"/>
    <w:rsid w:val="00054417"/>
    <w:rsid w:val="00063548"/>
    <w:rsid w:val="000735D9"/>
    <w:rsid w:val="000752CD"/>
    <w:rsid w:val="00084669"/>
    <w:rsid w:val="00084848"/>
    <w:rsid w:val="00087998"/>
    <w:rsid w:val="00090151"/>
    <w:rsid w:val="000921A6"/>
    <w:rsid w:val="000964D9"/>
    <w:rsid w:val="000973EE"/>
    <w:rsid w:val="0009752D"/>
    <w:rsid w:val="00097C7B"/>
    <w:rsid w:val="000B0995"/>
    <w:rsid w:val="000B1B61"/>
    <w:rsid w:val="000B35F1"/>
    <w:rsid w:val="000B4112"/>
    <w:rsid w:val="000B78AF"/>
    <w:rsid w:val="000C07B7"/>
    <w:rsid w:val="000C3743"/>
    <w:rsid w:val="000C44C6"/>
    <w:rsid w:val="000D1EEA"/>
    <w:rsid w:val="000D5830"/>
    <w:rsid w:val="000D66DE"/>
    <w:rsid w:val="000E0C7E"/>
    <w:rsid w:val="000E1AB8"/>
    <w:rsid w:val="000E2B18"/>
    <w:rsid w:val="000E3EBC"/>
    <w:rsid w:val="000E7210"/>
    <w:rsid w:val="000F45D4"/>
    <w:rsid w:val="00101067"/>
    <w:rsid w:val="00102900"/>
    <w:rsid w:val="00102982"/>
    <w:rsid w:val="001038F1"/>
    <w:rsid w:val="00105CC7"/>
    <w:rsid w:val="001076CB"/>
    <w:rsid w:val="00116283"/>
    <w:rsid w:val="00120951"/>
    <w:rsid w:val="00122940"/>
    <w:rsid w:val="001232C2"/>
    <w:rsid w:val="00124F35"/>
    <w:rsid w:val="001253FA"/>
    <w:rsid w:val="00125F11"/>
    <w:rsid w:val="00134EEB"/>
    <w:rsid w:val="001379AB"/>
    <w:rsid w:val="00145303"/>
    <w:rsid w:val="0015107F"/>
    <w:rsid w:val="00151C2B"/>
    <w:rsid w:val="00151CD1"/>
    <w:rsid w:val="00154A62"/>
    <w:rsid w:val="00156D0E"/>
    <w:rsid w:val="00163B65"/>
    <w:rsid w:val="00171637"/>
    <w:rsid w:val="001730C1"/>
    <w:rsid w:val="001754CE"/>
    <w:rsid w:val="001808C2"/>
    <w:rsid w:val="001810A4"/>
    <w:rsid w:val="00181505"/>
    <w:rsid w:val="0018207C"/>
    <w:rsid w:val="00192F00"/>
    <w:rsid w:val="0019328C"/>
    <w:rsid w:val="0019329A"/>
    <w:rsid w:val="00196172"/>
    <w:rsid w:val="001965BC"/>
    <w:rsid w:val="00196B5E"/>
    <w:rsid w:val="001A4530"/>
    <w:rsid w:val="001A4BCE"/>
    <w:rsid w:val="001A6A8B"/>
    <w:rsid w:val="001B1685"/>
    <w:rsid w:val="001B743A"/>
    <w:rsid w:val="001B7C90"/>
    <w:rsid w:val="001C500E"/>
    <w:rsid w:val="001C703A"/>
    <w:rsid w:val="001C7CC0"/>
    <w:rsid w:val="001C7FB3"/>
    <w:rsid w:val="001D1E50"/>
    <w:rsid w:val="001D37DA"/>
    <w:rsid w:val="001E0239"/>
    <w:rsid w:val="001E41C7"/>
    <w:rsid w:val="001E6CD0"/>
    <w:rsid w:val="001E79F3"/>
    <w:rsid w:val="001F0DC6"/>
    <w:rsid w:val="001F1BBD"/>
    <w:rsid w:val="001F27C3"/>
    <w:rsid w:val="001F4FF2"/>
    <w:rsid w:val="001F5472"/>
    <w:rsid w:val="001F6464"/>
    <w:rsid w:val="001F660E"/>
    <w:rsid w:val="001F6D2A"/>
    <w:rsid w:val="00200012"/>
    <w:rsid w:val="002005CA"/>
    <w:rsid w:val="00201F04"/>
    <w:rsid w:val="00205933"/>
    <w:rsid w:val="00213C84"/>
    <w:rsid w:val="00214522"/>
    <w:rsid w:val="002147CD"/>
    <w:rsid w:val="002157D1"/>
    <w:rsid w:val="00222D40"/>
    <w:rsid w:val="0022528E"/>
    <w:rsid w:val="00231126"/>
    <w:rsid w:val="002351E3"/>
    <w:rsid w:val="00241911"/>
    <w:rsid w:val="002440A6"/>
    <w:rsid w:val="0024545E"/>
    <w:rsid w:val="002515B7"/>
    <w:rsid w:val="00263E25"/>
    <w:rsid w:val="00270B03"/>
    <w:rsid w:val="00277623"/>
    <w:rsid w:val="002776F2"/>
    <w:rsid w:val="00277AD8"/>
    <w:rsid w:val="00281E73"/>
    <w:rsid w:val="0028395A"/>
    <w:rsid w:val="00292BB8"/>
    <w:rsid w:val="002A0910"/>
    <w:rsid w:val="002A3FE5"/>
    <w:rsid w:val="002A42A4"/>
    <w:rsid w:val="002A49CD"/>
    <w:rsid w:val="002A5B1C"/>
    <w:rsid w:val="002A7409"/>
    <w:rsid w:val="002B49C5"/>
    <w:rsid w:val="002C3ADD"/>
    <w:rsid w:val="002C476F"/>
    <w:rsid w:val="002D0ABD"/>
    <w:rsid w:val="002D1687"/>
    <w:rsid w:val="002D4BBA"/>
    <w:rsid w:val="002D5E40"/>
    <w:rsid w:val="002D78CC"/>
    <w:rsid w:val="002E0BE1"/>
    <w:rsid w:val="002F04EF"/>
    <w:rsid w:val="002F3C2F"/>
    <w:rsid w:val="00300B46"/>
    <w:rsid w:val="00303BC2"/>
    <w:rsid w:val="0030523B"/>
    <w:rsid w:val="00313E70"/>
    <w:rsid w:val="00320F50"/>
    <w:rsid w:val="00323FE5"/>
    <w:rsid w:val="00330E62"/>
    <w:rsid w:val="00332228"/>
    <w:rsid w:val="0033422E"/>
    <w:rsid w:val="00334EA3"/>
    <w:rsid w:val="003436CA"/>
    <w:rsid w:val="0034585D"/>
    <w:rsid w:val="00346448"/>
    <w:rsid w:val="00354061"/>
    <w:rsid w:val="00354BA6"/>
    <w:rsid w:val="003603C0"/>
    <w:rsid w:val="0036458B"/>
    <w:rsid w:val="00364B89"/>
    <w:rsid w:val="00374D40"/>
    <w:rsid w:val="00390B48"/>
    <w:rsid w:val="003A747D"/>
    <w:rsid w:val="003B02D9"/>
    <w:rsid w:val="003C1E64"/>
    <w:rsid w:val="003C6328"/>
    <w:rsid w:val="003D0971"/>
    <w:rsid w:val="003D15A1"/>
    <w:rsid w:val="003D33F7"/>
    <w:rsid w:val="003D3E4A"/>
    <w:rsid w:val="003E0896"/>
    <w:rsid w:val="003E2FC2"/>
    <w:rsid w:val="003E4387"/>
    <w:rsid w:val="003E5872"/>
    <w:rsid w:val="003F0665"/>
    <w:rsid w:val="003F451D"/>
    <w:rsid w:val="003F679E"/>
    <w:rsid w:val="004008EC"/>
    <w:rsid w:val="0040228E"/>
    <w:rsid w:val="004078EC"/>
    <w:rsid w:val="004129BC"/>
    <w:rsid w:val="004201CA"/>
    <w:rsid w:val="004225A0"/>
    <w:rsid w:val="00422F9E"/>
    <w:rsid w:val="004312A8"/>
    <w:rsid w:val="00433663"/>
    <w:rsid w:val="00441FEB"/>
    <w:rsid w:val="00442B1F"/>
    <w:rsid w:val="00442B55"/>
    <w:rsid w:val="004431CC"/>
    <w:rsid w:val="004444CE"/>
    <w:rsid w:val="004449F5"/>
    <w:rsid w:val="00444A88"/>
    <w:rsid w:val="0046531C"/>
    <w:rsid w:val="00466618"/>
    <w:rsid w:val="00471DD7"/>
    <w:rsid w:val="004766F0"/>
    <w:rsid w:val="00485643"/>
    <w:rsid w:val="0049653E"/>
    <w:rsid w:val="004A25DC"/>
    <w:rsid w:val="004A4317"/>
    <w:rsid w:val="004B11E6"/>
    <w:rsid w:val="004B4611"/>
    <w:rsid w:val="004C0634"/>
    <w:rsid w:val="004C32CA"/>
    <w:rsid w:val="004C398C"/>
    <w:rsid w:val="004C3CAC"/>
    <w:rsid w:val="004C4EF7"/>
    <w:rsid w:val="004C5170"/>
    <w:rsid w:val="004C60D0"/>
    <w:rsid w:val="004D731E"/>
    <w:rsid w:val="004D7FD7"/>
    <w:rsid w:val="004E7EFA"/>
    <w:rsid w:val="004F2AEA"/>
    <w:rsid w:val="004F2E35"/>
    <w:rsid w:val="004F3BED"/>
    <w:rsid w:val="00500107"/>
    <w:rsid w:val="00500156"/>
    <w:rsid w:val="0050049F"/>
    <w:rsid w:val="005048DB"/>
    <w:rsid w:val="0050519C"/>
    <w:rsid w:val="00505206"/>
    <w:rsid w:val="005275AB"/>
    <w:rsid w:val="005316AB"/>
    <w:rsid w:val="00536815"/>
    <w:rsid w:val="00543A70"/>
    <w:rsid w:val="0054670A"/>
    <w:rsid w:val="0055056E"/>
    <w:rsid w:val="005511C2"/>
    <w:rsid w:val="00554343"/>
    <w:rsid w:val="005627F9"/>
    <w:rsid w:val="00563E76"/>
    <w:rsid w:val="00567BEA"/>
    <w:rsid w:val="00573DF7"/>
    <w:rsid w:val="00574D5A"/>
    <w:rsid w:val="005821A8"/>
    <w:rsid w:val="00582859"/>
    <w:rsid w:val="00585566"/>
    <w:rsid w:val="00587EB7"/>
    <w:rsid w:val="00595698"/>
    <w:rsid w:val="005A4D44"/>
    <w:rsid w:val="005A5052"/>
    <w:rsid w:val="005A643C"/>
    <w:rsid w:val="005B64F2"/>
    <w:rsid w:val="005B778F"/>
    <w:rsid w:val="005C0FF5"/>
    <w:rsid w:val="005C156A"/>
    <w:rsid w:val="005C1792"/>
    <w:rsid w:val="005C5DD5"/>
    <w:rsid w:val="005D05B3"/>
    <w:rsid w:val="005D0B91"/>
    <w:rsid w:val="005D3C03"/>
    <w:rsid w:val="005D43E3"/>
    <w:rsid w:val="005E6286"/>
    <w:rsid w:val="005E6DDD"/>
    <w:rsid w:val="005F0CB5"/>
    <w:rsid w:val="005F12AF"/>
    <w:rsid w:val="005F65FD"/>
    <w:rsid w:val="005F7564"/>
    <w:rsid w:val="00601097"/>
    <w:rsid w:val="00605F53"/>
    <w:rsid w:val="00611F27"/>
    <w:rsid w:val="006123D8"/>
    <w:rsid w:val="006256A9"/>
    <w:rsid w:val="006315AC"/>
    <w:rsid w:val="00633B84"/>
    <w:rsid w:val="00640EB5"/>
    <w:rsid w:val="006420A7"/>
    <w:rsid w:val="00645709"/>
    <w:rsid w:val="006565ED"/>
    <w:rsid w:val="006624BF"/>
    <w:rsid w:val="00671D59"/>
    <w:rsid w:val="00676F32"/>
    <w:rsid w:val="0067762F"/>
    <w:rsid w:val="00680BE5"/>
    <w:rsid w:val="0068215B"/>
    <w:rsid w:val="006843E5"/>
    <w:rsid w:val="00685614"/>
    <w:rsid w:val="00685CCF"/>
    <w:rsid w:val="0069237F"/>
    <w:rsid w:val="006A0F36"/>
    <w:rsid w:val="006A699D"/>
    <w:rsid w:val="006A6CC9"/>
    <w:rsid w:val="006B4536"/>
    <w:rsid w:val="006B4B79"/>
    <w:rsid w:val="006B58C7"/>
    <w:rsid w:val="006B64D5"/>
    <w:rsid w:val="006C2693"/>
    <w:rsid w:val="006C4396"/>
    <w:rsid w:val="006C5C06"/>
    <w:rsid w:val="006D1990"/>
    <w:rsid w:val="006D40A6"/>
    <w:rsid w:val="006E21B8"/>
    <w:rsid w:val="006E4F13"/>
    <w:rsid w:val="006E6D62"/>
    <w:rsid w:val="006E6E8D"/>
    <w:rsid w:val="006F0CA6"/>
    <w:rsid w:val="006F0DE1"/>
    <w:rsid w:val="006F5380"/>
    <w:rsid w:val="006F77AE"/>
    <w:rsid w:val="00701693"/>
    <w:rsid w:val="00703FD7"/>
    <w:rsid w:val="00704DB3"/>
    <w:rsid w:val="007077C0"/>
    <w:rsid w:val="007116E5"/>
    <w:rsid w:val="0071377E"/>
    <w:rsid w:val="0071737F"/>
    <w:rsid w:val="00717965"/>
    <w:rsid w:val="00720ABF"/>
    <w:rsid w:val="00721BB0"/>
    <w:rsid w:val="00721C9C"/>
    <w:rsid w:val="007225ED"/>
    <w:rsid w:val="00724D9E"/>
    <w:rsid w:val="00724E92"/>
    <w:rsid w:val="00725054"/>
    <w:rsid w:val="0073366D"/>
    <w:rsid w:val="00740AE0"/>
    <w:rsid w:val="007423D3"/>
    <w:rsid w:val="007546FB"/>
    <w:rsid w:val="00756304"/>
    <w:rsid w:val="00760472"/>
    <w:rsid w:val="00762916"/>
    <w:rsid w:val="0076640A"/>
    <w:rsid w:val="007673D2"/>
    <w:rsid w:val="0076781F"/>
    <w:rsid w:val="00767DCE"/>
    <w:rsid w:val="0077321C"/>
    <w:rsid w:val="00777D15"/>
    <w:rsid w:val="00777F17"/>
    <w:rsid w:val="00783207"/>
    <w:rsid w:val="00786A3B"/>
    <w:rsid w:val="007912E8"/>
    <w:rsid w:val="00791AFB"/>
    <w:rsid w:val="00791BE9"/>
    <w:rsid w:val="007930A8"/>
    <w:rsid w:val="007938F7"/>
    <w:rsid w:val="00796AA2"/>
    <w:rsid w:val="007979C8"/>
    <w:rsid w:val="007A7537"/>
    <w:rsid w:val="007B7F09"/>
    <w:rsid w:val="007C0475"/>
    <w:rsid w:val="007C1E78"/>
    <w:rsid w:val="007C2782"/>
    <w:rsid w:val="007C2E30"/>
    <w:rsid w:val="007C6A0B"/>
    <w:rsid w:val="007C7BB6"/>
    <w:rsid w:val="007D2AFB"/>
    <w:rsid w:val="007D74D8"/>
    <w:rsid w:val="007E24DF"/>
    <w:rsid w:val="007E4A29"/>
    <w:rsid w:val="007E5C5A"/>
    <w:rsid w:val="007F5C65"/>
    <w:rsid w:val="007F758D"/>
    <w:rsid w:val="007F7CBA"/>
    <w:rsid w:val="008012EE"/>
    <w:rsid w:val="00801F7D"/>
    <w:rsid w:val="00827867"/>
    <w:rsid w:val="00827F2C"/>
    <w:rsid w:val="008430DC"/>
    <w:rsid w:val="008436FC"/>
    <w:rsid w:val="00844FA5"/>
    <w:rsid w:val="00850E00"/>
    <w:rsid w:val="00855037"/>
    <w:rsid w:val="00855BF8"/>
    <w:rsid w:val="00856276"/>
    <w:rsid w:val="00856B79"/>
    <w:rsid w:val="00860393"/>
    <w:rsid w:val="0086065D"/>
    <w:rsid w:val="008666E6"/>
    <w:rsid w:val="00867F2E"/>
    <w:rsid w:val="008859D6"/>
    <w:rsid w:val="00890A96"/>
    <w:rsid w:val="008969BC"/>
    <w:rsid w:val="00896A7D"/>
    <w:rsid w:val="008A2105"/>
    <w:rsid w:val="008A68C8"/>
    <w:rsid w:val="008B1BFB"/>
    <w:rsid w:val="008B34A5"/>
    <w:rsid w:val="008B3EC2"/>
    <w:rsid w:val="008B4F9F"/>
    <w:rsid w:val="008C60A6"/>
    <w:rsid w:val="008C61E8"/>
    <w:rsid w:val="008C6281"/>
    <w:rsid w:val="008C7FE2"/>
    <w:rsid w:val="008D43E9"/>
    <w:rsid w:val="008D7A57"/>
    <w:rsid w:val="008D7A7B"/>
    <w:rsid w:val="008F033C"/>
    <w:rsid w:val="008F6845"/>
    <w:rsid w:val="009008B1"/>
    <w:rsid w:val="00905B4D"/>
    <w:rsid w:val="00906F35"/>
    <w:rsid w:val="00907704"/>
    <w:rsid w:val="00911981"/>
    <w:rsid w:val="00923B0D"/>
    <w:rsid w:val="00923EDE"/>
    <w:rsid w:val="00924F5F"/>
    <w:rsid w:val="0093016E"/>
    <w:rsid w:val="0093090B"/>
    <w:rsid w:val="00940DEB"/>
    <w:rsid w:val="009476E4"/>
    <w:rsid w:val="009516E4"/>
    <w:rsid w:val="00955B3F"/>
    <w:rsid w:val="00956D62"/>
    <w:rsid w:val="00956F5E"/>
    <w:rsid w:val="00960A2D"/>
    <w:rsid w:val="00961DB2"/>
    <w:rsid w:val="00964827"/>
    <w:rsid w:val="00965FC1"/>
    <w:rsid w:val="00966FE5"/>
    <w:rsid w:val="0096730F"/>
    <w:rsid w:val="009674BA"/>
    <w:rsid w:val="00970E64"/>
    <w:rsid w:val="009719B1"/>
    <w:rsid w:val="0097239A"/>
    <w:rsid w:val="00972A5D"/>
    <w:rsid w:val="00973DA4"/>
    <w:rsid w:val="0097425B"/>
    <w:rsid w:val="009819F8"/>
    <w:rsid w:val="00987B51"/>
    <w:rsid w:val="00991C0D"/>
    <w:rsid w:val="009A15EB"/>
    <w:rsid w:val="009A1C32"/>
    <w:rsid w:val="009A2481"/>
    <w:rsid w:val="009B1D88"/>
    <w:rsid w:val="009B7AC6"/>
    <w:rsid w:val="009C6588"/>
    <w:rsid w:val="009D2C20"/>
    <w:rsid w:val="009D33E5"/>
    <w:rsid w:val="009D4AD4"/>
    <w:rsid w:val="009E5E9C"/>
    <w:rsid w:val="009F09F5"/>
    <w:rsid w:val="00A00F74"/>
    <w:rsid w:val="00A026C0"/>
    <w:rsid w:val="00A10261"/>
    <w:rsid w:val="00A11AFF"/>
    <w:rsid w:val="00A128FF"/>
    <w:rsid w:val="00A2223F"/>
    <w:rsid w:val="00A24CEE"/>
    <w:rsid w:val="00A33CA1"/>
    <w:rsid w:val="00A35586"/>
    <w:rsid w:val="00A41C2A"/>
    <w:rsid w:val="00A4291B"/>
    <w:rsid w:val="00A43241"/>
    <w:rsid w:val="00A47F97"/>
    <w:rsid w:val="00A50300"/>
    <w:rsid w:val="00A51481"/>
    <w:rsid w:val="00A611B7"/>
    <w:rsid w:val="00A61524"/>
    <w:rsid w:val="00A65F35"/>
    <w:rsid w:val="00A704E0"/>
    <w:rsid w:val="00A728C7"/>
    <w:rsid w:val="00A73BB6"/>
    <w:rsid w:val="00A74350"/>
    <w:rsid w:val="00A80275"/>
    <w:rsid w:val="00A822A4"/>
    <w:rsid w:val="00A8275A"/>
    <w:rsid w:val="00A83104"/>
    <w:rsid w:val="00A84DB9"/>
    <w:rsid w:val="00A86DB5"/>
    <w:rsid w:val="00A92496"/>
    <w:rsid w:val="00AA2792"/>
    <w:rsid w:val="00AA66D2"/>
    <w:rsid w:val="00AA6904"/>
    <w:rsid w:val="00AA711B"/>
    <w:rsid w:val="00AB0037"/>
    <w:rsid w:val="00AB22E4"/>
    <w:rsid w:val="00AB5424"/>
    <w:rsid w:val="00AB6899"/>
    <w:rsid w:val="00AC0E4C"/>
    <w:rsid w:val="00AC2A4C"/>
    <w:rsid w:val="00AC3438"/>
    <w:rsid w:val="00AC7E1D"/>
    <w:rsid w:val="00AD19CE"/>
    <w:rsid w:val="00AD6E6D"/>
    <w:rsid w:val="00AE21E8"/>
    <w:rsid w:val="00AF0753"/>
    <w:rsid w:val="00AF3823"/>
    <w:rsid w:val="00AF6327"/>
    <w:rsid w:val="00AF63F0"/>
    <w:rsid w:val="00AF7E21"/>
    <w:rsid w:val="00B00AB2"/>
    <w:rsid w:val="00B07318"/>
    <w:rsid w:val="00B077F8"/>
    <w:rsid w:val="00B10461"/>
    <w:rsid w:val="00B1270A"/>
    <w:rsid w:val="00B1456A"/>
    <w:rsid w:val="00B229AD"/>
    <w:rsid w:val="00B2327C"/>
    <w:rsid w:val="00B2449D"/>
    <w:rsid w:val="00B2732D"/>
    <w:rsid w:val="00B323BC"/>
    <w:rsid w:val="00B33169"/>
    <w:rsid w:val="00B3478C"/>
    <w:rsid w:val="00B3487A"/>
    <w:rsid w:val="00B40E49"/>
    <w:rsid w:val="00B41FD7"/>
    <w:rsid w:val="00B43636"/>
    <w:rsid w:val="00B44C18"/>
    <w:rsid w:val="00B45D38"/>
    <w:rsid w:val="00B4775C"/>
    <w:rsid w:val="00B5329E"/>
    <w:rsid w:val="00B5565C"/>
    <w:rsid w:val="00B55744"/>
    <w:rsid w:val="00B557CA"/>
    <w:rsid w:val="00B648DB"/>
    <w:rsid w:val="00B653C9"/>
    <w:rsid w:val="00B65AF5"/>
    <w:rsid w:val="00B73748"/>
    <w:rsid w:val="00B7453F"/>
    <w:rsid w:val="00B7601D"/>
    <w:rsid w:val="00B81A20"/>
    <w:rsid w:val="00B857AE"/>
    <w:rsid w:val="00B858EC"/>
    <w:rsid w:val="00B93DFC"/>
    <w:rsid w:val="00B955E5"/>
    <w:rsid w:val="00B965D4"/>
    <w:rsid w:val="00BA0456"/>
    <w:rsid w:val="00BA5F69"/>
    <w:rsid w:val="00BB11D0"/>
    <w:rsid w:val="00BB3B8F"/>
    <w:rsid w:val="00BC52D5"/>
    <w:rsid w:val="00BD1693"/>
    <w:rsid w:val="00BD4FEF"/>
    <w:rsid w:val="00BD504A"/>
    <w:rsid w:val="00BD7E01"/>
    <w:rsid w:val="00BF698D"/>
    <w:rsid w:val="00BF7C3F"/>
    <w:rsid w:val="00C001FB"/>
    <w:rsid w:val="00C04882"/>
    <w:rsid w:val="00C06AC0"/>
    <w:rsid w:val="00C078D6"/>
    <w:rsid w:val="00C13DCC"/>
    <w:rsid w:val="00C21A6F"/>
    <w:rsid w:val="00C246D1"/>
    <w:rsid w:val="00C26E10"/>
    <w:rsid w:val="00C27368"/>
    <w:rsid w:val="00C32763"/>
    <w:rsid w:val="00C33C57"/>
    <w:rsid w:val="00C40A12"/>
    <w:rsid w:val="00C41237"/>
    <w:rsid w:val="00C423E5"/>
    <w:rsid w:val="00C4320F"/>
    <w:rsid w:val="00C438F1"/>
    <w:rsid w:val="00C44B27"/>
    <w:rsid w:val="00C55ACA"/>
    <w:rsid w:val="00C5690A"/>
    <w:rsid w:val="00C6226A"/>
    <w:rsid w:val="00C650C4"/>
    <w:rsid w:val="00C667E7"/>
    <w:rsid w:val="00C66D7E"/>
    <w:rsid w:val="00C77D3F"/>
    <w:rsid w:val="00C82E39"/>
    <w:rsid w:val="00C84214"/>
    <w:rsid w:val="00C84D00"/>
    <w:rsid w:val="00C8628E"/>
    <w:rsid w:val="00C86361"/>
    <w:rsid w:val="00C877F2"/>
    <w:rsid w:val="00CA0E51"/>
    <w:rsid w:val="00CA30A4"/>
    <w:rsid w:val="00CA5178"/>
    <w:rsid w:val="00CA5820"/>
    <w:rsid w:val="00CB3E1A"/>
    <w:rsid w:val="00CB657C"/>
    <w:rsid w:val="00CD1779"/>
    <w:rsid w:val="00CD403B"/>
    <w:rsid w:val="00CD6D76"/>
    <w:rsid w:val="00CD7857"/>
    <w:rsid w:val="00CE0557"/>
    <w:rsid w:val="00CE0E31"/>
    <w:rsid w:val="00CF0297"/>
    <w:rsid w:val="00CF2A37"/>
    <w:rsid w:val="00D01484"/>
    <w:rsid w:val="00D028EC"/>
    <w:rsid w:val="00D02F65"/>
    <w:rsid w:val="00D0371F"/>
    <w:rsid w:val="00D03AEE"/>
    <w:rsid w:val="00D10706"/>
    <w:rsid w:val="00D159D3"/>
    <w:rsid w:val="00D16A95"/>
    <w:rsid w:val="00D20C98"/>
    <w:rsid w:val="00D21EF9"/>
    <w:rsid w:val="00D24C8B"/>
    <w:rsid w:val="00D252AF"/>
    <w:rsid w:val="00D33C3C"/>
    <w:rsid w:val="00D3521C"/>
    <w:rsid w:val="00D37B17"/>
    <w:rsid w:val="00D43D2C"/>
    <w:rsid w:val="00D44EC5"/>
    <w:rsid w:val="00D53689"/>
    <w:rsid w:val="00D6372F"/>
    <w:rsid w:val="00D6686D"/>
    <w:rsid w:val="00D706C8"/>
    <w:rsid w:val="00D70FD4"/>
    <w:rsid w:val="00D71677"/>
    <w:rsid w:val="00D71D42"/>
    <w:rsid w:val="00D77E8E"/>
    <w:rsid w:val="00D90767"/>
    <w:rsid w:val="00D94630"/>
    <w:rsid w:val="00D96E60"/>
    <w:rsid w:val="00D96F67"/>
    <w:rsid w:val="00D96FD9"/>
    <w:rsid w:val="00D97B71"/>
    <w:rsid w:val="00D97DBF"/>
    <w:rsid w:val="00DA1E4E"/>
    <w:rsid w:val="00DA2013"/>
    <w:rsid w:val="00DA3DCF"/>
    <w:rsid w:val="00DB0717"/>
    <w:rsid w:val="00DB4130"/>
    <w:rsid w:val="00DB5AA8"/>
    <w:rsid w:val="00DC1431"/>
    <w:rsid w:val="00DC2F41"/>
    <w:rsid w:val="00DD0503"/>
    <w:rsid w:val="00DD447A"/>
    <w:rsid w:val="00DE2701"/>
    <w:rsid w:val="00DE5820"/>
    <w:rsid w:val="00E01B2E"/>
    <w:rsid w:val="00E04D98"/>
    <w:rsid w:val="00E076B3"/>
    <w:rsid w:val="00E10EDC"/>
    <w:rsid w:val="00E1200E"/>
    <w:rsid w:val="00E14A3D"/>
    <w:rsid w:val="00E31FF5"/>
    <w:rsid w:val="00E358D8"/>
    <w:rsid w:val="00E41450"/>
    <w:rsid w:val="00E420FE"/>
    <w:rsid w:val="00E42727"/>
    <w:rsid w:val="00E567E9"/>
    <w:rsid w:val="00E60C00"/>
    <w:rsid w:val="00E62141"/>
    <w:rsid w:val="00E6458A"/>
    <w:rsid w:val="00E64743"/>
    <w:rsid w:val="00E66183"/>
    <w:rsid w:val="00E67A2D"/>
    <w:rsid w:val="00E76833"/>
    <w:rsid w:val="00E800B6"/>
    <w:rsid w:val="00E81654"/>
    <w:rsid w:val="00E81E2E"/>
    <w:rsid w:val="00E836AF"/>
    <w:rsid w:val="00E85A44"/>
    <w:rsid w:val="00E87191"/>
    <w:rsid w:val="00E87AF1"/>
    <w:rsid w:val="00E91CE6"/>
    <w:rsid w:val="00E92F87"/>
    <w:rsid w:val="00E93593"/>
    <w:rsid w:val="00E972A5"/>
    <w:rsid w:val="00E97704"/>
    <w:rsid w:val="00E97E43"/>
    <w:rsid w:val="00EA1633"/>
    <w:rsid w:val="00EA4D27"/>
    <w:rsid w:val="00EA577E"/>
    <w:rsid w:val="00EA7AB1"/>
    <w:rsid w:val="00EB174C"/>
    <w:rsid w:val="00EB1793"/>
    <w:rsid w:val="00EB7B4F"/>
    <w:rsid w:val="00EC0B1C"/>
    <w:rsid w:val="00EC396D"/>
    <w:rsid w:val="00EC3F55"/>
    <w:rsid w:val="00EC60D6"/>
    <w:rsid w:val="00ED01F4"/>
    <w:rsid w:val="00EE2A9C"/>
    <w:rsid w:val="00EE2B31"/>
    <w:rsid w:val="00EE389B"/>
    <w:rsid w:val="00EE3972"/>
    <w:rsid w:val="00EE4085"/>
    <w:rsid w:val="00EF0085"/>
    <w:rsid w:val="00EF1A90"/>
    <w:rsid w:val="00EF7186"/>
    <w:rsid w:val="00F10294"/>
    <w:rsid w:val="00F125DD"/>
    <w:rsid w:val="00F15AAB"/>
    <w:rsid w:val="00F15C47"/>
    <w:rsid w:val="00F20112"/>
    <w:rsid w:val="00F2175E"/>
    <w:rsid w:val="00F23FA9"/>
    <w:rsid w:val="00F262F4"/>
    <w:rsid w:val="00F428CF"/>
    <w:rsid w:val="00F42A13"/>
    <w:rsid w:val="00F42CD0"/>
    <w:rsid w:val="00F43FF8"/>
    <w:rsid w:val="00F443BE"/>
    <w:rsid w:val="00F525D6"/>
    <w:rsid w:val="00F52920"/>
    <w:rsid w:val="00F538C3"/>
    <w:rsid w:val="00F55685"/>
    <w:rsid w:val="00F621C6"/>
    <w:rsid w:val="00F70052"/>
    <w:rsid w:val="00F716E3"/>
    <w:rsid w:val="00F71BFE"/>
    <w:rsid w:val="00F73465"/>
    <w:rsid w:val="00F74CB5"/>
    <w:rsid w:val="00F76A93"/>
    <w:rsid w:val="00F76CFD"/>
    <w:rsid w:val="00F81750"/>
    <w:rsid w:val="00F834B4"/>
    <w:rsid w:val="00F8656E"/>
    <w:rsid w:val="00F87338"/>
    <w:rsid w:val="00F9269B"/>
    <w:rsid w:val="00F96D1B"/>
    <w:rsid w:val="00FA20E1"/>
    <w:rsid w:val="00FA337A"/>
    <w:rsid w:val="00FA62D9"/>
    <w:rsid w:val="00FB2ACF"/>
    <w:rsid w:val="00FB3A47"/>
    <w:rsid w:val="00FB6239"/>
    <w:rsid w:val="00FC10C7"/>
    <w:rsid w:val="00FC146F"/>
    <w:rsid w:val="00FC1836"/>
    <w:rsid w:val="00FC4B76"/>
    <w:rsid w:val="00FD09DD"/>
    <w:rsid w:val="00FD2A68"/>
    <w:rsid w:val="00FD35CC"/>
    <w:rsid w:val="00FD48EC"/>
    <w:rsid w:val="00FE1CE9"/>
    <w:rsid w:val="00FF090A"/>
    <w:rsid w:val="00FF4ACB"/>
    <w:rsid w:val="00FF5EA5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F00"/>
    <w:pPr>
      <w:keepNext/>
      <w:spacing w:line="360" w:lineRule="auto"/>
      <w:ind w:firstLine="900"/>
      <w:outlineLvl w:val="0"/>
    </w:pPr>
    <w:rPr>
      <w:b/>
      <w:spacing w:val="1"/>
      <w:sz w:val="28"/>
    </w:rPr>
  </w:style>
  <w:style w:type="paragraph" w:styleId="2">
    <w:name w:val="heading 2"/>
    <w:basedOn w:val="a"/>
    <w:next w:val="a"/>
    <w:link w:val="20"/>
    <w:qFormat/>
    <w:rsid w:val="00192F00"/>
    <w:pPr>
      <w:keepNext/>
      <w:spacing w:line="360" w:lineRule="auto"/>
      <w:ind w:firstLine="902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42A13"/>
    <w:pPr>
      <w:keepNext/>
      <w:jc w:val="center"/>
      <w:outlineLvl w:val="2"/>
    </w:pPr>
    <w:rPr>
      <w:color w:val="334D55"/>
      <w:sz w:val="28"/>
      <w:szCs w:val="20"/>
    </w:rPr>
  </w:style>
  <w:style w:type="paragraph" w:styleId="4">
    <w:name w:val="heading 4"/>
    <w:basedOn w:val="a"/>
    <w:next w:val="a"/>
    <w:link w:val="40"/>
    <w:qFormat/>
    <w:rsid w:val="00F42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2A13"/>
    <w:pPr>
      <w:keepNext/>
      <w:outlineLvl w:val="4"/>
    </w:pPr>
    <w:rPr>
      <w:color w:val="334D55"/>
      <w:sz w:val="28"/>
      <w:szCs w:val="20"/>
    </w:rPr>
  </w:style>
  <w:style w:type="paragraph" w:styleId="6">
    <w:name w:val="heading 6"/>
    <w:basedOn w:val="a"/>
    <w:next w:val="a"/>
    <w:link w:val="60"/>
    <w:qFormat/>
    <w:rsid w:val="00F42A13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78CC"/>
    <w:pPr>
      <w:jc w:val="center"/>
    </w:pPr>
    <w:rPr>
      <w:sz w:val="32"/>
    </w:rPr>
  </w:style>
  <w:style w:type="paragraph" w:customStyle="1" w:styleId="a5">
    <w:name w:val="òåêñò"/>
    <w:basedOn w:val="a"/>
    <w:rsid w:val="002D78CC"/>
    <w:pPr>
      <w:spacing w:before="60"/>
    </w:pPr>
    <w:rPr>
      <w:rFonts w:ascii="Times New Roman CYR" w:hAnsi="Times New Roman CYR"/>
      <w:sz w:val="22"/>
      <w:szCs w:val="20"/>
    </w:rPr>
  </w:style>
  <w:style w:type="paragraph" w:customStyle="1" w:styleId="a6">
    <w:name w:val="øàïêà"/>
    <w:basedOn w:val="a"/>
    <w:rsid w:val="002D78CC"/>
    <w:rPr>
      <w:rFonts w:ascii="Pragmatica" w:hAnsi="Pragmatica"/>
      <w:b/>
      <w:sz w:val="22"/>
      <w:szCs w:val="20"/>
      <w:lang w:val="en-US"/>
    </w:rPr>
  </w:style>
  <w:style w:type="paragraph" w:customStyle="1" w:styleId="a7">
    <w:name w:val="ó÷åáíèêè"/>
    <w:basedOn w:val="a"/>
    <w:rsid w:val="002D78CC"/>
    <w:rPr>
      <w:rFonts w:ascii="Pragmatica" w:hAnsi="Pragmatica"/>
      <w:sz w:val="20"/>
      <w:szCs w:val="20"/>
      <w:lang w:val="en-US"/>
    </w:rPr>
  </w:style>
  <w:style w:type="paragraph" w:customStyle="1" w:styleId="a8">
    <w:name w:val="òåìà"/>
    <w:basedOn w:val="a"/>
    <w:rsid w:val="002D78CC"/>
    <w:pPr>
      <w:ind w:left="2160" w:hanging="2160"/>
    </w:pPr>
    <w:rPr>
      <w:rFonts w:ascii="Pragmatica" w:hAnsi="Pragmatica"/>
      <w:b/>
      <w:sz w:val="22"/>
      <w:szCs w:val="20"/>
      <w:lang w:val="en-US"/>
    </w:rPr>
  </w:style>
  <w:style w:type="character" w:styleId="a9">
    <w:name w:val="Strong"/>
    <w:qFormat/>
    <w:rsid w:val="002D78CC"/>
    <w:rPr>
      <w:b/>
      <w:bCs/>
    </w:rPr>
  </w:style>
  <w:style w:type="paragraph" w:styleId="aa">
    <w:name w:val="Balloon Text"/>
    <w:basedOn w:val="a"/>
    <w:link w:val="ab"/>
    <w:semiHidden/>
    <w:rsid w:val="00911981"/>
    <w:rPr>
      <w:rFonts w:ascii="Tahoma" w:hAnsi="Tahoma" w:cs="Tahoma"/>
      <w:sz w:val="16"/>
      <w:szCs w:val="16"/>
    </w:rPr>
  </w:style>
  <w:style w:type="paragraph" w:customStyle="1" w:styleId="CM33">
    <w:name w:val="CM33"/>
    <w:basedOn w:val="a"/>
    <w:next w:val="a"/>
    <w:rsid w:val="00FD35CC"/>
    <w:pPr>
      <w:widowControl w:val="0"/>
      <w:autoSpaceDE w:val="0"/>
      <w:autoSpaceDN w:val="0"/>
      <w:adjustRightInd w:val="0"/>
      <w:spacing w:after="83"/>
    </w:pPr>
    <w:rPr>
      <w:rFonts w:ascii="Officina Sans C" w:hAnsi="Officina Sans C"/>
    </w:rPr>
  </w:style>
  <w:style w:type="paragraph" w:customStyle="1" w:styleId="CM13">
    <w:name w:val="CM13"/>
    <w:basedOn w:val="a"/>
    <w:next w:val="a"/>
    <w:rsid w:val="00FD35CC"/>
    <w:pPr>
      <w:widowControl w:val="0"/>
      <w:autoSpaceDE w:val="0"/>
      <w:autoSpaceDN w:val="0"/>
      <w:adjustRightInd w:val="0"/>
      <w:spacing w:line="308" w:lineRule="atLeast"/>
    </w:pPr>
    <w:rPr>
      <w:rFonts w:ascii="Officina Sans C" w:hAnsi="Officina Sans C"/>
    </w:rPr>
  </w:style>
  <w:style w:type="table" w:styleId="ac">
    <w:name w:val="Table Grid"/>
    <w:basedOn w:val="a1"/>
    <w:rsid w:val="00134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857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857AE"/>
    <w:rPr>
      <w:sz w:val="24"/>
      <w:szCs w:val="24"/>
      <w:lang w:val="ru-RU" w:eastAsia="ru-RU"/>
    </w:rPr>
  </w:style>
  <w:style w:type="paragraph" w:styleId="af">
    <w:name w:val="footer"/>
    <w:basedOn w:val="a"/>
    <w:link w:val="af0"/>
    <w:rsid w:val="00B857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857AE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192F00"/>
    <w:rPr>
      <w:b/>
      <w:spacing w:val="1"/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192F00"/>
    <w:rPr>
      <w:b/>
      <w:bCs/>
      <w:sz w:val="24"/>
      <w:szCs w:val="24"/>
      <w:lang w:val="ru-RU" w:eastAsia="ru-RU"/>
    </w:rPr>
  </w:style>
  <w:style w:type="paragraph" w:styleId="af1">
    <w:name w:val="endnote text"/>
    <w:basedOn w:val="a"/>
    <w:link w:val="af2"/>
    <w:rsid w:val="001A4530"/>
    <w:rPr>
      <w:sz w:val="20"/>
      <w:szCs w:val="20"/>
    </w:rPr>
  </w:style>
  <w:style w:type="character" w:customStyle="1" w:styleId="af2">
    <w:name w:val="Текст концевой сноски Знак"/>
    <w:link w:val="af1"/>
    <w:rsid w:val="001A4530"/>
    <w:rPr>
      <w:lang w:val="ru-RU" w:eastAsia="ru-RU"/>
    </w:rPr>
  </w:style>
  <w:style w:type="character" w:styleId="af3">
    <w:name w:val="endnote reference"/>
    <w:rsid w:val="001A4530"/>
    <w:rPr>
      <w:vertAlign w:val="superscript"/>
    </w:rPr>
  </w:style>
  <w:style w:type="paragraph" w:styleId="af4">
    <w:name w:val="footnote text"/>
    <w:basedOn w:val="a"/>
    <w:link w:val="af5"/>
    <w:rsid w:val="001A4530"/>
    <w:rPr>
      <w:sz w:val="20"/>
      <w:szCs w:val="20"/>
    </w:rPr>
  </w:style>
  <w:style w:type="character" w:customStyle="1" w:styleId="af5">
    <w:name w:val="Текст сноски Знак"/>
    <w:link w:val="af4"/>
    <w:rsid w:val="001A4530"/>
    <w:rPr>
      <w:lang w:val="ru-RU" w:eastAsia="ru-RU"/>
    </w:rPr>
  </w:style>
  <w:style w:type="character" w:styleId="af6">
    <w:name w:val="footnote reference"/>
    <w:rsid w:val="001A4530"/>
    <w:rPr>
      <w:vertAlign w:val="superscript"/>
    </w:rPr>
  </w:style>
  <w:style w:type="paragraph" w:styleId="af7">
    <w:name w:val="List Paragraph"/>
    <w:basedOn w:val="a"/>
    <w:uiPriority w:val="34"/>
    <w:qFormat/>
    <w:rsid w:val="0076781F"/>
    <w:pPr>
      <w:ind w:left="720"/>
      <w:contextualSpacing/>
    </w:pPr>
  </w:style>
  <w:style w:type="character" w:customStyle="1" w:styleId="hps">
    <w:name w:val="hps"/>
    <w:rsid w:val="006565ED"/>
  </w:style>
  <w:style w:type="paragraph" w:customStyle="1" w:styleId="TableGrid1">
    <w:name w:val="Table Grid1"/>
    <w:rsid w:val="006565ED"/>
    <w:rPr>
      <w:rFonts w:ascii="Lucida Grande" w:eastAsia="ヒラギノ角ゴ Pro W3" w:hAnsi="Lucida Grande"/>
      <w:color w:val="000000"/>
      <w:sz w:val="22"/>
      <w:lang w:val="en-GB" w:eastAsia="en-GB"/>
    </w:rPr>
  </w:style>
  <w:style w:type="paragraph" w:customStyle="1" w:styleId="ConsPlusNonformat">
    <w:name w:val="ConsPlusNonformat"/>
    <w:rsid w:val="00FF09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basedOn w:val="a0"/>
    <w:rsid w:val="00B2732D"/>
    <w:rPr>
      <w:color w:val="0000FF" w:themeColor="hyperlink"/>
      <w:u w:val="single"/>
    </w:rPr>
  </w:style>
  <w:style w:type="paragraph" w:customStyle="1" w:styleId="ConsPlusNormal">
    <w:name w:val="ConsPlusNormal"/>
    <w:rsid w:val="00D6372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rsid w:val="00F42A13"/>
    <w:rPr>
      <w:color w:val="334D55"/>
      <w:sz w:val="28"/>
    </w:rPr>
  </w:style>
  <w:style w:type="character" w:customStyle="1" w:styleId="40">
    <w:name w:val="Заголовок 4 Знак"/>
    <w:basedOn w:val="a0"/>
    <w:link w:val="4"/>
    <w:rsid w:val="00F42A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42A13"/>
    <w:rPr>
      <w:color w:val="334D55"/>
      <w:sz w:val="28"/>
    </w:rPr>
  </w:style>
  <w:style w:type="character" w:customStyle="1" w:styleId="60">
    <w:name w:val="Заголовок 6 Знак"/>
    <w:basedOn w:val="a0"/>
    <w:link w:val="6"/>
    <w:rsid w:val="00F42A13"/>
    <w:rPr>
      <w:b/>
      <w:sz w:val="28"/>
    </w:rPr>
  </w:style>
  <w:style w:type="character" w:customStyle="1" w:styleId="a4">
    <w:name w:val="Название Знак"/>
    <w:link w:val="a3"/>
    <w:locked/>
    <w:rsid w:val="00F42A13"/>
    <w:rPr>
      <w:sz w:val="32"/>
      <w:szCs w:val="24"/>
    </w:rPr>
  </w:style>
  <w:style w:type="character" w:customStyle="1" w:styleId="ab">
    <w:name w:val="Текст выноски Знак"/>
    <w:link w:val="aa"/>
    <w:semiHidden/>
    <w:locked/>
    <w:rsid w:val="00F42A13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rsid w:val="00F42A13"/>
    <w:rPr>
      <w:sz w:val="28"/>
      <w:szCs w:val="20"/>
    </w:rPr>
  </w:style>
  <w:style w:type="character" w:customStyle="1" w:styleId="afa">
    <w:name w:val="Основной текст Знак"/>
    <w:basedOn w:val="a0"/>
    <w:link w:val="af9"/>
    <w:rsid w:val="00F42A13"/>
    <w:rPr>
      <w:sz w:val="28"/>
    </w:rPr>
  </w:style>
  <w:style w:type="paragraph" w:styleId="21">
    <w:name w:val="Body Text Indent 2"/>
    <w:basedOn w:val="a"/>
    <w:link w:val="22"/>
    <w:rsid w:val="00F42A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2A13"/>
    <w:rPr>
      <w:sz w:val="24"/>
      <w:szCs w:val="24"/>
    </w:rPr>
  </w:style>
  <w:style w:type="paragraph" w:customStyle="1" w:styleId="afb">
    <w:name w:val="ОСНОВНОЙ"/>
    <w:basedOn w:val="a"/>
    <w:rsid w:val="00F42A13"/>
    <w:pPr>
      <w:spacing w:line="216" w:lineRule="auto"/>
      <w:ind w:firstLine="340"/>
      <w:jc w:val="both"/>
    </w:pPr>
    <w:rPr>
      <w:sz w:val="22"/>
      <w:szCs w:val="22"/>
    </w:rPr>
  </w:style>
  <w:style w:type="paragraph" w:customStyle="1" w:styleId="afc">
    <w:name w:val="ЖИРНЫЙ ЗАГОЛОВОК ВЛЕВО"/>
    <w:basedOn w:val="a"/>
    <w:rsid w:val="00F42A13"/>
    <w:pPr>
      <w:spacing w:before="240" w:after="120" w:line="216" w:lineRule="auto"/>
      <w:ind w:firstLine="340"/>
      <w:jc w:val="both"/>
    </w:pPr>
    <w:rPr>
      <w:b/>
      <w:sz w:val="22"/>
      <w:szCs w:val="22"/>
    </w:rPr>
  </w:style>
  <w:style w:type="character" w:customStyle="1" w:styleId="afd">
    <w:name w:val="a"/>
    <w:rsid w:val="00F42A13"/>
    <w:rPr>
      <w:rFonts w:cs="Times New Roman"/>
    </w:rPr>
  </w:style>
  <w:style w:type="paragraph" w:styleId="31">
    <w:name w:val="Body Text Indent 3"/>
    <w:basedOn w:val="a"/>
    <w:link w:val="32"/>
    <w:rsid w:val="00F42A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2A13"/>
    <w:rPr>
      <w:sz w:val="16"/>
      <w:szCs w:val="16"/>
    </w:rPr>
  </w:style>
  <w:style w:type="paragraph" w:styleId="HTML">
    <w:name w:val="HTML Preformatted"/>
    <w:basedOn w:val="a"/>
    <w:link w:val="HTML0"/>
    <w:rsid w:val="00F42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2A13"/>
    <w:rPr>
      <w:rFonts w:ascii="Courier New" w:hAnsi="Courier New" w:cs="Courier New"/>
    </w:rPr>
  </w:style>
  <w:style w:type="paragraph" w:customStyle="1" w:styleId="constitle">
    <w:name w:val="constitle"/>
    <w:basedOn w:val="a"/>
    <w:rsid w:val="00F42A13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F42A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2A13"/>
    <w:rPr>
      <w:sz w:val="24"/>
      <w:szCs w:val="24"/>
    </w:rPr>
  </w:style>
  <w:style w:type="character" w:customStyle="1" w:styleId="Heading1Char">
    <w:name w:val="Heading 1 Char"/>
    <w:locked/>
    <w:rsid w:val="00F42A13"/>
    <w:rPr>
      <w:rFonts w:ascii="Times New Roman" w:hAnsi="Times New Roman" w:cs="Times New Roman"/>
      <w:color w:val="334D55"/>
      <w:sz w:val="20"/>
      <w:szCs w:val="20"/>
    </w:rPr>
  </w:style>
  <w:style w:type="character" w:customStyle="1" w:styleId="Heading2Char">
    <w:name w:val="Heading 2 Char"/>
    <w:locked/>
    <w:rsid w:val="00F42A13"/>
    <w:rPr>
      <w:rFonts w:ascii="Times New Roman" w:hAnsi="Times New Roman" w:cs="Times New Roman"/>
      <w:b/>
      <w:color w:val="006699"/>
      <w:sz w:val="20"/>
      <w:szCs w:val="20"/>
    </w:rPr>
  </w:style>
  <w:style w:type="character" w:customStyle="1" w:styleId="BodyTextChar">
    <w:name w:val="Body Text Char"/>
    <w:locked/>
    <w:rsid w:val="00F42A13"/>
    <w:rPr>
      <w:rFonts w:ascii="Times New Roman" w:hAnsi="Times New Roman" w:cs="Times New Roman"/>
      <w:sz w:val="20"/>
      <w:szCs w:val="20"/>
    </w:rPr>
  </w:style>
  <w:style w:type="paragraph" w:styleId="afe">
    <w:name w:val="Plain Text"/>
    <w:basedOn w:val="a"/>
    <w:link w:val="aff"/>
    <w:rsid w:val="00F42A13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F42A13"/>
    <w:rPr>
      <w:rFonts w:ascii="Courier New" w:hAnsi="Courier New"/>
    </w:rPr>
  </w:style>
  <w:style w:type="paragraph" w:styleId="aff0">
    <w:name w:val="Normal (Web)"/>
    <w:basedOn w:val="a"/>
    <w:uiPriority w:val="99"/>
    <w:rsid w:val="00F42A13"/>
    <w:pPr>
      <w:spacing w:before="100" w:beforeAutospacing="1" w:after="100" w:afterAutospacing="1"/>
    </w:pPr>
  </w:style>
  <w:style w:type="paragraph" w:customStyle="1" w:styleId="aff1">
    <w:name w:val="АВТОР"/>
    <w:basedOn w:val="a"/>
    <w:rsid w:val="00F42A13"/>
    <w:pPr>
      <w:spacing w:after="480" w:line="216" w:lineRule="auto"/>
      <w:ind w:firstLine="340"/>
      <w:jc w:val="right"/>
    </w:pPr>
    <w:rPr>
      <w:b/>
      <w:i/>
      <w:iCs/>
      <w:sz w:val="22"/>
      <w:szCs w:val="22"/>
    </w:rPr>
  </w:style>
  <w:style w:type="paragraph" w:customStyle="1" w:styleId="aff2">
    <w:name w:val="РИМСКИЕ ЗАГОЛОВКИ"/>
    <w:basedOn w:val="a"/>
    <w:rsid w:val="00F42A13"/>
    <w:pPr>
      <w:spacing w:before="240" w:after="120" w:line="216" w:lineRule="auto"/>
      <w:ind w:firstLine="340"/>
    </w:pPr>
    <w:rPr>
      <w:b/>
      <w:sz w:val="22"/>
      <w:szCs w:val="22"/>
      <w:lang w:val="en-US"/>
    </w:rPr>
  </w:style>
  <w:style w:type="paragraph" w:customStyle="1" w:styleId="aff3">
    <w:name w:val="РАЗДЕЛ ВЕРХНЯЯ"/>
    <w:basedOn w:val="1"/>
    <w:rsid w:val="00F42A13"/>
    <w:pPr>
      <w:spacing w:before="240" w:line="216" w:lineRule="auto"/>
      <w:ind w:firstLine="0"/>
      <w:jc w:val="center"/>
    </w:pPr>
    <w:rPr>
      <w:i/>
      <w:iCs/>
      <w:spacing w:val="0"/>
      <w:sz w:val="22"/>
      <w:szCs w:val="22"/>
    </w:rPr>
  </w:style>
  <w:style w:type="paragraph" w:customStyle="1" w:styleId="aff4">
    <w:name w:val="РАЗДЕЛ НИЖНЯЯ"/>
    <w:basedOn w:val="1"/>
    <w:rsid w:val="00F42A13"/>
    <w:pPr>
      <w:spacing w:after="120" w:line="216" w:lineRule="auto"/>
      <w:ind w:firstLine="0"/>
      <w:jc w:val="center"/>
    </w:pPr>
    <w:rPr>
      <w:i/>
      <w:iCs/>
      <w:spacing w:val="0"/>
      <w:sz w:val="22"/>
      <w:szCs w:val="22"/>
    </w:rPr>
  </w:style>
  <w:style w:type="paragraph" w:customStyle="1" w:styleId="aff5">
    <w:name w:val="ТЕМА"/>
    <w:basedOn w:val="a"/>
    <w:rsid w:val="00F42A13"/>
    <w:pPr>
      <w:spacing w:before="240" w:after="120" w:line="216" w:lineRule="auto"/>
    </w:pPr>
    <w:rPr>
      <w:b/>
      <w:iCs/>
      <w:sz w:val="22"/>
      <w:szCs w:val="22"/>
      <w:u w:val="single"/>
    </w:rPr>
  </w:style>
  <w:style w:type="paragraph" w:customStyle="1" w:styleId="11">
    <w:name w:val="Стиль1"/>
    <w:basedOn w:val="aff2"/>
    <w:rsid w:val="00F42A13"/>
    <w:pPr>
      <w:spacing w:line="208" w:lineRule="auto"/>
    </w:pPr>
  </w:style>
  <w:style w:type="paragraph" w:customStyle="1" w:styleId="120">
    <w:name w:val="стиль120"/>
    <w:basedOn w:val="a"/>
    <w:rsid w:val="00F42A1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TMLPreformattedChar">
    <w:name w:val="HTML Preformatted Char"/>
    <w:locked/>
    <w:rsid w:val="00F42A13"/>
    <w:rPr>
      <w:rFonts w:ascii="Courier New" w:hAnsi="Courier New" w:cs="Courier New"/>
      <w:sz w:val="20"/>
      <w:szCs w:val="20"/>
    </w:rPr>
  </w:style>
  <w:style w:type="character" w:styleId="aff6">
    <w:name w:val="FollowedHyperlink"/>
    <w:rsid w:val="00F42A13"/>
    <w:rPr>
      <w:rFonts w:cs="Times New Roman"/>
      <w:color w:val="800080"/>
      <w:u w:val="single"/>
    </w:rPr>
  </w:style>
  <w:style w:type="character" w:customStyle="1" w:styleId="BodyTextIndent3Char">
    <w:name w:val="Body Text Indent 3 Char"/>
    <w:locked/>
    <w:rsid w:val="00F42A13"/>
    <w:rPr>
      <w:rFonts w:ascii="Times New Roman" w:hAnsi="Times New Roman" w:cs="Times New Roman"/>
      <w:sz w:val="16"/>
      <w:szCs w:val="16"/>
    </w:rPr>
  </w:style>
  <w:style w:type="character" w:customStyle="1" w:styleId="FooterChar">
    <w:name w:val="Footer Char"/>
    <w:locked/>
    <w:rsid w:val="00F42A13"/>
    <w:rPr>
      <w:rFonts w:ascii="Times New Roman" w:hAnsi="Times New Roman" w:cs="Times New Roman"/>
      <w:sz w:val="20"/>
      <w:szCs w:val="20"/>
    </w:rPr>
  </w:style>
  <w:style w:type="character" w:styleId="aff7">
    <w:name w:val="page number"/>
    <w:rsid w:val="00F42A13"/>
    <w:rPr>
      <w:rFonts w:cs="Times New Roman"/>
    </w:rPr>
  </w:style>
  <w:style w:type="paragraph" w:customStyle="1" w:styleId="aff8">
    <w:name w:val="Содержимое таблицы"/>
    <w:basedOn w:val="a"/>
    <w:rsid w:val="00F42A13"/>
    <w:pPr>
      <w:widowControl w:val="0"/>
      <w:suppressLineNumbers/>
      <w:suppressAutoHyphens/>
    </w:pPr>
    <w:rPr>
      <w:kern w:val="1"/>
      <w:lang w:eastAsia="ar-SA"/>
    </w:rPr>
  </w:style>
  <w:style w:type="paragraph" w:styleId="aff9">
    <w:name w:val="No Spacing"/>
    <w:uiPriority w:val="1"/>
    <w:qFormat/>
    <w:rsid w:val="00F42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F00"/>
    <w:pPr>
      <w:keepNext/>
      <w:spacing w:line="360" w:lineRule="auto"/>
      <w:ind w:firstLine="900"/>
      <w:outlineLvl w:val="0"/>
    </w:pPr>
    <w:rPr>
      <w:b/>
      <w:spacing w:val="1"/>
      <w:sz w:val="28"/>
    </w:rPr>
  </w:style>
  <w:style w:type="paragraph" w:styleId="2">
    <w:name w:val="heading 2"/>
    <w:basedOn w:val="a"/>
    <w:next w:val="a"/>
    <w:link w:val="20"/>
    <w:qFormat/>
    <w:rsid w:val="00192F00"/>
    <w:pPr>
      <w:keepNext/>
      <w:spacing w:line="360" w:lineRule="auto"/>
      <w:ind w:firstLine="902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42A13"/>
    <w:pPr>
      <w:keepNext/>
      <w:jc w:val="center"/>
      <w:outlineLvl w:val="2"/>
    </w:pPr>
    <w:rPr>
      <w:color w:val="334D55"/>
      <w:sz w:val="28"/>
      <w:szCs w:val="20"/>
    </w:rPr>
  </w:style>
  <w:style w:type="paragraph" w:styleId="4">
    <w:name w:val="heading 4"/>
    <w:basedOn w:val="a"/>
    <w:next w:val="a"/>
    <w:link w:val="40"/>
    <w:qFormat/>
    <w:rsid w:val="00F42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2A13"/>
    <w:pPr>
      <w:keepNext/>
      <w:outlineLvl w:val="4"/>
    </w:pPr>
    <w:rPr>
      <w:color w:val="334D55"/>
      <w:sz w:val="28"/>
      <w:szCs w:val="20"/>
    </w:rPr>
  </w:style>
  <w:style w:type="paragraph" w:styleId="6">
    <w:name w:val="heading 6"/>
    <w:basedOn w:val="a"/>
    <w:next w:val="a"/>
    <w:link w:val="60"/>
    <w:qFormat/>
    <w:rsid w:val="00F42A13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78CC"/>
    <w:pPr>
      <w:jc w:val="center"/>
    </w:pPr>
    <w:rPr>
      <w:sz w:val="32"/>
    </w:rPr>
  </w:style>
  <w:style w:type="paragraph" w:customStyle="1" w:styleId="a5">
    <w:name w:val="òåêñò"/>
    <w:basedOn w:val="a"/>
    <w:rsid w:val="002D78CC"/>
    <w:pPr>
      <w:spacing w:before="60"/>
    </w:pPr>
    <w:rPr>
      <w:rFonts w:ascii="Times New Roman CYR" w:hAnsi="Times New Roman CYR"/>
      <w:sz w:val="22"/>
      <w:szCs w:val="20"/>
    </w:rPr>
  </w:style>
  <w:style w:type="paragraph" w:customStyle="1" w:styleId="a6">
    <w:name w:val="øàïêà"/>
    <w:basedOn w:val="a"/>
    <w:rsid w:val="002D78CC"/>
    <w:rPr>
      <w:rFonts w:ascii="Pragmatica" w:hAnsi="Pragmatica"/>
      <w:b/>
      <w:sz w:val="22"/>
      <w:szCs w:val="20"/>
      <w:lang w:val="en-US"/>
    </w:rPr>
  </w:style>
  <w:style w:type="paragraph" w:customStyle="1" w:styleId="a7">
    <w:name w:val="ó÷åáíèêè"/>
    <w:basedOn w:val="a"/>
    <w:rsid w:val="002D78CC"/>
    <w:rPr>
      <w:rFonts w:ascii="Pragmatica" w:hAnsi="Pragmatica"/>
      <w:sz w:val="20"/>
      <w:szCs w:val="20"/>
      <w:lang w:val="en-US"/>
    </w:rPr>
  </w:style>
  <w:style w:type="paragraph" w:customStyle="1" w:styleId="a8">
    <w:name w:val="òåìà"/>
    <w:basedOn w:val="a"/>
    <w:rsid w:val="002D78CC"/>
    <w:pPr>
      <w:ind w:left="2160" w:hanging="2160"/>
    </w:pPr>
    <w:rPr>
      <w:rFonts w:ascii="Pragmatica" w:hAnsi="Pragmatica"/>
      <w:b/>
      <w:sz w:val="22"/>
      <w:szCs w:val="20"/>
      <w:lang w:val="en-US"/>
    </w:rPr>
  </w:style>
  <w:style w:type="character" w:styleId="a9">
    <w:name w:val="Strong"/>
    <w:qFormat/>
    <w:rsid w:val="002D78CC"/>
    <w:rPr>
      <w:b/>
      <w:bCs/>
    </w:rPr>
  </w:style>
  <w:style w:type="paragraph" w:styleId="aa">
    <w:name w:val="Balloon Text"/>
    <w:basedOn w:val="a"/>
    <w:link w:val="ab"/>
    <w:semiHidden/>
    <w:rsid w:val="00911981"/>
    <w:rPr>
      <w:rFonts w:ascii="Tahoma" w:hAnsi="Tahoma" w:cs="Tahoma"/>
      <w:sz w:val="16"/>
      <w:szCs w:val="16"/>
    </w:rPr>
  </w:style>
  <w:style w:type="paragraph" w:customStyle="1" w:styleId="CM33">
    <w:name w:val="CM33"/>
    <w:basedOn w:val="a"/>
    <w:next w:val="a"/>
    <w:rsid w:val="00FD35CC"/>
    <w:pPr>
      <w:widowControl w:val="0"/>
      <w:autoSpaceDE w:val="0"/>
      <w:autoSpaceDN w:val="0"/>
      <w:adjustRightInd w:val="0"/>
      <w:spacing w:after="83"/>
    </w:pPr>
    <w:rPr>
      <w:rFonts w:ascii="Officina Sans C" w:hAnsi="Officina Sans C"/>
    </w:rPr>
  </w:style>
  <w:style w:type="paragraph" w:customStyle="1" w:styleId="CM13">
    <w:name w:val="CM13"/>
    <w:basedOn w:val="a"/>
    <w:next w:val="a"/>
    <w:rsid w:val="00FD35CC"/>
    <w:pPr>
      <w:widowControl w:val="0"/>
      <w:autoSpaceDE w:val="0"/>
      <w:autoSpaceDN w:val="0"/>
      <w:adjustRightInd w:val="0"/>
      <w:spacing w:line="308" w:lineRule="atLeast"/>
    </w:pPr>
    <w:rPr>
      <w:rFonts w:ascii="Officina Sans C" w:hAnsi="Officina Sans C"/>
    </w:rPr>
  </w:style>
  <w:style w:type="table" w:styleId="ac">
    <w:name w:val="Table Grid"/>
    <w:basedOn w:val="a1"/>
    <w:rsid w:val="0013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857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857AE"/>
    <w:rPr>
      <w:sz w:val="24"/>
      <w:szCs w:val="24"/>
      <w:lang w:val="ru-RU" w:eastAsia="ru-RU"/>
    </w:rPr>
  </w:style>
  <w:style w:type="paragraph" w:styleId="af">
    <w:name w:val="footer"/>
    <w:basedOn w:val="a"/>
    <w:link w:val="af0"/>
    <w:rsid w:val="00B857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857AE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192F00"/>
    <w:rPr>
      <w:b/>
      <w:spacing w:val="1"/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192F00"/>
    <w:rPr>
      <w:b/>
      <w:bCs/>
      <w:sz w:val="24"/>
      <w:szCs w:val="24"/>
      <w:lang w:val="ru-RU" w:eastAsia="ru-RU"/>
    </w:rPr>
  </w:style>
  <w:style w:type="paragraph" w:styleId="af1">
    <w:name w:val="endnote text"/>
    <w:basedOn w:val="a"/>
    <w:link w:val="af2"/>
    <w:rsid w:val="001A4530"/>
    <w:rPr>
      <w:sz w:val="20"/>
      <w:szCs w:val="20"/>
    </w:rPr>
  </w:style>
  <w:style w:type="character" w:customStyle="1" w:styleId="af2">
    <w:name w:val="Текст концевой сноски Знак"/>
    <w:link w:val="af1"/>
    <w:rsid w:val="001A4530"/>
    <w:rPr>
      <w:lang w:val="ru-RU" w:eastAsia="ru-RU"/>
    </w:rPr>
  </w:style>
  <w:style w:type="character" w:styleId="af3">
    <w:name w:val="endnote reference"/>
    <w:rsid w:val="001A4530"/>
    <w:rPr>
      <w:vertAlign w:val="superscript"/>
    </w:rPr>
  </w:style>
  <w:style w:type="paragraph" w:styleId="af4">
    <w:name w:val="footnote text"/>
    <w:basedOn w:val="a"/>
    <w:link w:val="af5"/>
    <w:rsid w:val="001A4530"/>
    <w:rPr>
      <w:sz w:val="20"/>
      <w:szCs w:val="20"/>
    </w:rPr>
  </w:style>
  <w:style w:type="character" w:customStyle="1" w:styleId="af5">
    <w:name w:val="Текст сноски Знак"/>
    <w:link w:val="af4"/>
    <w:rsid w:val="001A4530"/>
    <w:rPr>
      <w:lang w:val="ru-RU" w:eastAsia="ru-RU"/>
    </w:rPr>
  </w:style>
  <w:style w:type="character" w:styleId="af6">
    <w:name w:val="footnote reference"/>
    <w:rsid w:val="001A4530"/>
    <w:rPr>
      <w:vertAlign w:val="superscript"/>
    </w:rPr>
  </w:style>
  <w:style w:type="paragraph" w:styleId="af7">
    <w:name w:val="List Paragraph"/>
    <w:basedOn w:val="a"/>
    <w:uiPriority w:val="34"/>
    <w:qFormat/>
    <w:rsid w:val="0076781F"/>
    <w:pPr>
      <w:ind w:left="720"/>
      <w:contextualSpacing/>
    </w:pPr>
  </w:style>
  <w:style w:type="character" w:customStyle="1" w:styleId="hps">
    <w:name w:val="hps"/>
    <w:rsid w:val="006565ED"/>
  </w:style>
  <w:style w:type="paragraph" w:customStyle="1" w:styleId="TableGrid1">
    <w:name w:val="Table Grid1"/>
    <w:rsid w:val="006565ED"/>
    <w:rPr>
      <w:rFonts w:ascii="Lucida Grande" w:eastAsia="ヒラギノ角ゴ Pro W3" w:hAnsi="Lucida Grande"/>
      <w:color w:val="000000"/>
      <w:sz w:val="22"/>
      <w:lang w:val="en-GB" w:eastAsia="en-GB"/>
    </w:rPr>
  </w:style>
  <w:style w:type="paragraph" w:customStyle="1" w:styleId="ConsPlusNonformat">
    <w:name w:val="ConsPlusNonformat"/>
    <w:rsid w:val="00FF09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basedOn w:val="a0"/>
    <w:rsid w:val="00B2732D"/>
    <w:rPr>
      <w:color w:val="0000FF" w:themeColor="hyperlink"/>
      <w:u w:val="single"/>
    </w:rPr>
  </w:style>
  <w:style w:type="paragraph" w:customStyle="1" w:styleId="ConsPlusNormal">
    <w:name w:val="ConsPlusNormal"/>
    <w:rsid w:val="00D6372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rsid w:val="00F42A13"/>
    <w:rPr>
      <w:color w:val="334D55"/>
      <w:sz w:val="28"/>
    </w:rPr>
  </w:style>
  <w:style w:type="character" w:customStyle="1" w:styleId="40">
    <w:name w:val="Заголовок 4 Знак"/>
    <w:basedOn w:val="a0"/>
    <w:link w:val="4"/>
    <w:rsid w:val="00F42A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42A13"/>
    <w:rPr>
      <w:color w:val="334D55"/>
      <w:sz w:val="28"/>
    </w:rPr>
  </w:style>
  <w:style w:type="character" w:customStyle="1" w:styleId="60">
    <w:name w:val="Заголовок 6 Знак"/>
    <w:basedOn w:val="a0"/>
    <w:link w:val="6"/>
    <w:rsid w:val="00F42A13"/>
    <w:rPr>
      <w:b/>
      <w:sz w:val="28"/>
    </w:rPr>
  </w:style>
  <w:style w:type="character" w:customStyle="1" w:styleId="a4">
    <w:name w:val="Название Знак"/>
    <w:link w:val="a3"/>
    <w:locked/>
    <w:rsid w:val="00F42A13"/>
    <w:rPr>
      <w:sz w:val="32"/>
      <w:szCs w:val="24"/>
    </w:rPr>
  </w:style>
  <w:style w:type="character" w:customStyle="1" w:styleId="ab">
    <w:name w:val="Текст выноски Знак"/>
    <w:link w:val="aa"/>
    <w:semiHidden/>
    <w:locked/>
    <w:rsid w:val="00F42A13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rsid w:val="00F42A13"/>
    <w:rPr>
      <w:sz w:val="28"/>
      <w:szCs w:val="20"/>
    </w:rPr>
  </w:style>
  <w:style w:type="character" w:customStyle="1" w:styleId="afa">
    <w:name w:val="Основной текст Знак"/>
    <w:basedOn w:val="a0"/>
    <w:link w:val="af9"/>
    <w:rsid w:val="00F42A13"/>
    <w:rPr>
      <w:sz w:val="28"/>
    </w:rPr>
  </w:style>
  <w:style w:type="paragraph" w:styleId="21">
    <w:name w:val="Body Text Indent 2"/>
    <w:basedOn w:val="a"/>
    <w:link w:val="22"/>
    <w:rsid w:val="00F42A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2A13"/>
    <w:rPr>
      <w:sz w:val="24"/>
      <w:szCs w:val="24"/>
    </w:rPr>
  </w:style>
  <w:style w:type="paragraph" w:customStyle="1" w:styleId="afb">
    <w:name w:val="ОСНОВНОЙ"/>
    <w:basedOn w:val="a"/>
    <w:rsid w:val="00F42A13"/>
    <w:pPr>
      <w:spacing w:line="216" w:lineRule="auto"/>
      <w:ind w:firstLine="340"/>
      <w:jc w:val="both"/>
    </w:pPr>
    <w:rPr>
      <w:sz w:val="22"/>
      <w:szCs w:val="22"/>
    </w:rPr>
  </w:style>
  <w:style w:type="paragraph" w:customStyle="1" w:styleId="afc">
    <w:name w:val="ЖИРНЫЙ ЗАГОЛОВОК ВЛЕВО"/>
    <w:basedOn w:val="a"/>
    <w:rsid w:val="00F42A13"/>
    <w:pPr>
      <w:spacing w:before="240" w:after="120" w:line="216" w:lineRule="auto"/>
      <w:ind w:firstLine="340"/>
      <w:jc w:val="both"/>
    </w:pPr>
    <w:rPr>
      <w:b/>
      <w:sz w:val="22"/>
      <w:szCs w:val="22"/>
    </w:rPr>
  </w:style>
  <w:style w:type="character" w:customStyle="1" w:styleId="afd">
    <w:name w:val="a"/>
    <w:rsid w:val="00F42A13"/>
    <w:rPr>
      <w:rFonts w:cs="Times New Roman"/>
    </w:rPr>
  </w:style>
  <w:style w:type="paragraph" w:styleId="31">
    <w:name w:val="Body Text Indent 3"/>
    <w:basedOn w:val="a"/>
    <w:link w:val="32"/>
    <w:rsid w:val="00F42A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2A13"/>
    <w:rPr>
      <w:sz w:val="16"/>
      <w:szCs w:val="16"/>
    </w:rPr>
  </w:style>
  <w:style w:type="paragraph" w:styleId="HTML">
    <w:name w:val="HTML Preformatted"/>
    <w:basedOn w:val="a"/>
    <w:link w:val="HTML0"/>
    <w:rsid w:val="00F42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2A13"/>
    <w:rPr>
      <w:rFonts w:ascii="Courier New" w:hAnsi="Courier New" w:cs="Courier New"/>
    </w:rPr>
  </w:style>
  <w:style w:type="paragraph" w:customStyle="1" w:styleId="constitle">
    <w:name w:val="constitle"/>
    <w:basedOn w:val="a"/>
    <w:rsid w:val="00F42A13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F42A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2A13"/>
    <w:rPr>
      <w:sz w:val="24"/>
      <w:szCs w:val="24"/>
    </w:rPr>
  </w:style>
  <w:style w:type="character" w:customStyle="1" w:styleId="Heading1Char">
    <w:name w:val="Heading 1 Char"/>
    <w:locked/>
    <w:rsid w:val="00F42A13"/>
    <w:rPr>
      <w:rFonts w:ascii="Times New Roman" w:hAnsi="Times New Roman" w:cs="Times New Roman"/>
      <w:color w:val="334D55"/>
      <w:sz w:val="20"/>
      <w:szCs w:val="20"/>
    </w:rPr>
  </w:style>
  <w:style w:type="character" w:customStyle="1" w:styleId="Heading2Char">
    <w:name w:val="Heading 2 Char"/>
    <w:locked/>
    <w:rsid w:val="00F42A13"/>
    <w:rPr>
      <w:rFonts w:ascii="Times New Roman" w:hAnsi="Times New Roman" w:cs="Times New Roman"/>
      <w:b/>
      <w:color w:val="006699"/>
      <w:sz w:val="20"/>
      <w:szCs w:val="20"/>
    </w:rPr>
  </w:style>
  <w:style w:type="character" w:customStyle="1" w:styleId="BodyTextChar">
    <w:name w:val="Body Text Char"/>
    <w:locked/>
    <w:rsid w:val="00F42A13"/>
    <w:rPr>
      <w:rFonts w:ascii="Times New Roman" w:hAnsi="Times New Roman" w:cs="Times New Roman"/>
      <w:sz w:val="20"/>
      <w:szCs w:val="20"/>
    </w:rPr>
  </w:style>
  <w:style w:type="paragraph" w:styleId="afe">
    <w:name w:val="Plain Text"/>
    <w:basedOn w:val="a"/>
    <w:link w:val="aff"/>
    <w:rsid w:val="00F42A13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F42A13"/>
    <w:rPr>
      <w:rFonts w:ascii="Courier New" w:hAnsi="Courier New"/>
    </w:rPr>
  </w:style>
  <w:style w:type="paragraph" w:styleId="aff0">
    <w:name w:val="Normal (Web)"/>
    <w:basedOn w:val="a"/>
    <w:uiPriority w:val="99"/>
    <w:rsid w:val="00F42A13"/>
    <w:pPr>
      <w:spacing w:before="100" w:beforeAutospacing="1" w:after="100" w:afterAutospacing="1"/>
    </w:pPr>
  </w:style>
  <w:style w:type="paragraph" w:customStyle="1" w:styleId="aff1">
    <w:name w:val="АВТОР"/>
    <w:basedOn w:val="a"/>
    <w:rsid w:val="00F42A13"/>
    <w:pPr>
      <w:spacing w:after="480" w:line="216" w:lineRule="auto"/>
      <w:ind w:firstLine="340"/>
      <w:jc w:val="right"/>
    </w:pPr>
    <w:rPr>
      <w:b/>
      <w:i/>
      <w:iCs/>
      <w:sz w:val="22"/>
      <w:szCs w:val="22"/>
    </w:rPr>
  </w:style>
  <w:style w:type="paragraph" w:customStyle="1" w:styleId="aff2">
    <w:name w:val="РИМСКИЕ ЗАГОЛОВКИ"/>
    <w:basedOn w:val="a"/>
    <w:rsid w:val="00F42A13"/>
    <w:pPr>
      <w:spacing w:before="240" w:after="120" w:line="216" w:lineRule="auto"/>
      <w:ind w:firstLine="340"/>
    </w:pPr>
    <w:rPr>
      <w:b/>
      <w:sz w:val="22"/>
      <w:szCs w:val="22"/>
      <w:lang w:val="en-US"/>
    </w:rPr>
  </w:style>
  <w:style w:type="paragraph" w:customStyle="1" w:styleId="aff3">
    <w:name w:val="РАЗДЕЛ ВЕРХНЯЯ"/>
    <w:basedOn w:val="1"/>
    <w:rsid w:val="00F42A13"/>
    <w:pPr>
      <w:spacing w:before="240" w:line="216" w:lineRule="auto"/>
      <w:ind w:firstLine="0"/>
      <w:jc w:val="center"/>
    </w:pPr>
    <w:rPr>
      <w:i/>
      <w:iCs/>
      <w:spacing w:val="0"/>
      <w:sz w:val="22"/>
      <w:szCs w:val="22"/>
    </w:rPr>
  </w:style>
  <w:style w:type="paragraph" w:customStyle="1" w:styleId="aff4">
    <w:name w:val="РАЗДЕЛ НИЖНЯЯ"/>
    <w:basedOn w:val="1"/>
    <w:rsid w:val="00F42A13"/>
    <w:pPr>
      <w:spacing w:after="120" w:line="216" w:lineRule="auto"/>
      <w:ind w:firstLine="0"/>
      <w:jc w:val="center"/>
    </w:pPr>
    <w:rPr>
      <w:i/>
      <w:iCs/>
      <w:spacing w:val="0"/>
      <w:sz w:val="22"/>
      <w:szCs w:val="22"/>
    </w:rPr>
  </w:style>
  <w:style w:type="paragraph" w:customStyle="1" w:styleId="aff5">
    <w:name w:val="ТЕМА"/>
    <w:basedOn w:val="a"/>
    <w:rsid w:val="00F42A13"/>
    <w:pPr>
      <w:spacing w:before="240" w:after="120" w:line="216" w:lineRule="auto"/>
    </w:pPr>
    <w:rPr>
      <w:b/>
      <w:iCs/>
      <w:sz w:val="22"/>
      <w:szCs w:val="22"/>
      <w:u w:val="single"/>
    </w:rPr>
  </w:style>
  <w:style w:type="paragraph" w:customStyle="1" w:styleId="11">
    <w:name w:val="Стиль1"/>
    <w:basedOn w:val="aff2"/>
    <w:rsid w:val="00F42A13"/>
    <w:pPr>
      <w:spacing w:line="208" w:lineRule="auto"/>
    </w:pPr>
  </w:style>
  <w:style w:type="paragraph" w:customStyle="1" w:styleId="120">
    <w:name w:val="стиль120"/>
    <w:basedOn w:val="a"/>
    <w:rsid w:val="00F42A1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TMLPreformattedChar">
    <w:name w:val="HTML Preformatted Char"/>
    <w:locked/>
    <w:rsid w:val="00F42A13"/>
    <w:rPr>
      <w:rFonts w:ascii="Courier New" w:hAnsi="Courier New" w:cs="Courier New"/>
      <w:sz w:val="20"/>
      <w:szCs w:val="20"/>
    </w:rPr>
  </w:style>
  <w:style w:type="character" w:styleId="aff6">
    <w:name w:val="FollowedHyperlink"/>
    <w:rsid w:val="00F42A13"/>
    <w:rPr>
      <w:rFonts w:cs="Times New Roman"/>
      <w:color w:val="800080"/>
      <w:u w:val="single"/>
    </w:rPr>
  </w:style>
  <w:style w:type="character" w:customStyle="1" w:styleId="BodyTextIndent3Char">
    <w:name w:val="Body Text Indent 3 Char"/>
    <w:locked/>
    <w:rsid w:val="00F42A13"/>
    <w:rPr>
      <w:rFonts w:ascii="Times New Roman" w:hAnsi="Times New Roman" w:cs="Times New Roman"/>
      <w:sz w:val="16"/>
      <w:szCs w:val="16"/>
    </w:rPr>
  </w:style>
  <w:style w:type="character" w:customStyle="1" w:styleId="FooterChar">
    <w:name w:val="Footer Char"/>
    <w:locked/>
    <w:rsid w:val="00F42A13"/>
    <w:rPr>
      <w:rFonts w:ascii="Times New Roman" w:hAnsi="Times New Roman" w:cs="Times New Roman"/>
      <w:sz w:val="20"/>
      <w:szCs w:val="20"/>
    </w:rPr>
  </w:style>
  <w:style w:type="character" w:styleId="aff7">
    <w:name w:val="page number"/>
    <w:rsid w:val="00F42A13"/>
    <w:rPr>
      <w:rFonts w:cs="Times New Roman"/>
    </w:rPr>
  </w:style>
  <w:style w:type="paragraph" w:customStyle="1" w:styleId="aff8">
    <w:name w:val="Содержимое таблицы"/>
    <w:basedOn w:val="a"/>
    <w:rsid w:val="00F42A13"/>
    <w:pPr>
      <w:widowControl w:val="0"/>
      <w:suppressLineNumbers/>
      <w:suppressAutoHyphens/>
    </w:pPr>
    <w:rPr>
      <w:kern w:val="1"/>
      <w:lang w:eastAsia="ar-SA"/>
    </w:rPr>
  </w:style>
  <w:style w:type="paragraph" w:styleId="aff9">
    <w:name w:val="No Spacing"/>
    <w:uiPriority w:val="1"/>
    <w:qFormat/>
    <w:rsid w:val="00F42A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duma.gov.ru" TargetMode="External"/><Relationship Id="rId18" Type="http://schemas.openxmlformats.org/officeDocument/2006/relationships/hyperlink" Target="http://www.minjus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emlin.ru" TargetMode="External"/><Relationship Id="rId17" Type="http://schemas.openxmlformats.org/officeDocument/2006/relationships/hyperlink" Target="http://www.mv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fak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remier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economy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eks.ru/" TargetMode="External"/><Relationship Id="rId14" Type="http://schemas.openxmlformats.org/officeDocument/2006/relationships/hyperlink" Target="http://www.governme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6E04-BCC9-4F0D-8050-76D32C5E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3669</Words>
  <Characters>20919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7. Семейный кодекс РФ от 29.12.1995 № 223-ФЗ.</vt:lpstr>
    </vt:vector>
  </TitlesOfParts>
  <Company>MSU</Company>
  <LinksUpToDate>false</LinksUpToDate>
  <CharactersWithSpaces>24539</CharactersWithSpaces>
  <SharedDoc>false</SharedDoc>
  <HLinks>
    <vt:vector size="12" baseType="variant"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http://mgubs.ru/</vt:lpwstr>
      </vt:variant>
      <vt:variant>
        <vt:lpwstr/>
      </vt:variant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mailto:mail@mgubs.ru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Денильханов А.Х.</dc:creator>
  <cp:lastModifiedBy>1367862</cp:lastModifiedBy>
  <cp:revision>4</cp:revision>
  <cp:lastPrinted>2007-07-24T12:09:00Z</cp:lastPrinted>
  <dcterms:created xsi:type="dcterms:W3CDTF">2021-01-11T17:05:00Z</dcterms:created>
  <dcterms:modified xsi:type="dcterms:W3CDTF">2021-02-07T17:21:00Z</dcterms:modified>
</cp:coreProperties>
</file>