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7"/>
        <w:ind w:right="-998"/>
        <w:jc w:val="center"/>
        <w:rPr>
          <w:b/>
          <w:bCs/>
          <w:sz w:val="24"/>
          <w:szCs w:val="24"/>
        </w:rPr>
      </w:pPr>
      <w:r>
        <w:rPr>
          <w:b/>
          <w:bCs/>
          <w:sz w:val="24"/>
          <w:szCs w:val="24"/>
        </w:rPr>
        <w:t xml:space="preserve">Федеральное</w:t>
      </w:r>
      <w:r>
        <w:rPr>
          <w:b/>
          <w:bCs/>
          <w:sz w:val="24"/>
          <w:szCs w:val="24"/>
        </w:rPr>
        <w:t xml:space="preserve"> </w:t>
      </w:r>
      <w:r>
        <w:rPr>
          <w:b/>
          <w:bCs/>
          <w:sz w:val="24"/>
          <w:szCs w:val="24"/>
        </w:rPr>
        <w:t xml:space="preserve">государственное</w:t>
      </w:r>
      <w:r>
        <w:rPr>
          <w:b/>
          <w:bCs/>
          <w:sz w:val="24"/>
          <w:szCs w:val="24"/>
        </w:rPr>
        <w:t xml:space="preserve"> </w:t>
      </w:r>
      <w:r>
        <w:rPr>
          <w:b/>
          <w:bCs/>
          <w:sz w:val="24"/>
          <w:szCs w:val="24"/>
        </w:rPr>
        <w:t xml:space="preserve">бюджетное</w:t>
      </w:r>
      <w:r>
        <w:rPr>
          <w:b/>
          <w:bCs/>
          <w:sz w:val="24"/>
          <w:szCs w:val="24"/>
        </w:rPr>
        <w:t xml:space="preserve"> </w:t>
      </w:r>
      <w:r>
        <w:rPr>
          <w:b/>
          <w:bCs/>
          <w:sz w:val="24"/>
          <w:szCs w:val="24"/>
        </w:rPr>
        <w:t xml:space="preserve">образовательное</w:t>
      </w:r>
      <w:r>
        <w:rPr>
          <w:b/>
          <w:bCs/>
          <w:sz w:val="24"/>
          <w:szCs w:val="24"/>
        </w:rPr>
      </w:r>
      <w:r/>
    </w:p>
    <w:p>
      <w:pPr>
        <w:pStyle w:val="687"/>
        <w:ind w:right="-998"/>
        <w:jc w:val="center"/>
        <w:rPr>
          <w:b/>
          <w:bCs/>
          <w:sz w:val="24"/>
          <w:szCs w:val="24"/>
        </w:rPr>
      </w:pPr>
      <w:r>
        <w:rPr>
          <w:b/>
          <w:bCs/>
          <w:sz w:val="24"/>
          <w:szCs w:val="24"/>
        </w:rPr>
        <w:t xml:space="preserve">учреждение</w:t>
      </w:r>
      <w:r>
        <w:rPr>
          <w:b/>
          <w:bCs/>
          <w:sz w:val="24"/>
          <w:szCs w:val="24"/>
        </w:rPr>
        <w:t xml:space="preserve"> </w:t>
      </w:r>
      <w:r>
        <w:rPr>
          <w:b/>
          <w:bCs/>
          <w:sz w:val="24"/>
          <w:szCs w:val="24"/>
        </w:rPr>
        <w:t xml:space="preserve">высшего</w:t>
      </w:r>
      <w:r>
        <w:rPr>
          <w:b/>
          <w:bCs/>
          <w:sz w:val="24"/>
          <w:szCs w:val="24"/>
        </w:rPr>
        <w:t xml:space="preserve"> </w:t>
      </w:r>
      <w:r>
        <w:rPr>
          <w:b/>
          <w:bCs/>
          <w:sz w:val="24"/>
          <w:szCs w:val="24"/>
        </w:rPr>
        <w:t xml:space="preserve">образования</w:t>
      </w:r>
      <w:r>
        <w:rPr>
          <w:b/>
          <w:bCs/>
          <w:sz w:val="24"/>
          <w:szCs w:val="24"/>
        </w:rPr>
        <w:t xml:space="preserve"> </w:t>
      </w:r>
      <w:r/>
    </w:p>
    <w:p>
      <w:pPr>
        <w:pStyle w:val="687"/>
        <w:jc w:val="center"/>
        <w:rPr>
          <w:b/>
          <w:sz w:val="24"/>
          <w:szCs w:val="24"/>
        </w:rPr>
      </w:pPr>
      <w:r>
        <w:rPr>
          <w:b/>
          <w:sz w:val="24"/>
          <w:szCs w:val="24"/>
        </w:rPr>
        <w:t xml:space="preserve">Московский государственный университет имени М.В. Ломоносова</w:t>
      </w:r>
      <w:r>
        <w:rPr>
          <w:b/>
          <w:sz w:val="24"/>
          <w:szCs w:val="24"/>
        </w:rPr>
      </w:r>
      <w:r/>
    </w:p>
    <w:p>
      <w:pPr>
        <w:pStyle w:val="687"/>
        <w:jc w:val="center"/>
        <w:rPr>
          <w:b/>
          <w:sz w:val="24"/>
          <w:szCs w:val="24"/>
        </w:rPr>
      </w:pPr>
      <w:r>
        <w:rPr>
          <w:b/>
          <w:sz w:val="24"/>
          <w:szCs w:val="24"/>
        </w:rPr>
        <w:t xml:space="preserve">Ф</w:t>
      </w:r>
      <w:r>
        <w:rPr>
          <w:b/>
          <w:sz w:val="24"/>
          <w:szCs w:val="24"/>
        </w:rPr>
        <w:t xml:space="preserve">илософский факультет</w:t>
      </w:r>
      <w:r>
        <w:rPr>
          <w:b/>
          <w:sz w:val="24"/>
          <w:szCs w:val="24"/>
        </w:rPr>
      </w:r>
      <w:r/>
    </w:p>
    <w:p>
      <w:pPr>
        <w:pStyle w:val="687"/>
        <w:jc w:val="center"/>
        <w:rPr>
          <w:b/>
          <w:sz w:val="24"/>
          <w:szCs w:val="24"/>
        </w:rPr>
      </w:pPr>
      <w:r>
        <w:rPr>
          <w:b/>
          <w:sz w:val="24"/>
          <w:szCs w:val="24"/>
        </w:rPr>
        <w:t xml:space="preserve">Кафедра </w:t>
      </w:r>
      <w:r>
        <w:rPr>
          <w:b/>
          <w:sz w:val="24"/>
          <w:szCs w:val="24"/>
        </w:rPr>
        <w:t xml:space="preserve">Социальной философии и философии истории</w:t>
      </w:r>
      <w:r>
        <w:rPr>
          <w:b/>
          <w:sz w:val="24"/>
          <w:szCs w:val="24"/>
        </w:rPr>
      </w:r>
      <w:r/>
    </w:p>
    <w:p>
      <w:pPr>
        <w:pStyle w:val="687"/>
        <w:rPr>
          <w:b/>
          <w:sz w:val="24"/>
          <w:szCs w:val="24"/>
        </w:rPr>
      </w:pPr>
      <w:r>
        <w:rPr>
          <w:b/>
          <w:sz w:val="24"/>
          <w:szCs w:val="24"/>
        </w:rPr>
      </w:r>
      <w:r/>
    </w:p>
    <w:p>
      <w:pPr>
        <w:pStyle w:val="687"/>
        <w:rPr>
          <w:b/>
          <w:sz w:val="24"/>
          <w:szCs w:val="24"/>
        </w:rPr>
      </w:pPr>
      <w:r>
        <w:rPr>
          <w:b/>
          <w:sz w:val="24"/>
          <w:szCs w:val="24"/>
        </w:rPr>
      </w:r>
      <w:r/>
    </w:p>
    <w:p>
      <w:pPr>
        <w:pStyle w:val="687"/>
        <w:rPr>
          <w:b/>
          <w:sz w:val="24"/>
          <w:szCs w:val="24"/>
        </w:rPr>
      </w:pPr>
      <w:r>
        <w:rPr>
          <w:b/>
          <w:sz w:val="24"/>
          <w:szCs w:val="24"/>
        </w:rPr>
        <w:t xml:space="preserve">                                    </w:t>
      </w:r>
      <w:r>
        <w:rPr>
          <w:b/>
          <w:sz w:val="24"/>
          <w:szCs w:val="24"/>
        </w:rPr>
        <w:t xml:space="preserve">               </w:t>
      </w:r>
      <w:r>
        <w:rPr>
          <w:b/>
          <w:sz w:val="24"/>
          <w:szCs w:val="24"/>
        </w:rPr>
        <w:t xml:space="preserve"> </w:t>
      </w:r>
      <w:r>
        <w:rPr>
          <w:b/>
          <w:sz w:val="24"/>
          <w:szCs w:val="24"/>
        </w:rPr>
        <w:t xml:space="preserve">                                                     </w:t>
      </w:r>
      <w:r>
        <w:rPr>
          <w:b/>
          <w:sz w:val="24"/>
          <w:szCs w:val="24"/>
        </w:rPr>
        <w:t xml:space="preserve">УТВЕРЖДАЮ</w:t>
      </w:r>
      <w:r>
        <w:rPr>
          <w:b/>
          <w:sz w:val="24"/>
          <w:szCs w:val="24"/>
        </w:rPr>
      </w:r>
      <w:r/>
    </w:p>
    <w:p>
      <w:pPr>
        <w:pStyle w:val="687"/>
        <w:rPr>
          <w:b/>
          <w:sz w:val="24"/>
          <w:szCs w:val="24"/>
        </w:rPr>
      </w:pPr>
      <w:r>
        <w:rPr>
          <w:b/>
          <w:sz w:val="24"/>
          <w:szCs w:val="24"/>
        </w:rPr>
        <w:t xml:space="preserve">                    </w:t>
      </w:r>
      <w:r>
        <w:rPr>
          <w:b/>
          <w:sz w:val="24"/>
          <w:szCs w:val="24"/>
        </w:rPr>
        <w:t xml:space="preserve">                                                                       </w:t>
      </w:r>
      <w:r>
        <w:rPr>
          <w:b/>
          <w:sz w:val="24"/>
          <w:szCs w:val="24"/>
        </w:rPr>
        <w:t xml:space="preserve">И.о. д</w:t>
      </w:r>
      <w:r>
        <w:rPr>
          <w:b/>
          <w:sz w:val="24"/>
          <w:szCs w:val="24"/>
        </w:rPr>
        <w:t xml:space="preserve">екан</w:t>
      </w:r>
      <w:r>
        <w:rPr>
          <w:b/>
          <w:sz w:val="24"/>
          <w:szCs w:val="24"/>
        </w:rPr>
        <w:t xml:space="preserve">а</w:t>
      </w:r>
      <w:r>
        <w:rPr>
          <w:b/>
          <w:sz w:val="24"/>
          <w:szCs w:val="24"/>
        </w:rPr>
        <w:t xml:space="preserve"> </w:t>
      </w:r>
      <w:r>
        <w:rPr>
          <w:b/>
          <w:sz w:val="24"/>
          <w:szCs w:val="24"/>
        </w:rPr>
        <w:t xml:space="preserve">ф</w:t>
      </w:r>
      <w:r>
        <w:rPr>
          <w:b/>
          <w:sz w:val="24"/>
          <w:szCs w:val="24"/>
        </w:rPr>
        <w:t xml:space="preserve">илософского </w:t>
      </w:r>
      <w:r>
        <w:rPr>
          <w:b/>
          <w:sz w:val="24"/>
          <w:szCs w:val="24"/>
        </w:rPr>
        <w:t xml:space="preserve">факультета </w:t>
      </w:r>
      <w:r>
        <w:rPr>
          <w:b/>
          <w:sz w:val="24"/>
          <w:szCs w:val="24"/>
        </w:rPr>
      </w:r>
      <w:r/>
    </w:p>
    <w:p>
      <w:pPr>
        <w:pStyle w:val="687"/>
        <w:rPr>
          <w:b/>
          <w:sz w:val="24"/>
          <w:szCs w:val="24"/>
        </w:rPr>
      </w:pPr>
      <w:r>
        <w:rPr>
          <w:b/>
          <w:sz w:val="24"/>
          <w:szCs w:val="24"/>
        </w:rPr>
        <w:t xml:space="preserve">                                                 </w:t>
      </w:r>
      <w:r>
        <w:rPr>
          <w:b/>
          <w:sz w:val="24"/>
          <w:szCs w:val="24"/>
        </w:rPr>
        <w:t xml:space="preserve">                      </w:t>
      </w:r>
      <w:r>
        <w:rPr>
          <w:b/>
          <w:sz w:val="24"/>
          <w:szCs w:val="24"/>
        </w:rPr>
        <w:t xml:space="preserve"> </w:t>
      </w:r>
      <w:r>
        <w:rPr>
          <w:b/>
          <w:sz w:val="24"/>
          <w:szCs w:val="24"/>
        </w:rPr>
        <w:t xml:space="preserve">                      МГУ имени М.В. Ломоносова</w:t>
      </w:r>
      <w:r/>
    </w:p>
    <w:p>
      <w:pPr>
        <w:pStyle w:val="687"/>
        <w:jc w:val="right"/>
        <w:rPr>
          <w:b/>
          <w:sz w:val="24"/>
          <w:szCs w:val="24"/>
        </w:rPr>
      </w:pPr>
      <w:r>
        <w:rPr>
          <w:b/>
          <w:sz w:val="24"/>
          <w:szCs w:val="24"/>
        </w:rPr>
      </w:r>
      <w:r/>
    </w:p>
    <w:p>
      <w:pPr>
        <w:pStyle w:val="687"/>
        <w:jc w:val="right"/>
        <w:rPr>
          <w:b/>
          <w:sz w:val="24"/>
          <w:szCs w:val="24"/>
        </w:rPr>
      </w:pPr>
      <w:r>
        <w:rPr>
          <w:b/>
          <w:sz w:val="24"/>
          <w:szCs w:val="24"/>
        </w:rPr>
      </w:r>
      <w:r/>
    </w:p>
    <w:p>
      <w:pPr>
        <w:pStyle w:val="687"/>
        <w:rPr>
          <w:b/>
          <w:sz w:val="24"/>
          <w:szCs w:val="24"/>
        </w:rPr>
      </w:pPr>
      <w:r>
        <w:rPr>
          <w:b/>
          <w:sz w:val="24"/>
          <w:szCs w:val="24"/>
        </w:rPr>
        <w:t xml:space="preserve">                                 </w:t>
      </w:r>
      <w:r>
        <w:rPr>
          <w:b/>
          <w:sz w:val="24"/>
          <w:szCs w:val="24"/>
        </w:rPr>
        <w:t xml:space="preserve">                                    </w:t>
      </w:r>
      <w:r>
        <w:rPr>
          <w:b/>
          <w:sz w:val="24"/>
          <w:szCs w:val="24"/>
        </w:rPr>
        <w:t xml:space="preserve">_____________________________ </w:t>
      </w:r>
      <w:r>
        <w:rPr>
          <w:b/>
          <w:sz w:val="24"/>
          <w:szCs w:val="24"/>
        </w:rPr>
        <w:t xml:space="preserve">доц. А.П. Козырев</w:t>
      </w:r>
      <w:r>
        <w:rPr>
          <w:b/>
          <w:sz w:val="24"/>
          <w:szCs w:val="24"/>
        </w:rPr>
      </w:r>
      <w:r/>
    </w:p>
    <w:p>
      <w:pPr>
        <w:pStyle w:val="687"/>
        <w:jc w:val="right"/>
        <w:rPr>
          <w:b/>
          <w:sz w:val="24"/>
          <w:szCs w:val="24"/>
        </w:rPr>
      </w:pPr>
      <w:r>
        <w:rPr>
          <w:b/>
          <w:sz w:val="24"/>
          <w:szCs w:val="24"/>
        </w:rPr>
      </w:r>
      <w:r/>
    </w:p>
    <w:p>
      <w:pPr>
        <w:pStyle w:val="687"/>
        <w:jc w:val="center"/>
        <w:rPr>
          <w:b/>
          <w:sz w:val="24"/>
          <w:szCs w:val="24"/>
        </w:rPr>
      </w:pPr>
      <w:r>
        <w:rPr>
          <w:b/>
          <w:sz w:val="24"/>
          <w:szCs w:val="24"/>
        </w:rPr>
        <w:t xml:space="preserve">                                                                 </w:t>
      </w:r>
      <w:r>
        <w:rPr>
          <w:b/>
          <w:sz w:val="24"/>
          <w:szCs w:val="24"/>
        </w:rPr>
        <w:t xml:space="preserve">                   </w:t>
      </w:r>
      <w:r>
        <w:rPr>
          <w:b/>
          <w:sz w:val="24"/>
          <w:szCs w:val="24"/>
        </w:rPr>
        <w:t xml:space="preserve">«___</w:t>
      </w:r>
      <w:r>
        <w:rPr>
          <w:b/>
          <w:sz w:val="24"/>
          <w:szCs w:val="24"/>
        </w:rPr>
        <w:t xml:space="preserve">_</w:t>
      </w:r>
      <w:r>
        <w:rPr>
          <w:b/>
          <w:sz w:val="24"/>
          <w:szCs w:val="24"/>
        </w:rPr>
        <w:t xml:space="preserve">» ___________________ 20</w:t>
      </w:r>
      <w:r>
        <w:rPr>
          <w:b/>
          <w:sz w:val="24"/>
          <w:szCs w:val="24"/>
        </w:rPr>
        <w:t xml:space="preserve">2</w:t>
      </w:r>
      <w:r>
        <w:rPr>
          <w:b/>
          <w:sz w:val="24"/>
          <w:szCs w:val="24"/>
        </w:rPr>
        <w:t xml:space="preserve">3</w:t>
      </w:r>
      <w:r>
        <w:rPr>
          <w:b/>
          <w:sz w:val="24"/>
          <w:szCs w:val="24"/>
        </w:rPr>
        <w:t xml:space="preserve"> г.</w:t>
      </w:r>
      <w:r>
        <w:rPr>
          <w:b/>
          <w:sz w:val="24"/>
          <w:szCs w:val="24"/>
        </w:rPr>
      </w:r>
      <w:r/>
    </w:p>
    <w:p>
      <w:pPr>
        <w:pStyle w:val="717"/>
        <w:ind w:left="0"/>
        <w:spacing w:after="0"/>
        <w:widowControl w:val="off"/>
        <w:rPr>
          <w:b/>
          <w:bCs/>
          <w:color w:val="000000"/>
          <w:sz w:val="24"/>
          <w:szCs w:val="24"/>
        </w:rPr>
        <w:suppressLineNumbers/>
      </w:pPr>
      <w:r>
        <w:rPr>
          <w:b/>
          <w:bCs/>
          <w:color w:val="000000"/>
          <w:sz w:val="24"/>
          <w:szCs w:val="24"/>
        </w:rPr>
      </w:r>
      <w:r/>
    </w:p>
    <w:p>
      <w:pPr>
        <w:pStyle w:val="717"/>
        <w:ind w:left="0"/>
        <w:jc w:val="center"/>
        <w:spacing w:after="0"/>
        <w:widowControl w:val="off"/>
        <w:rPr>
          <w:b/>
          <w:bCs/>
          <w:color w:val="000000"/>
          <w:sz w:val="24"/>
          <w:szCs w:val="24"/>
        </w:rPr>
        <w:suppressLineNumbers/>
      </w:pPr>
      <w:r>
        <w:rPr>
          <w:b/>
          <w:bCs/>
          <w:color w:val="000000"/>
          <w:sz w:val="24"/>
          <w:szCs w:val="24"/>
        </w:rPr>
      </w:r>
      <w:r/>
    </w:p>
    <w:p>
      <w:pPr>
        <w:pStyle w:val="717"/>
        <w:ind w:left="0"/>
        <w:jc w:val="center"/>
        <w:spacing w:after="0"/>
        <w:widowControl w:val="off"/>
        <w:rPr>
          <w:b/>
          <w:bCs/>
          <w:color w:val="000000"/>
          <w:sz w:val="24"/>
          <w:szCs w:val="24"/>
        </w:rPr>
        <w:suppressLineNumbers/>
      </w:pPr>
      <w:r>
        <w:rPr>
          <w:b/>
          <w:bCs/>
          <w:color w:val="000000"/>
          <w:sz w:val="24"/>
          <w:szCs w:val="24"/>
        </w:rPr>
      </w:r>
      <w:r/>
    </w:p>
    <w:p>
      <w:pPr>
        <w:pStyle w:val="717"/>
        <w:ind w:left="0"/>
        <w:jc w:val="center"/>
        <w:spacing w:after="0"/>
        <w:widowControl w:val="off"/>
        <w:rPr>
          <w:b/>
          <w:bCs/>
          <w:color w:val="000000"/>
          <w:sz w:val="24"/>
          <w:szCs w:val="24"/>
        </w:rPr>
        <w:suppressLineNumbers/>
      </w:pPr>
      <w:r>
        <w:rPr>
          <w:b/>
          <w:bCs/>
          <w:color w:val="000000"/>
          <w:sz w:val="24"/>
          <w:szCs w:val="24"/>
        </w:rPr>
      </w:r>
      <w:r/>
    </w:p>
    <w:p>
      <w:pPr>
        <w:pStyle w:val="717"/>
        <w:ind w:left="0"/>
        <w:spacing w:after="0"/>
        <w:widowControl w:val="off"/>
        <w:rPr>
          <w:b/>
          <w:bCs/>
          <w:color w:val="000000"/>
          <w:sz w:val="24"/>
          <w:szCs w:val="24"/>
        </w:rPr>
        <w:suppressLineNumbers/>
      </w:pPr>
      <w:r>
        <w:rPr>
          <w:b/>
          <w:bCs/>
          <w:color w:val="000000"/>
          <w:sz w:val="24"/>
          <w:szCs w:val="24"/>
        </w:rPr>
      </w:r>
      <w:r/>
    </w:p>
    <w:p>
      <w:pPr>
        <w:pStyle w:val="717"/>
        <w:ind w:left="0"/>
        <w:spacing w:after="0"/>
        <w:widowControl w:val="off"/>
        <w:rPr>
          <w:b/>
          <w:bCs/>
          <w:color w:val="000000"/>
          <w:sz w:val="24"/>
          <w:szCs w:val="24"/>
        </w:rPr>
        <w:suppressLineNumbers/>
      </w:pPr>
      <w:r>
        <w:rPr>
          <w:b/>
          <w:bCs/>
          <w:color w:val="000000"/>
          <w:sz w:val="24"/>
          <w:szCs w:val="24"/>
        </w:rPr>
      </w:r>
      <w:r/>
    </w:p>
    <w:p>
      <w:pPr>
        <w:pStyle w:val="717"/>
        <w:ind w:left="0"/>
        <w:jc w:val="center"/>
        <w:spacing w:after="0"/>
        <w:widowControl w:val="off"/>
        <w:rPr>
          <w:b/>
          <w:bCs/>
          <w:color w:val="000000"/>
          <w:sz w:val="24"/>
          <w:szCs w:val="24"/>
        </w:rPr>
        <w:suppressLineNumbers/>
      </w:pPr>
      <w:r>
        <w:rPr>
          <w:b/>
          <w:bCs/>
          <w:color w:val="000000"/>
          <w:sz w:val="24"/>
          <w:szCs w:val="24"/>
        </w:rPr>
        <w:t xml:space="preserve">Рабочая п</w:t>
      </w:r>
      <w:r>
        <w:rPr>
          <w:b/>
          <w:bCs/>
          <w:color w:val="000000"/>
          <w:sz w:val="24"/>
          <w:szCs w:val="24"/>
        </w:rPr>
        <w:t xml:space="preserve">рограмма дисциплины</w:t>
      </w:r>
      <w:r/>
    </w:p>
    <w:p>
      <w:pPr>
        <w:pStyle w:val="717"/>
        <w:ind w:left="0"/>
        <w:jc w:val="center"/>
        <w:spacing w:after="0"/>
        <w:widowControl w:val="off"/>
        <w:rPr>
          <w:bCs/>
          <w:color w:val="000000"/>
          <w:sz w:val="24"/>
          <w:szCs w:val="24"/>
        </w:rPr>
        <w:suppressLineNumbers/>
      </w:pPr>
      <w:r>
        <w:rPr>
          <w:bCs/>
          <w:color w:val="000000"/>
          <w:sz w:val="24"/>
          <w:szCs w:val="24"/>
        </w:rPr>
      </w:r>
      <w:r/>
    </w:p>
    <w:p>
      <w:pPr>
        <w:pStyle w:val="687"/>
        <w:ind w:firstLine="708"/>
        <w:jc w:val="center"/>
        <w:spacing w:line="360" w:lineRule="auto"/>
        <w:widowControl w:val="off"/>
        <w:rPr>
          <w:b/>
          <w:bCs/>
          <w:sz w:val="24"/>
          <w:szCs w:val="24"/>
        </w:rPr>
        <w:suppressLineNumbers/>
      </w:pPr>
      <w:r>
        <w:rPr>
          <w:b/>
          <w:bCs/>
          <w:color w:val="000000"/>
          <w:sz w:val="24"/>
          <w:szCs w:val="24"/>
        </w:rPr>
        <w:t xml:space="preserve"> </w:t>
      </w:r>
      <w:r>
        <w:rPr>
          <w:b/>
          <w:bCs/>
          <w:sz w:val="24"/>
          <w:szCs w:val="24"/>
        </w:rPr>
        <w:t xml:space="preserve">«</w:t>
      </w:r>
      <w:r>
        <w:rPr>
          <w:b/>
          <w:bCs/>
          <w:sz w:val="24"/>
          <w:szCs w:val="24"/>
        </w:rPr>
        <w:t xml:space="preserve">Социальная философия </w:t>
      </w:r>
      <w:r>
        <w:rPr>
          <w:b/>
          <w:bCs/>
          <w:sz w:val="24"/>
          <w:szCs w:val="24"/>
        </w:rPr>
        <w:t xml:space="preserve">Х. Арендт</w:t>
      </w:r>
      <w:r>
        <w:rPr>
          <w:b/>
          <w:bCs/>
          <w:sz w:val="24"/>
          <w:szCs w:val="24"/>
        </w:rPr>
        <w:t xml:space="preserve">»</w:t>
      </w:r>
      <w:r>
        <w:rPr>
          <w:b/>
          <w:bCs/>
          <w:sz w:val="24"/>
          <w:szCs w:val="24"/>
        </w:rPr>
      </w:r>
      <w:r/>
    </w:p>
    <w:p>
      <w:pPr>
        <w:pStyle w:val="717"/>
        <w:ind w:left="0"/>
        <w:jc w:val="center"/>
        <w:spacing w:after="0"/>
        <w:widowControl w:val="off"/>
        <w:rPr>
          <w:b/>
          <w:bCs/>
          <w:color w:val="000000"/>
          <w:sz w:val="24"/>
          <w:szCs w:val="24"/>
        </w:rPr>
        <w:suppressLineNumbers/>
      </w:pPr>
      <w:r>
        <w:rPr>
          <w:b/>
          <w:bCs/>
          <w:color w:val="000000"/>
          <w:sz w:val="24"/>
          <w:szCs w:val="24"/>
        </w:rPr>
      </w:r>
      <w:r/>
    </w:p>
    <w:p>
      <w:pPr>
        <w:pStyle w:val="687"/>
        <w:jc w:val="center"/>
        <w:spacing w:line="360" w:lineRule="auto"/>
        <w:rPr>
          <w:b/>
          <w:bCs/>
          <w:sz w:val="24"/>
          <w:szCs w:val="24"/>
        </w:rPr>
      </w:pPr>
      <w:r>
        <w:rPr>
          <w:b/>
          <w:bCs/>
          <w:sz w:val="24"/>
          <w:szCs w:val="24"/>
        </w:rPr>
        <w:t xml:space="preserve">Уровень высшего образования:</w:t>
      </w:r>
      <w:r>
        <w:rPr>
          <w:b/>
          <w:bCs/>
          <w:sz w:val="24"/>
          <w:szCs w:val="24"/>
        </w:rPr>
      </w:r>
      <w:r/>
    </w:p>
    <w:p>
      <w:pPr>
        <w:pStyle w:val="687"/>
        <w:ind w:left="2832" w:firstLine="708"/>
        <w:rPr>
          <w:b/>
          <w:bCs/>
          <w:sz w:val="24"/>
          <w:szCs w:val="24"/>
        </w:rPr>
      </w:pPr>
      <w:r>
        <w:rPr>
          <w:b/>
          <w:bCs/>
          <w:sz w:val="24"/>
          <w:szCs w:val="24"/>
        </w:rPr>
        <w:t xml:space="preserve"> Бакалавриат</w:t>
      </w:r>
      <w:r>
        <w:rPr>
          <w:b/>
          <w:bCs/>
          <w:sz w:val="24"/>
          <w:szCs w:val="24"/>
        </w:rPr>
      </w:r>
      <w:r/>
    </w:p>
    <w:p>
      <w:pPr>
        <w:pStyle w:val="687"/>
        <w:ind w:left="2832" w:firstLine="708"/>
        <w:rPr>
          <w:b/>
          <w:bCs/>
          <w:sz w:val="24"/>
          <w:szCs w:val="24"/>
        </w:rPr>
      </w:pPr>
      <w:r>
        <w:rPr>
          <w:b/>
          <w:bCs/>
          <w:sz w:val="24"/>
          <w:szCs w:val="24"/>
        </w:rPr>
      </w:r>
      <w:r/>
    </w:p>
    <w:p>
      <w:pPr>
        <w:pStyle w:val="687"/>
        <w:jc w:val="center"/>
        <w:spacing w:line="360" w:lineRule="auto"/>
        <w:rPr>
          <w:b/>
          <w:bCs/>
          <w:sz w:val="24"/>
          <w:szCs w:val="24"/>
        </w:rPr>
      </w:pPr>
      <w:r>
        <w:rPr>
          <w:b/>
          <w:bCs/>
          <w:sz w:val="24"/>
          <w:szCs w:val="24"/>
        </w:rPr>
        <w:t xml:space="preserve">Направление подготовки</w:t>
      </w:r>
      <w:r>
        <w:rPr>
          <w:b/>
          <w:bCs/>
          <w:sz w:val="24"/>
          <w:szCs w:val="24"/>
        </w:rPr>
        <w:t xml:space="preserve"> / </w:t>
      </w:r>
      <w:r>
        <w:rPr>
          <w:b/>
          <w:bCs/>
          <w:sz w:val="24"/>
          <w:szCs w:val="24"/>
        </w:rPr>
        <w:t xml:space="preserve">специальность:</w:t>
      </w:r>
      <w:r>
        <w:rPr>
          <w:b/>
          <w:bCs/>
          <w:sz w:val="24"/>
          <w:szCs w:val="24"/>
        </w:rPr>
      </w:r>
      <w:r/>
    </w:p>
    <w:p>
      <w:pPr>
        <w:pStyle w:val="687"/>
        <w:jc w:val="center"/>
        <w:rPr>
          <w:b/>
          <w:bCs/>
          <w:sz w:val="24"/>
          <w:szCs w:val="24"/>
        </w:rPr>
      </w:pPr>
      <w:r>
        <w:rPr>
          <w:b/>
          <w:bCs/>
          <w:sz w:val="24"/>
          <w:szCs w:val="24"/>
        </w:rPr>
        <w:t xml:space="preserve">4</w:t>
      </w:r>
      <w:r>
        <w:rPr>
          <w:b/>
          <w:bCs/>
          <w:sz w:val="24"/>
          <w:szCs w:val="24"/>
        </w:rPr>
        <w:t xml:space="preserve">7</w:t>
      </w:r>
      <w:r>
        <w:rPr>
          <w:b/>
          <w:bCs/>
          <w:sz w:val="24"/>
          <w:szCs w:val="24"/>
        </w:rPr>
        <w:t xml:space="preserve">.03.0</w:t>
      </w:r>
      <w:r>
        <w:rPr>
          <w:b/>
          <w:bCs/>
          <w:sz w:val="24"/>
          <w:szCs w:val="24"/>
        </w:rPr>
        <w:t xml:space="preserve">1</w:t>
      </w:r>
      <w:r>
        <w:rPr>
          <w:b/>
          <w:bCs/>
          <w:sz w:val="24"/>
          <w:szCs w:val="24"/>
        </w:rPr>
        <w:t xml:space="preserve"> «</w:t>
      </w:r>
      <w:r>
        <w:rPr>
          <w:b/>
          <w:bCs/>
          <w:sz w:val="24"/>
          <w:szCs w:val="24"/>
        </w:rPr>
        <w:t xml:space="preserve">Философия</w:t>
      </w:r>
      <w:r>
        <w:rPr>
          <w:b/>
          <w:bCs/>
          <w:sz w:val="24"/>
          <w:szCs w:val="24"/>
        </w:rPr>
        <w:t xml:space="preserve">»</w:t>
      </w:r>
      <w:r>
        <w:rPr>
          <w:b/>
          <w:bCs/>
          <w:sz w:val="24"/>
          <w:szCs w:val="24"/>
        </w:rPr>
      </w:r>
      <w:r/>
    </w:p>
    <w:p>
      <w:pPr>
        <w:pStyle w:val="687"/>
        <w:jc w:val="center"/>
        <w:rPr>
          <w:sz w:val="24"/>
          <w:szCs w:val="24"/>
        </w:rPr>
      </w:pPr>
      <w:r>
        <w:rPr>
          <w:sz w:val="24"/>
          <w:szCs w:val="24"/>
        </w:rPr>
        <w:t xml:space="preserve"> </w:t>
      </w:r>
      <w:r>
        <w:rPr>
          <w:sz w:val="24"/>
          <w:szCs w:val="24"/>
        </w:rPr>
      </w:r>
      <w:r/>
    </w:p>
    <w:p>
      <w:pPr>
        <w:pStyle w:val="687"/>
        <w:jc w:val="center"/>
        <w:spacing w:line="360" w:lineRule="auto"/>
        <w:rPr>
          <w:b/>
          <w:bCs/>
          <w:sz w:val="24"/>
          <w:szCs w:val="24"/>
        </w:rPr>
      </w:pPr>
      <w:r>
        <w:rPr>
          <w:b/>
          <w:bCs/>
          <w:sz w:val="24"/>
          <w:szCs w:val="24"/>
        </w:rPr>
        <w:t xml:space="preserve">Направленность (профиль</w:t>
      </w:r>
      <w:r>
        <w:rPr>
          <w:b/>
          <w:bCs/>
          <w:sz w:val="24"/>
          <w:szCs w:val="24"/>
        </w:rPr>
        <w:t xml:space="preserve">)/</w:t>
      </w:r>
      <w:r>
        <w:rPr>
          <w:b/>
          <w:bCs/>
          <w:sz w:val="24"/>
          <w:szCs w:val="24"/>
        </w:rPr>
        <w:t xml:space="preserve">специализация ОП</w:t>
      </w:r>
      <w:r>
        <w:rPr>
          <w:b/>
          <w:bCs/>
          <w:sz w:val="24"/>
          <w:szCs w:val="24"/>
        </w:rPr>
        <w:t xml:space="preserve">ОП</w:t>
      </w:r>
      <w:r>
        <w:rPr>
          <w:b/>
          <w:bCs/>
          <w:sz w:val="24"/>
          <w:szCs w:val="24"/>
        </w:rPr>
        <w:t xml:space="preserve">:</w:t>
      </w:r>
      <w:r>
        <w:rPr>
          <w:b/>
          <w:bCs/>
          <w:sz w:val="24"/>
          <w:szCs w:val="24"/>
        </w:rPr>
      </w:r>
      <w:r/>
    </w:p>
    <w:p>
      <w:pPr>
        <w:pStyle w:val="687"/>
        <w:jc w:val="center"/>
        <w:spacing w:line="360" w:lineRule="auto"/>
        <w:rPr>
          <w:b/>
          <w:bCs/>
          <w:sz w:val="24"/>
          <w:szCs w:val="24"/>
        </w:rPr>
      </w:pPr>
      <w:r>
        <w:rPr>
          <w:b/>
          <w:bCs/>
          <w:sz w:val="24"/>
          <w:szCs w:val="24"/>
        </w:rPr>
        <w:t xml:space="preserve">Дисциплин</w:t>
      </w:r>
      <w:r>
        <w:rPr>
          <w:b/>
          <w:bCs/>
          <w:sz w:val="24"/>
          <w:szCs w:val="24"/>
        </w:rPr>
        <w:t xml:space="preserve">а по выбору студента</w:t>
      </w:r>
      <w:r>
        <w:rPr>
          <w:b/>
          <w:bCs/>
          <w:sz w:val="24"/>
          <w:szCs w:val="24"/>
        </w:rPr>
      </w:r>
      <w:r/>
    </w:p>
    <w:p>
      <w:pPr>
        <w:pStyle w:val="687"/>
        <w:jc w:val="center"/>
        <w:rPr>
          <w:sz w:val="24"/>
          <w:szCs w:val="24"/>
        </w:rPr>
      </w:pPr>
      <w:r>
        <w:rPr>
          <w:sz w:val="24"/>
          <w:szCs w:val="24"/>
        </w:rPr>
      </w:r>
      <w:r/>
    </w:p>
    <w:p>
      <w:pPr>
        <w:pStyle w:val="687"/>
        <w:jc w:val="center"/>
        <w:rPr>
          <w:sz w:val="24"/>
          <w:szCs w:val="24"/>
        </w:rPr>
      </w:pPr>
      <w:r>
        <w:rPr>
          <w:sz w:val="24"/>
          <w:szCs w:val="24"/>
        </w:rPr>
      </w:r>
      <w:r/>
    </w:p>
    <w:p>
      <w:pPr>
        <w:pStyle w:val="687"/>
        <w:jc w:val="center"/>
        <w:spacing w:line="360" w:lineRule="auto"/>
        <w:rPr>
          <w:b/>
          <w:bCs/>
          <w:sz w:val="24"/>
          <w:szCs w:val="24"/>
        </w:rPr>
      </w:pPr>
      <w:r>
        <w:rPr>
          <w:b/>
          <w:bCs/>
          <w:sz w:val="24"/>
          <w:szCs w:val="24"/>
        </w:rPr>
        <w:t xml:space="preserve">Форма о</w:t>
      </w:r>
      <w:r>
        <w:rPr>
          <w:b/>
          <w:bCs/>
          <w:sz w:val="24"/>
          <w:szCs w:val="24"/>
        </w:rPr>
        <w:t xml:space="preserve">б</w:t>
      </w:r>
      <w:r>
        <w:rPr>
          <w:b/>
          <w:bCs/>
          <w:sz w:val="24"/>
          <w:szCs w:val="24"/>
        </w:rPr>
        <w:t xml:space="preserve">учения:</w:t>
      </w:r>
      <w:r>
        <w:rPr>
          <w:b/>
          <w:bCs/>
          <w:sz w:val="24"/>
          <w:szCs w:val="24"/>
        </w:rPr>
      </w:r>
      <w:r/>
    </w:p>
    <w:p>
      <w:pPr>
        <w:pStyle w:val="687"/>
        <w:jc w:val="center"/>
        <w:spacing w:line="360" w:lineRule="auto"/>
        <w:rPr>
          <w:b/>
          <w:bCs/>
          <w:sz w:val="24"/>
          <w:szCs w:val="24"/>
        </w:rPr>
      </w:pPr>
      <w:r>
        <w:rPr>
          <w:b/>
          <w:bCs/>
          <w:sz w:val="24"/>
          <w:szCs w:val="24"/>
        </w:rPr>
        <w:t xml:space="preserve">Очная</w:t>
      </w:r>
      <w:r>
        <w:rPr>
          <w:b/>
          <w:bCs/>
          <w:sz w:val="24"/>
          <w:szCs w:val="24"/>
        </w:rPr>
      </w:r>
      <w:r/>
    </w:p>
    <w:p>
      <w:pPr>
        <w:pStyle w:val="717"/>
        <w:ind w:left="0"/>
        <w:jc w:val="center"/>
        <w:spacing w:after="0"/>
        <w:widowControl w:val="off"/>
        <w:rPr>
          <w:bCs/>
          <w:color w:val="000000"/>
          <w:sz w:val="24"/>
          <w:szCs w:val="24"/>
        </w:rPr>
        <w:suppressLineNumbers/>
      </w:pPr>
      <w:r>
        <w:rPr>
          <w:bCs/>
          <w:color w:val="000000"/>
          <w:sz w:val="24"/>
          <w:szCs w:val="24"/>
        </w:rPr>
        <w:t xml:space="preserve"> </w:t>
      </w:r>
      <w:r>
        <w:rPr>
          <w:bCs/>
          <w:color w:val="000000"/>
          <w:sz w:val="24"/>
          <w:szCs w:val="24"/>
        </w:rPr>
      </w:r>
      <w:r/>
    </w:p>
    <w:p>
      <w:pPr>
        <w:pStyle w:val="717"/>
        <w:ind w:left="0"/>
        <w:jc w:val="right"/>
        <w:spacing w:after="0"/>
        <w:widowControl w:val="off"/>
        <w:rPr>
          <w:b/>
          <w:bCs/>
          <w:color w:val="000000"/>
          <w:sz w:val="24"/>
          <w:szCs w:val="24"/>
        </w:rPr>
        <w:suppressLineNumbers/>
      </w:pPr>
      <w:r>
        <w:rPr>
          <w:b/>
          <w:bCs/>
          <w:color w:val="000000"/>
          <w:sz w:val="24"/>
          <w:szCs w:val="24"/>
        </w:rPr>
      </w:r>
      <w:r/>
    </w:p>
    <w:p>
      <w:pPr>
        <w:pStyle w:val="687"/>
        <w:ind w:right="-998"/>
        <w:jc w:val="center"/>
        <w:spacing w:line="360" w:lineRule="auto"/>
        <w:rPr>
          <w:sz w:val="24"/>
          <w:szCs w:val="24"/>
        </w:rPr>
      </w:pPr>
      <w:r>
        <w:rPr>
          <w:sz w:val="24"/>
          <w:szCs w:val="24"/>
        </w:rPr>
        <w:t xml:space="preserve">                                                                                              </w:t>
      </w:r>
      <w:r>
        <w:rPr>
          <w:sz w:val="24"/>
          <w:szCs w:val="24"/>
        </w:rPr>
        <w:t xml:space="preserve">Рабочая</w:t>
      </w:r>
      <w:r>
        <w:rPr>
          <w:sz w:val="24"/>
          <w:szCs w:val="24"/>
        </w:rPr>
        <w:t xml:space="preserve"> </w:t>
      </w:r>
      <w:r>
        <w:rPr>
          <w:sz w:val="24"/>
          <w:szCs w:val="24"/>
        </w:rPr>
        <w:t xml:space="preserve">программа</w:t>
      </w:r>
      <w:r>
        <w:rPr>
          <w:sz w:val="24"/>
          <w:szCs w:val="24"/>
        </w:rPr>
        <w:t xml:space="preserve"> </w:t>
      </w:r>
      <w:r>
        <w:rPr>
          <w:sz w:val="24"/>
          <w:szCs w:val="24"/>
        </w:rPr>
        <w:t xml:space="preserve">рассмотрена</w:t>
      </w:r>
      <w:r>
        <w:rPr>
          <w:sz w:val="24"/>
          <w:szCs w:val="24"/>
        </w:rPr>
        <w:t xml:space="preserve"> </w:t>
      </w:r>
      <w:r>
        <w:rPr>
          <w:sz w:val="24"/>
          <w:szCs w:val="24"/>
        </w:rPr>
        <w:t xml:space="preserve">и</w:t>
      </w:r>
      <w:r>
        <w:rPr>
          <w:sz w:val="24"/>
          <w:szCs w:val="24"/>
        </w:rPr>
        <w:t xml:space="preserve"> </w:t>
      </w:r>
      <w:r>
        <w:rPr>
          <w:sz w:val="24"/>
          <w:szCs w:val="24"/>
        </w:rPr>
        <w:t xml:space="preserve">одобрена</w:t>
      </w:r>
      <w:r>
        <w:rPr>
          <w:sz w:val="24"/>
          <w:szCs w:val="24"/>
        </w:rPr>
        <w:t xml:space="preserve"> </w:t>
      </w:r>
      <w:r>
        <w:rPr>
          <w:sz w:val="24"/>
          <w:szCs w:val="24"/>
        </w:rPr>
      </w:r>
      <w:r/>
    </w:p>
    <w:p>
      <w:pPr>
        <w:pStyle w:val="687"/>
        <w:ind w:right="-851"/>
        <w:jc w:val="center"/>
        <w:spacing w:line="360" w:lineRule="auto"/>
        <w:rPr>
          <w:i/>
          <w:iCs/>
          <w:sz w:val="24"/>
          <w:szCs w:val="24"/>
        </w:rPr>
      </w:pP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на</w:t>
      </w:r>
      <w:r>
        <w:rPr>
          <w:sz w:val="24"/>
          <w:szCs w:val="24"/>
        </w:rPr>
        <w:t xml:space="preserve"> </w:t>
      </w:r>
      <w:r>
        <w:rPr>
          <w:sz w:val="24"/>
          <w:szCs w:val="24"/>
        </w:rPr>
        <w:t xml:space="preserve">заседании кафе</w:t>
      </w:r>
      <w:r>
        <w:rPr>
          <w:sz w:val="24"/>
          <w:szCs w:val="24"/>
        </w:rPr>
        <w:t xml:space="preserve">д</w:t>
      </w:r>
      <w:r>
        <w:rPr>
          <w:sz w:val="24"/>
          <w:szCs w:val="24"/>
        </w:rPr>
        <w:t xml:space="preserve">ры</w:t>
      </w:r>
      <w:r>
        <w:rPr>
          <w:i/>
          <w:iCs/>
          <w:sz w:val="24"/>
          <w:szCs w:val="24"/>
        </w:rPr>
        <w:t xml:space="preserve"> </w:t>
      </w:r>
      <w:r>
        <w:rPr>
          <w:sz w:val="24"/>
          <w:szCs w:val="24"/>
        </w:rPr>
        <w:t xml:space="preserve">Социальной философии и философии истории </w:t>
      </w:r>
      <w:r>
        <w:rPr>
          <w:i/>
          <w:iCs/>
          <w:sz w:val="24"/>
          <w:szCs w:val="24"/>
        </w:rPr>
        <w:t xml:space="preserve"> </w:t>
      </w:r>
      <w:r>
        <w:rPr>
          <w:i/>
          <w:iCs/>
          <w:sz w:val="24"/>
          <w:szCs w:val="24"/>
        </w:rPr>
      </w:r>
      <w:r/>
    </w:p>
    <w:p>
      <w:pPr>
        <w:pStyle w:val="687"/>
        <w:ind w:right="-998"/>
        <w:jc w:val="center"/>
        <w:spacing w:line="360" w:lineRule="auto"/>
        <w:rPr>
          <w:b/>
          <w:bCs/>
          <w:sz w:val="24"/>
          <w:szCs w:val="24"/>
        </w:rPr>
      </w:pPr>
      <w:r>
        <w:rPr>
          <w:sz w:val="24"/>
          <w:szCs w:val="24"/>
        </w:rPr>
        <w:t xml:space="preserve">               </w:t>
      </w:r>
      <w:r>
        <w:rPr>
          <w:sz w:val="24"/>
          <w:szCs w:val="24"/>
        </w:rPr>
        <w:t xml:space="preserve">                                                                    </w:t>
      </w:r>
      <w:r>
        <w:rPr>
          <w:sz w:val="24"/>
          <w:szCs w:val="24"/>
        </w:rPr>
        <w:t xml:space="preserve">(</w:t>
      </w:r>
      <w:r>
        <w:rPr>
          <w:sz w:val="24"/>
          <w:szCs w:val="24"/>
        </w:rPr>
        <w:t xml:space="preserve">протокол</w:t>
      </w:r>
      <w:r>
        <w:rPr>
          <w:sz w:val="24"/>
          <w:szCs w:val="24"/>
        </w:rPr>
        <w:t xml:space="preserve"> </w:t>
      </w:r>
      <w:r>
        <w:rPr>
          <w:sz w:val="24"/>
          <w:szCs w:val="24"/>
        </w:rPr>
        <w:t xml:space="preserve">№</w:t>
      </w:r>
      <w:r>
        <w:rPr>
          <w:sz w:val="24"/>
          <w:szCs w:val="24"/>
        </w:rPr>
        <w:t xml:space="preserve">__________, ______________________)</w:t>
      </w:r>
      <w:r>
        <w:rPr>
          <w:b/>
          <w:bCs/>
          <w:sz w:val="24"/>
          <w:szCs w:val="24"/>
        </w:rPr>
      </w:r>
      <w:r/>
    </w:p>
    <w:p>
      <w:pPr>
        <w:pStyle w:val="687"/>
        <w:ind w:right="-998"/>
        <w:jc w:val="right"/>
        <w:spacing w:line="360" w:lineRule="auto"/>
        <w:rPr>
          <w:b/>
          <w:bCs/>
          <w:sz w:val="24"/>
          <w:szCs w:val="24"/>
        </w:rPr>
      </w:pPr>
      <w:r>
        <w:rPr>
          <w:b/>
          <w:bCs/>
          <w:sz w:val="24"/>
          <w:szCs w:val="24"/>
        </w:rPr>
      </w:r>
      <w:r/>
    </w:p>
    <w:p>
      <w:pPr>
        <w:pStyle w:val="687"/>
        <w:ind w:right="-998"/>
        <w:jc w:val="center"/>
        <w:spacing w:line="360" w:lineRule="auto"/>
        <w:rPr>
          <w:b/>
          <w:bCs/>
          <w:sz w:val="24"/>
          <w:szCs w:val="24"/>
        </w:rPr>
      </w:pPr>
      <w:r>
        <w:rPr>
          <w:b/>
          <w:bCs/>
          <w:sz w:val="24"/>
          <w:szCs w:val="24"/>
        </w:rPr>
      </w:r>
      <w:r/>
    </w:p>
    <w:p>
      <w:pPr>
        <w:pStyle w:val="687"/>
        <w:ind w:right="-998"/>
        <w:jc w:val="center"/>
        <w:spacing w:line="360" w:lineRule="auto"/>
        <w:rPr>
          <w:b/>
          <w:bCs/>
          <w:sz w:val="24"/>
          <w:szCs w:val="24"/>
        </w:rPr>
      </w:pPr>
      <w:r>
        <w:rPr>
          <w:b/>
          <w:bCs/>
          <w:sz w:val="24"/>
          <w:szCs w:val="24"/>
        </w:rPr>
        <w:t xml:space="preserve">Москва</w:t>
      </w:r>
      <w:r>
        <w:rPr>
          <w:b/>
          <w:bCs/>
          <w:sz w:val="24"/>
          <w:szCs w:val="24"/>
        </w:rPr>
        <w:t xml:space="preserve"> 202</w:t>
      </w:r>
      <w:r>
        <w:rPr>
          <w:b/>
          <w:bCs/>
          <w:sz w:val="24"/>
          <w:szCs w:val="24"/>
        </w:rPr>
        <w:t xml:space="preserve">3</w:t>
      </w:r>
      <w:r>
        <w:rPr>
          <w:b/>
          <w:bCs/>
          <w:sz w:val="24"/>
          <w:szCs w:val="24"/>
        </w:rPr>
      </w:r>
      <w:r/>
    </w:p>
    <w:p>
      <w:pPr>
        <w:pStyle w:val="687"/>
        <w:jc w:val="both"/>
        <w:widowControl w:val="off"/>
        <w:rPr>
          <w:color w:val="000000"/>
          <w:sz w:val="24"/>
          <w:szCs w:val="24"/>
        </w:rPr>
      </w:pPr>
      <w:r>
        <w:rPr>
          <w:color w:val="000000"/>
          <w:sz w:val="24"/>
          <w:szCs w:val="24"/>
        </w:rPr>
      </w:r>
      <w:r/>
    </w:p>
    <w:p>
      <w:pPr>
        <w:pStyle w:val="687"/>
        <w:jc w:val="center"/>
        <w:widowControl w:val="off"/>
        <w:rPr>
          <w:color w:val="000000"/>
          <w:sz w:val="24"/>
          <w:szCs w:val="24"/>
        </w:rPr>
      </w:pPr>
      <w:r>
        <w:rPr>
          <w:color w:val="000000"/>
          <w:sz w:val="24"/>
          <w:szCs w:val="24"/>
        </w:rPr>
      </w:r>
      <w:r/>
    </w:p>
    <w:p>
      <w:pPr>
        <w:pStyle w:val="687"/>
        <w:jc w:val="both"/>
        <w:rPr>
          <w:b/>
          <w:bCs/>
          <w:sz w:val="24"/>
          <w:szCs w:val="24"/>
        </w:rPr>
      </w:pPr>
      <w:r>
        <w:rPr>
          <w:sz w:val="24"/>
          <w:szCs w:val="24"/>
        </w:rPr>
        <w:t xml:space="preserve">Рабочая</w:t>
      </w:r>
      <w:r>
        <w:rPr>
          <w:sz w:val="24"/>
          <w:szCs w:val="24"/>
        </w:rPr>
        <w:t xml:space="preserve"> </w:t>
      </w:r>
      <w:r>
        <w:rPr>
          <w:sz w:val="24"/>
          <w:szCs w:val="24"/>
        </w:rPr>
        <w:t xml:space="preserve">программа</w:t>
      </w:r>
      <w:r>
        <w:rPr>
          <w:sz w:val="24"/>
          <w:szCs w:val="24"/>
        </w:rPr>
        <w:t xml:space="preserve"> </w:t>
      </w:r>
      <w:r>
        <w:rPr>
          <w:sz w:val="24"/>
          <w:szCs w:val="24"/>
        </w:rPr>
        <w:t xml:space="preserve">дисциплины</w:t>
      </w:r>
      <w:r>
        <w:rPr>
          <w:sz w:val="24"/>
          <w:szCs w:val="24"/>
        </w:rPr>
        <w:t xml:space="preserve"> (</w:t>
      </w:r>
      <w:r>
        <w:rPr>
          <w:sz w:val="24"/>
          <w:szCs w:val="24"/>
        </w:rPr>
        <w:t xml:space="preserve">модул</w:t>
      </w:r>
      <w:r>
        <w:rPr>
          <w:sz w:val="24"/>
          <w:szCs w:val="24"/>
        </w:rPr>
        <w:t xml:space="preserve">я</w:t>
      </w:r>
      <w:r>
        <w:rPr>
          <w:sz w:val="24"/>
          <w:szCs w:val="24"/>
        </w:rPr>
        <w:t xml:space="preserve">)</w:t>
      </w:r>
      <w:r>
        <w:rPr>
          <w:sz w:val="24"/>
          <w:szCs w:val="24"/>
        </w:rPr>
        <w:t xml:space="preserve"> </w:t>
      </w:r>
      <w:r>
        <w:rPr>
          <w:sz w:val="24"/>
          <w:szCs w:val="24"/>
        </w:rPr>
        <w:t xml:space="preserve">р</w:t>
      </w:r>
      <w:r>
        <w:rPr>
          <w:sz w:val="24"/>
          <w:szCs w:val="24"/>
        </w:rPr>
        <w:t xml:space="preserve">а</w:t>
      </w:r>
      <w:r>
        <w:rPr>
          <w:sz w:val="24"/>
          <w:szCs w:val="24"/>
        </w:rPr>
        <w:t xml:space="preserve">зработана</w:t>
      </w:r>
      <w:r>
        <w:rPr>
          <w:sz w:val="24"/>
          <w:szCs w:val="24"/>
        </w:rPr>
        <w:t xml:space="preserve"> </w:t>
      </w:r>
      <w:r>
        <w:rPr>
          <w:sz w:val="24"/>
          <w:szCs w:val="24"/>
        </w:rPr>
        <w:t xml:space="preserve">в</w:t>
      </w:r>
      <w:r>
        <w:rPr>
          <w:sz w:val="24"/>
          <w:szCs w:val="24"/>
        </w:rPr>
        <w:t xml:space="preserve"> </w:t>
      </w:r>
      <w:r>
        <w:rPr>
          <w:sz w:val="24"/>
          <w:szCs w:val="24"/>
        </w:rPr>
        <w:t xml:space="preserve">соответствии</w:t>
      </w:r>
      <w:r>
        <w:rPr>
          <w:sz w:val="24"/>
          <w:szCs w:val="24"/>
        </w:rPr>
        <w:t xml:space="preserve"> </w:t>
      </w:r>
      <w:r>
        <w:rPr>
          <w:sz w:val="24"/>
          <w:szCs w:val="24"/>
        </w:rPr>
        <w:t xml:space="preserve">с</w:t>
      </w:r>
      <w:r>
        <w:rPr>
          <w:sz w:val="24"/>
          <w:szCs w:val="24"/>
        </w:rPr>
        <w:t xml:space="preserve"> </w:t>
      </w:r>
      <w:r>
        <w:rPr>
          <w:sz w:val="24"/>
          <w:szCs w:val="24"/>
        </w:rPr>
        <w:t xml:space="preserve">самостоятель</w:t>
      </w:r>
      <w:r>
        <w:rPr>
          <w:sz w:val="24"/>
          <w:szCs w:val="24"/>
        </w:rPr>
        <w:t xml:space="preserve">н</w:t>
      </w:r>
      <w:r>
        <w:rPr>
          <w:sz w:val="24"/>
          <w:szCs w:val="24"/>
        </w:rPr>
        <w:t xml:space="preserve">о</w:t>
      </w:r>
      <w:r>
        <w:rPr>
          <w:sz w:val="24"/>
          <w:szCs w:val="24"/>
        </w:rPr>
        <w:t xml:space="preserve"> </w:t>
      </w:r>
      <w:r>
        <w:rPr>
          <w:sz w:val="24"/>
          <w:szCs w:val="24"/>
        </w:rPr>
        <w:t xml:space="preserve">установленным</w:t>
      </w:r>
      <w:r>
        <w:rPr>
          <w:sz w:val="24"/>
          <w:szCs w:val="24"/>
        </w:rPr>
        <w:t xml:space="preserve"> </w:t>
      </w:r>
      <w:r>
        <w:rPr>
          <w:sz w:val="24"/>
          <w:szCs w:val="24"/>
        </w:rPr>
        <w:t xml:space="preserve">МГУ</w:t>
      </w:r>
      <w:r>
        <w:rPr>
          <w:sz w:val="24"/>
          <w:szCs w:val="24"/>
        </w:rPr>
        <w:t xml:space="preserve"> </w:t>
      </w:r>
      <w:r>
        <w:rPr>
          <w:sz w:val="24"/>
          <w:szCs w:val="24"/>
        </w:rPr>
        <w:t xml:space="preserve">образовательным</w:t>
      </w:r>
      <w:r>
        <w:rPr>
          <w:sz w:val="24"/>
          <w:szCs w:val="24"/>
        </w:rPr>
        <w:t xml:space="preserve"> </w:t>
      </w:r>
      <w:r>
        <w:rPr>
          <w:sz w:val="24"/>
          <w:szCs w:val="24"/>
        </w:rPr>
        <w:t xml:space="preserve">стандартом</w:t>
      </w:r>
      <w:r>
        <w:rPr>
          <w:sz w:val="24"/>
          <w:szCs w:val="24"/>
        </w:rPr>
        <w:t xml:space="preserve"> (</w:t>
      </w:r>
      <w:r>
        <w:rPr>
          <w:sz w:val="24"/>
          <w:szCs w:val="24"/>
        </w:rPr>
        <w:t xml:space="preserve">ОС</w:t>
      </w:r>
      <w:r>
        <w:rPr>
          <w:sz w:val="24"/>
          <w:szCs w:val="24"/>
        </w:rPr>
        <w:t xml:space="preserve"> </w:t>
      </w:r>
      <w:r>
        <w:rPr>
          <w:sz w:val="24"/>
          <w:szCs w:val="24"/>
        </w:rPr>
        <w:t xml:space="preserve">МГУ</w:t>
      </w:r>
      <w:r>
        <w:rPr>
          <w:sz w:val="24"/>
          <w:szCs w:val="24"/>
        </w:rPr>
        <w:t xml:space="preserve">) </w:t>
      </w:r>
      <w:r>
        <w:rPr>
          <w:sz w:val="24"/>
          <w:szCs w:val="24"/>
        </w:rPr>
        <w:t xml:space="preserve">для</w:t>
      </w:r>
      <w:r>
        <w:rPr>
          <w:sz w:val="24"/>
          <w:szCs w:val="24"/>
        </w:rPr>
        <w:t xml:space="preserve"> </w:t>
      </w:r>
      <w:r>
        <w:rPr>
          <w:sz w:val="24"/>
          <w:szCs w:val="24"/>
        </w:rPr>
        <w:t xml:space="preserve">реализуемых</w:t>
      </w:r>
      <w:r>
        <w:rPr>
          <w:sz w:val="24"/>
          <w:szCs w:val="24"/>
        </w:rPr>
        <w:t xml:space="preserve"> </w:t>
      </w:r>
      <w:r>
        <w:rPr>
          <w:sz w:val="24"/>
          <w:szCs w:val="24"/>
        </w:rPr>
        <w:t xml:space="preserve">основных</w:t>
      </w:r>
      <w:r>
        <w:rPr>
          <w:sz w:val="24"/>
          <w:szCs w:val="24"/>
        </w:rPr>
        <w:t xml:space="preserve"> </w:t>
      </w:r>
      <w:r>
        <w:rPr>
          <w:sz w:val="24"/>
          <w:szCs w:val="24"/>
        </w:rPr>
        <w:t xml:space="preserve">профессиональных</w:t>
      </w:r>
      <w:r>
        <w:rPr>
          <w:sz w:val="24"/>
          <w:szCs w:val="24"/>
        </w:rPr>
        <w:t xml:space="preserve"> </w:t>
      </w:r>
      <w:r>
        <w:rPr>
          <w:sz w:val="24"/>
          <w:szCs w:val="24"/>
        </w:rPr>
        <w:t xml:space="preserve">обра</w:t>
      </w:r>
      <w:r>
        <w:rPr>
          <w:sz w:val="24"/>
          <w:szCs w:val="24"/>
        </w:rPr>
        <w:t xml:space="preserve">зовательных</w:t>
      </w:r>
      <w:r>
        <w:rPr>
          <w:sz w:val="24"/>
          <w:szCs w:val="24"/>
        </w:rPr>
        <w:t xml:space="preserve"> </w:t>
      </w:r>
      <w:r>
        <w:rPr>
          <w:sz w:val="24"/>
          <w:szCs w:val="24"/>
        </w:rPr>
        <w:t xml:space="preserve">программ</w:t>
      </w:r>
      <w:r>
        <w:rPr>
          <w:sz w:val="24"/>
          <w:szCs w:val="24"/>
        </w:rPr>
        <w:t xml:space="preserve"> </w:t>
      </w:r>
      <w:r>
        <w:rPr>
          <w:sz w:val="24"/>
          <w:szCs w:val="24"/>
        </w:rPr>
        <w:t xml:space="preserve">высшего</w:t>
      </w:r>
      <w:r>
        <w:rPr>
          <w:sz w:val="24"/>
          <w:szCs w:val="24"/>
        </w:rPr>
        <w:t xml:space="preserve"> </w:t>
      </w:r>
      <w:r>
        <w:rPr>
          <w:sz w:val="24"/>
          <w:szCs w:val="24"/>
        </w:rPr>
        <w:t xml:space="preserve">образования</w:t>
      </w:r>
      <w:r>
        <w:rPr>
          <w:sz w:val="24"/>
          <w:szCs w:val="24"/>
        </w:rPr>
        <w:t xml:space="preserve"> </w:t>
      </w:r>
      <w:r>
        <w:rPr>
          <w:sz w:val="24"/>
          <w:szCs w:val="24"/>
        </w:rPr>
        <w:t xml:space="preserve">по</w:t>
      </w:r>
      <w:r>
        <w:rPr>
          <w:sz w:val="24"/>
          <w:szCs w:val="24"/>
        </w:rPr>
        <w:t xml:space="preserve"> </w:t>
      </w:r>
      <w:r>
        <w:rPr>
          <w:sz w:val="24"/>
          <w:szCs w:val="24"/>
        </w:rPr>
        <w:t xml:space="preserve">направлению</w:t>
      </w:r>
      <w:r>
        <w:rPr>
          <w:sz w:val="24"/>
          <w:szCs w:val="24"/>
        </w:rPr>
        <w:t xml:space="preserve"> </w:t>
      </w:r>
      <w:r>
        <w:rPr>
          <w:sz w:val="24"/>
          <w:szCs w:val="24"/>
        </w:rPr>
        <w:t xml:space="preserve">подготовки</w:t>
      </w:r>
      <w:r>
        <w:rPr>
          <w:sz w:val="24"/>
          <w:szCs w:val="24"/>
        </w:rPr>
        <w:t xml:space="preserve"> / </w:t>
      </w:r>
      <w:r>
        <w:rPr>
          <w:sz w:val="24"/>
          <w:szCs w:val="24"/>
        </w:rPr>
        <w:t xml:space="preserve">специальности</w:t>
      </w:r>
      <w:r>
        <w:rPr>
          <w:sz w:val="24"/>
          <w:szCs w:val="24"/>
        </w:rPr>
        <w:t xml:space="preserve"> «</w:t>
      </w:r>
      <w:r>
        <w:rPr>
          <w:b/>
          <w:bCs/>
          <w:sz w:val="24"/>
          <w:szCs w:val="24"/>
        </w:rPr>
        <w:t xml:space="preserve">41.03.0</w:t>
      </w:r>
      <w:r>
        <w:rPr>
          <w:b/>
          <w:bCs/>
          <w:sz w:val="24"/>
          <w:szCs w:val="24"/>
        </w:rPr>
        <w:t xml:space="preserve">1</w:t>
      </w:r>
      <w:r>
        <w:rPr>
          <w:b/>
          <w:bCs/>
          <w:sz w:val="24"/>
          <w:szCs w:val="24"/>
        </w:rPr>
        <w:t xml:space="preserve"> «</w:t>
      </w:r>
      <w:r>
        <w:rPr>
          <w:b/>
          <w:bCs/>
          <w:sz w:val="24"/>
          <w:szCs w:val="24"/>
        </w:rPr>
        <w:t xml:space="preserve">Философия</w:t>
      </w:r>
      <w:r>
        <w:rPr>
          <w:b/>
          <w:bCs/>
          <w:sz w:val="24"/>
          <w:szCs w:val="24"/>
        </w:rPr>
        <w:t xml:space="preserve">»</w:t>
      </w:r>
      <w:r>
        <w:rPr>
          <w:sz w:val="24"/>
          <w:szCs w:val="24"/>
        </w:rPr>
        <w:t xml:space="preserve">» в</w:t>
      </w:r>
      <w:r>
        <w:rPr>
          <w:sz w:val="24"/>
          <w:szCs w:val="24"/>
        </w:rPr>
        <w:t xml:space="preserve"> </w:t>
      </w:r>
      <w:r>
        <w:rPr>
          <w:sz w:val="24"/>
          <w:szCs w:val="24"/>
        </w:rPr>
        <w:t xml:space="preserve">р</w:t>
      </w:r>
      <w:r>
        <w:rPr>
          <w:sz w:val="24"/>
          <w:szCs w:val="24"/>
        </w:rPr>
        <w:t xml:space="preserve">е</w:t>
      </w:r>
      <w:r>
        <w:rPr>
          <w:sz w:val="24"/>
          <w:szCs w:val="24"/>
        </w:rPr>
        <w:t xml:space="preserve">д</w:t>
      </w:r>
      <w:r>
        <w:rPr>
          <w:sz w:val="24"/>
          <w:szCs w:val="24"/>
        </w:rPr>
        <w:t xml:space="preserve">а</w:t>
      </w:r>
      <w:r>
        <w:rPr>
          <w:sz w:val="24"/>
          <w:szCs w:val="24"/>
        </w:rPr>
        <w:t xml:space="preserve">кции</w:t>
      </w:r>
      <w:r>
        <w:rPr>
          <w:sz w:val="24"/>
          <w:szCs w:val="24"/>
        </w:rPr>
        <w:t xml:space="preserve"> </w:t>
      </w:r>
      <w:r>
        <w:rPr>
          <w:sz w:val="24"/>
          <w:szCs w:val="24"/>
        </w:rPr>
        <w:t xml:space="preserve">приказа</w:t>
      </w:r>
      <w:r>
        <w:rPr>
          <w:sz w:val="24"/>
          <w:szCs w:val="24"/>
        </w:rPr>
        <w:t xml:space="preserve"> </w:t>
      </w:r>
      <w:r>
        <w:rPr>
          <w:sz w:val="24"/>
          <w:szCs w:val="24"/>
        </w:rPr>
        <w:t xml:space="preserve">МГУ</w:t>
      </w:r>
      <w:r>
        <w:rPr>
          <w:sz w:val="24"/>
          <w:szCs w:val="24"/>
        </w:rPr>
        <w:t xml:space="preserve"> </w:t>
      </w:r>
      <w:r>
        <w:rPr>
          <w:sz w:val="24"/>
          <w:szCs w:val="24"/>
        </w:rPr>
        <w:t xml:space="preserve">от</w:t>
      </w:r>
      <w:r>
        <w:rPr>
          <w:sz w:val="24"/>
          <w:szCs w:val="24"/>
        </w:rPr>
        <w:t xml:space="preserve"> </w:t>
      </w:r>
      <w:r>
        <w:rPr>
          <w:b/>
          <w:bCs/>
          <w:sz w:val="24"/>
          <w:szCs w:val="24"/>
        </w:rPr>
      </w:r>
      <w:r/>
    </w:p>
    <w:p>
      <w:pPr>
        <w:pStyle w:val="687"/>
        <w:ind w:right="-2"/>
        <w:jc w:val="both"/>
        <w:spacing w:line="360" w:lineRule="auto"/>
        <w:rPr>
          <w:sz w:val="24"/>
          <w:szCs w:val="24"/>
          <w:highlight w:val="none"/>
        </w:rPr>
      </w:pPr>
      <w:r>
        <w:rPr>
          <w:sz w:val="24"/>
          <w:szCs w:val="24"/>
        </w:rPr>
        <w:t xml:space="preserve">29 декабря 2018 г </w:t>
      </w:r>
      <w:r>
        <w:rPr>
          <w:sz w:val="24"/>
          <w:szCs w:val="24"/>
        </w:rPr>
        <w:t xml:space="preserve">(</w:t>
      </w:r>
      <w:r>
        <w:rPr>
          <w:sz w:val="24"/>
          <w:szCs w:val="24"/>
        </w:rPr>
        <w:t xml:space="preserve">с учетом изменени</w:t>
      </w:r>
      <w:r>
        <w:rPr>
          <w:sz w:val="24"/>
          <w:szCs w:val="24"/>
        </w:rPr>
        <w:t xml:space="preserve">й 10 июня 2021 г.)</w:t>
      </w:r>
      <w:r>
        <w:rPr>
          <w:sz w:val="24"/>
          <w:szCs w:val="24"/>
        </w:rPr>
        <w:t xml:space="preserve">.</w:t>
      </w:r>
      <w:r>
        <w:rPr>
          <w:sz w:val="24"/>
          <w:szCs w:val="24"/>
        </w:rPr>
        <w:t xml:space="preserve"> </w:t>
      </w:r>
      <w:r>
        <w:rPr>
          <w:sz w:val="24"/>
          <w:szCs w:val="24"/>
        </w:rPr>
      </w:r>
      <w:r/>
    </w:p>
    <w:p>
      <w:pPr>
        <w:jc w:val="both"/>
        <w:rPr>
          <w:sz w:val="24"/>
          <w:szCs w:val="24"/>
        </w:rPr>
      </w:pPr>
      <w:r>
        <w:rPr>
          <w:rFonts w:ascii="Times New Roman" w:hAnsi="Times New Roman" w:cs="Times New Roman"/>
          <w:b/>
          <w:bCs/>
          <w:sz w:val="24"/>
          <w:szCs w:val="24"/>
        </w:rPr>
        <w:t xml:space="preserve">Аннотация</w:t>
      </w:r>
      <w:r>
        <w:rPr>
          <w:rFonts w:ascii="Times New Roman" w:hAnsi="Times New Roman" w:cs="Times New Roman"/>
          <w:b/>
          <w:bCs/>
          <w:sz w:val="24"/>
          <w:szCs w:val="24"/>
        </w:rPr>
        <w:t xml:space="preserve">.</w:t>
      </w:r>
      <w:r>
        <w:rPr>
          <w:rFonts w:ascii="Times New Roman" w:hAnsi="Times New Roman" w:cs="Times New Roman"/>
          <w:sz w:val="24"/>
          <w:szCs w:val="24"/>
        </w:rPr>
        <w:t xml:space="preserve">Социальная и политическая философия Х. Арендт непосредственно связана с историческими событиями первой половин</w:t>
      </w:r>
      <w:r>
        <w:rPr>
          <w:rFonts w:ascii="Times New Roman" w:hAnsi="Times New Roman" w:cs="Times New Roman"/>
          <w:sz w:val="24"/>
          <w:szCs w:val="24"/>
        </w:rPr>
        <w:t xml:space="preserve">ы</w:t>
      </w:r>
      <w:r>
        <w:rPr>
          <w:rFonts w:ascii="Times New Roman" w:hAnsi="Times New Roman" w:cs="Times New Roman"/>
          <w:sz w:val="24"/>
          <w:szCs w:val="24"/>
        </w:rPr>
        <w:t xml:space="preserve"> ХХ века, некоторые темы напрямую вытекают отсюда. Поэтому в курсе рассматривается историческая ситуация в этот период и е</w:t>
      </w:r>
      <w:r>
        <w:rPr>
          <w:rFonts w:ascii="Times New Roman" w:hAnsi="Times New Roman" w:cs="Times New Roman"/>
          <w:sz w:val="24"/>
          <w:szCs w:val="24"/>
        </w:rPr>
        <w:t xml:space="preserve">е</w:t>
      </w:r>
      <w:r>
        <w:rPr>
          <w:rFonts w:ascii="Times New Roman" w:hAnsi="Times New Roman" w:cs="Times New Roman"/>
          <w:sz w:val="24"/>
          <w:szCs w:val="24"/>
        </w:rPr>
        <w:t xml:space="preserve"> влияние на творчество Х. Арендт. </w:t>
      </w:r>
      <w:r>
        <w:rPr>
          <w:rFonts w:ascii="Times New Roman" w:hAnsi="Times New Roman" w:cs="Times New Roman"/>
          <w:sz w:val="24"/>
          <w:szCs w:val="24"/>
        </w:rPr>
        <w:t xml:space="preserve">Среди тем, разработанных Х. Арендт, в рамках данного спецкурса выделяются следующие: </w:t>
      </w:r>
      <w:r>
        <w:rPr>
          <w:rFonts w:ascii="Times New Roman" w:hAnsi="Times New Roman" w:cs="Times New Roman"/>
          <w:sz w:val="24"/>
          <w:szCs w:val="24"/>
        </w:rPr>
      </w:r>
      <w:r>
        <w:rPr>
          <w:sz w:val="24"/>
          <w:szCs w:val="24"/>
        </w:rPr>
      </w:r>
    </w:p>
    <w:p>
      <w:pPr>
        <w:jc w:val="both"/>
        <w:rPr>
          <w:sz w:val="24"/>
          <w:szCs w:val="24"/>
        </w:rPr>
      </w:pPr>
      <w:r>
        <w:rPr>
          <w:rFonts w:ascii="Times New Roman" w:hAnsi="Times New Roman" w:cs="Times New Roman"/>
          <w:sz w:val="24"/>
          <w:szCs w:val="24"/>
        </w:rPr>
      </w:r>
      <w:r>
        <w:rPr>
          <w:rFonts w:ascii="Times New Roman" w:hAnsi="Times New Roman" w:cs="Times New Roman"/>
          <w:sz w:val="24"/>
          <w:szCs w:val="24"/>
        </w:rPr>
        <w:t xml:space="preserve">1. Человек и деятельность (по материалам книги «</w:t>
      </w:r>
      <w:r>
        <w:rPr>
          <w:rFonts w:ascii="Times New Roman" w:hAnsi="Times New Roman" w:cs="Times New Roman"/>
          <w:sz w:val="24"/>
          <w:szCs w:val="24"/>
          <w:lang w:val="de-DE"/>
        </w:rPr>
        <w:t xml:space="preserve">Vita</w:t>
      </w:r>
      <w:r>
        <w:rPr>
          <w:rFonts w:ascii="Times New Roman" w:hAnsi="Times New Roman" w:cs="Times New Roman"/>
          <w:sz w:val="24"/>
          <w:szCs w:val="24"/>
        </w:rPr>
        <w:t xml:space="preserve"> </w:t>
      </w:r>
      <w:r>
        <w:rPr>
          <w:rFonts w:ascii="Times New Roman" w:hAnsi="Times New Roman" w:cs="Times New Roman"/>
          <w:sz w:val="24"/>
          <w:szCs w:val="24"/>
          <w:lang w:val="de-DE"/>
        </w:rPr>
        <w:t xml:space="preserve">activa</w:t>
      </w:r>
      <w:r>
        <w:rPr>
          <w:rFonts w:ascii="Times New Roman" w:hAnsi="Times New Roman" w:cs="Times New Roman"/>
          <w:sz w:val="24"/>
          <w:szCs w:val="24"/>
        </w:rPr>
        <w:t xml:space="preserve"> или о деятельной жизни»)</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b/>
          <w:bCs/>
          <w:sz w:val="24"/>
          <w:szCs w:val="24"/>
        </w:rPr>
      </w:r>
      <w:r>
        <w:rPr>
          <w:sz w:val="24"/>
          <w:szCs w:val="24"/>
        </w:rPr>
      </w:r>
    </w:p>
    <w:p>
      <w:pPr>
        <w:jc w:val="both"/>
        <w:rPr>
          <w:sz w:val="24"/>
          <w:szCs w:val="24"/>
        </w:rPr>
      </w:pPr>
      <w:r>
        <w:rPr>
          <w:rFonts w:ascii="Times New Roman" w:hAnsi="Times New Roman" w:cs="Times New Roman"/>
          <w:b/>
          <w:bCs/>
          <w:sz w:val="24"/>
          <w:szCs w:val="24"/>
        </w:rPr>
      </w:r>
      <w:r>
        <w:rPr>
          <w:rFonts w:ascii="Times New Roman" w:hAnsi="Times New Roman" w:cs="Times New Roman"/>
          <w:sz w:val="24"/>
          <w:szCs w:val="24"/>
        </w:rPr>
        <w:t xml:space="preserve">2. Роль революций в истории человеческого общества («О революции» и «О насилии»)</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b/>
          <w:bCs/>
          <w:sz w:val="24"/>
          <w:szCs w:val="24"/>
        </w:rPr>
      </w:r>
      <w:r>
        <w:rPr>
          <w:sz w:val="24"/>
          <w:szCs w:val="24"/>
        </w:rPr>
      </w:r>
    </w:p>
    <w:p>
      <w:pPr>
        <w:contextualSpacing/>
        <w:jc w:val="both"/>
        <w:rPr>
          <w:sz w:val="24"/>
          <w:szCs w:val="24"/>
        </w:rPr>
        <w:suppressLineNumbers w:val="0"/>
      </w:pPr>
      <w:r>
        <w:rPr>
          <w:rFonts w:ascii="Times New Roman" w:hAnsi="Times New Roman" w:cs="Times New Roman"/>
          <w:sz w:val="24"/>
          <w:szCs w:val="24"/>
        </w:rPr>
        <w:t xml:space="preserve">3. Тоталитаризм и его характеристики («Истоки тоталитаризма»). В связи с этой тем</w:t>
      </w:r>
      <w:r>
        <w:rPr>
          <w:rFonts w:ascii="Times New Roman" w:hAnsi="Times New Roman" w:cs="Times New Roman"/>
          <w:sz w:val="24"/>
          <w:szCs w:val="24"/>
        </w:rPr>
        <w:t xml:space="preserve">ой</w:t>
      </w:r>
      <w:r>
        <w:rPr>
          <w:rFonts w:ascii="Times New Roman" w:hAnsi="Times New Roman" w:cs="Times New Roman"/>
          <w:sz w:val="24"/>
          <w:szCs w:val="24"/>
        </w:rPr>
        <w:t xml:space="preserve"> рассматривается и </w:t>
      </w:r>
      <w:r>
        <w:rPr>
          <w:rFonts w:ascii="Times New Roman" w:hAnsi="Times New Roman" w:cs="Times New Roman"/>
          <w:sz w:val="24"/>
          <w:szCs w:val="24"/>
        </w:rPr>
        <w:t xml:space="preserve">проблематика добра и зла в его исторических измерениях и проявлениях в ХХ веке. </w:t>
      </w:r>
      <w:r>
        <w:rPr>
          <w:rFonts w:ascii="Times New Roman" w:hAnsi="Times New Roman" w:cs="Times New Roman"/>
          <w:sz w:val="24"/>
          <w:szCs w:val="24"/>
        </w:rPr>
      </w:r>
      <w:r>
        <w:rPr>
          <w:sz w:val="24"/>
          <w:szCs w:val="24"/>
        </w:rPr>
      </w:r>
    </w:p>
    <w:p>
      <w:pPr>
        <w:contextualSpacing/>
        <w:jc w:val="both"/>
        <w:rPr>
          <w:sz w:val="24"/>
          <w:szCs w:val="24"/>
        </w:rPr>
        <w:suppressLineNumbers w:val="0"/>
      </w:pPr>
      <w:r>
        <w:rPr>
          <w:rFonts w:ascii="Times New Roman" w:hAnsi="Times New Roman" w:cs="Times New Roman"/>
          <w:sz w:val="24"/>
          <w:szCs w:val="24"/>
        </w:rPr>
        <w:t xml:space="preserve">4. Политическая философия Х. Арендт, в частности, проблемы соотношения политики и истины, государственного устройства (республика советов, как предпочтительная форма.</w:t>
      </w:r>
      <w:r>
        <w:rPr>
          <w:rFonts w:ascii="Times New Roman" w:hAnsi="Times New Roman" w:cs="Times New Roman"/>
          <w:sz w:val="24"/>
          <w:szCs w:val="24"/>
        </w:rPr>
        <w:t xml:space="preserve">)</w:t>
      </w:r>
      <w:r>
        <w:rPr>
          <w:rFonts w:ascii="Times New Roman" w:hAnsi="Times New Roman" w:cs="Times New Roman"/>
          <w:sz w:val="24"/>
          <w:szCs w:val="24"/>
        </w:rPr>
      </w:r>
      <w:r>
        <w:rPr>
          <w:sz w:val="24"/>
          <w:szCs w:val="24"/>
        </w:rPr>
      </w:r>
    </w:p>
    <w:p>
      <w:pPr>
        <w:contextualSpacing/>
        <w:jc w:val="both"/>
        <w:rPr>
          <w:rFonts w:ascii="Times New Roman" w:hAnsi="Times New Roman" w:cs="Times New Roman"/>
          <w:b/>
          <w:bCs/>
          <w:sz w:val="24"/>
          <w:szCs w:val="24"/>
        </w:rPr>
        <w:suppressLineNumbers w:val="0"/>
      </w:pPr>
      <w:r>
        <w:rPr>
          <w:rFonts w:ascii="Times New Roman" w:hAnsi="Times New Roman" w:cs="Times New Roman"/>
          <w:sz w:val="24"/>
          <w:szCs w:val="24"/>
        </w:rPr>
        <w:t xml:space="preserve">Философия Х. Арендт оказала большое влияние на современных философов, в частности, на Ю. Хабермаса, поэтому в заключении курса будет дана оценка значению творчества Х. Арендт для развития социальной и политической философии современности. </w:t>
      </w:r>
      <w:r>
        <w:rPr>
          <w:rFonts w:ascii="Times New Roman" w:hAnsi="Times New Roman" w:cs="Times New Roman"/>
          <w:sz w:val="24"/>
          <w:szCs w:val="24"/>
        </w:rPr>
      </w:r>
      <w:r>
        <w:rPr>
          <w:sz w:val="24"/>
          <w:szCs w:val="24"/>
        </w:rPr>
      </w:r>
    </w:p>
    <w:p>
      <w:pPr>
        <w:pStyle w:val="687"/>
        <w:ind w:right="-2"/>
        <w:jc w:val="both"/>
        <w:spacing w:line="360" w:lineRule="auto"/>
        <w:rPr>
          <w:sz w:val="24"/>
          <w:szCs w:val="24"/>
        </w:rPr>
      </w:pPr>
      <w:r>
        <w:rPr>
          <w:sz w:val="24"/>
          <w:szCs w:val="24"/>
          <w:highlight w:val="none"/>
        </w:rPr>
      </w:r>
      <w:r>
        <w:rPr>
          <w:sz w:val="24"/>
          <w:szCs w:val="24"/>
          <w:highlight w:val="none"/>
        </w:rPr>
      </w:r>
    </w:p>
    <w:p>
      <w:pPr>
        <w:pStyle w:val="687"/>
        <w:jc w:val="both"/>
        <w:widowControl w:val="off"/>
        <w:rPr>
          <w:color w:val="000000"/>
          <w:sz w:val="24"/>
          <w:szCs w:val="24"/>
        </w:rPr>
      </w:pPr>
      <w:r>
        <w:rPr>
          <w:color w:val="000000"/>
          <w:sz w:val="24"/>
          <w:szCs w:val="24"/>
        </w:rPr>
      </w:r>
      <w:r/>
    </w:p>
    <w:p>
      <w:pPr>
        <w:pStyle w:val="687"/>
        <w:ind w:left="709"/>
        <w:jc w:val="both"/>
        <w:widowControl w:val="off"/>
        <w:rPr>
          <w:color w:val="000000"/>
          <w:sz w:val="24"/>
          <w:szCs w:val="24"/>
        </w:rPr>
      </w:pPr>
      <w:r>
        <w:rPr>
          <w:b/>
          <w:color w:val="000000"/>
          <w:sz w:val="24"/>
          <w:szCs w:val="24"/>
        </w:rPr>
        <w:t xml:space="preserve">1. </w:t>
      </w:r>
      <w:r>
        <w:rPr>
          <w:b/>
          <w:color w:val="000000"/>
          <w:sz w:val="24"/>
          <w:szCs w:val="24"/>
        </w:rPr>
        <w:t xml:space="preserve">Место дисциплины </w:t>
      </w:r>
      <w:r>
        <w:rPr>
          <w:b/>
          <w:color w:val="000000"/>
          <w:sz w:val="24"/>
          <w:szCs w:val="24"/>
        </w:rPr>
        <w:t xml:space="preserve">(моду</w:t>
      </w:r>
      <w:r>
        <w:rPr>
          <w:b/>
          <w:color w:val="000000"/>
          <w:sz w:val="24"/>
          <w:szCs w:val="24"/>
        </w:rPr>
        <w:t xml:space="preserve">ля) в структур</w:t>
      </w:r>
      <w:r>
        <w:rPr>
          <w:b/>
          <w:color w:val="000000"/>
          <w:sz w:val="24"/>
          <w:szCs w:val="24"/>
        </w:rPr>
        <w:t xml:space="preserve">е</w:t>
      </w:r>
      <w:r>
        <w:rPr>
          <w:b/>
          <w:color w:val="000000"/>
          <w:sz w:val="24"/>
          <w:szCs w:val="24"/>
        </w:rPr>
        <w:t xml:space="preserve"> ОПО</w:t>
      </w:r>
      <w:r>
        <w:rPr>
          <w:b/>
          <w:color w:val="000000"/>
          <w:sz w:val="24"/>
          <w:szCs w:val="24"/>
        </w:rPr>
        <w:t xml:space="preserve">П ВО</w:t>
      </w:r>
      <w:r>
        <w:rPr>
          <w:color w:val="000000"/>
          <w:sz w:val="24"/>
          <w:szCs w:val="24"/>
        </w:rPr>
        <w:t xml:space="preserve"> </w:t>
      </w:r>
      <w:r>
        <w:rPr>
          <w:color w:val="000000"/>
          <w:sz w:val="24"/>
          <w:szCs w:val="24"/>
        </w:rPr>
      </w:r>
      <w:r/>
    </w:p>
    <w:p>
      <w:pPr>
        <w:pStyle w:val="687"/>
        <w:jc w:val="both"/>
        <w:tabs>
          <w:tab w:val="left" w:pos="900" w:leader="none"/>
        </w:tabs>
        <w:rPr>
          <w:color w:val="000000"/>
          <w:sz w:val="24"/>
          <w:szCs w:val="24"/>
        </w:rPr>
      </w:pPr>
      <w:r>
        <w:rPr>
          <w:color w:val="000000"/>
          <w:sz w:val="24"/>
          <w:szCs w:val="24"/>
        </w:rPr>
      </w:r>
      <w:r/>
    </w:p>
    <w:p>
      <w:pPr>
        <w:pStyle w:val="687"/>
        <w:ind w:left="568"/>
        <w:jc w:val="both"/>
        <w:tabs>
          <w:tab w:val="left" w:pos="900" w:leader="none"/>
        </w:tabs>
        <w:rPr>
          <w:color w:val="000000"/>
          <w:sz w:val="24"/>
          <w:szCs w:val="24"/>
        </w:rPr>
      </w:pPr>
      <w:r>
        <w:rPr>
          <w:color w:val="000000"/>
          <w:sz w:val="24"/>
          <w:szCs w:val="24"/>
        </w:rPr>
        <w:t xml:space="preserve"> </w:t>
      </w:r>
      <w:r>
        <w:rPr>
          <w:color w:val="000000"/>
          <w:sz w:val="24"/>
          <w:szCs w:val="24"/>
        </w:rPr>
      </w:r>
      <w:r/>
    </w:p>
    <w:p>
      <w:pPr>
        <w:pStyle w:val="687"/>
        <w:spacing w:line="360" w:lineRule="auto"/>
        <w:widowControl w:val="off"/>
        <w:rPr>
          <w:sz w:val="24"/>
          <w:szCs w:val="24"/>
        </w:rPr>
        <w:suppressLineNumbers/>
      </w:pPr>
      <w:r>
        <w:rPr>
          <w:color w:val="000000"/>
          <w:sz w:val="24"/>
          <w:szCs w:val="24"/>
        </w:rPr>
        <w:t xml:space="preserve">Дисциплина </w:t>
      </w:r>
      <w:r>
        <w:rPr>
          <w:sz w:val="24"/>
          <w:szCs w:val="24"/>
        </w:rPr>
        <w:t xml:space="preserve">«</w:t>
      </w:r>
      <w:r>
        <w:rPr>
          <w:sz w:val="24"/>
          <w:szCs w:val="24"/>
        </w:rPr>
        <w:t xml:space="preserve">Социальная</w:t>
      </w:r>
      <w:r>
        <w:rPr>
          <w:sz w:val="24"/>
          <w:szCs w:val="24"/>
        </w:rPr>
        <w:t xml:space="preserve"> философия</w:t>
      </w:r>
      <w:r>
        <w:rPr>
          <w:sz w:val="24"/>
          <w:szCs w:val="24"/>
        </w:rPr>
        <w:t xml:space="preserve"> </w:t>
      </w:r>
      <w:r>
        <w:rPr>
          <w:sz w:val="24"/>
          <w:szCs w:val="24"/>
        </w:rPr>
        <w:t xml:space="preserve">Х</w:t>
      </w:r>
      <w:r>
        <w:rPr>
          <w:sz w:val="24"/>
          <w:szCs w:val="24"/>
        </w:rPr>
        <w:t xml:space="preserve">.</w:t>
      </w:r>
      <w:r>
        <w:rPr>
          <w:sz w:val="24"/>
          <w:szCs w:val="24"/>
        </w:rPr>
        <w:t xml:space="preserve"> </w:t>
      </w:r>
      <w:r>
        <w:rPr>
          <w:sz w:val="24"/>
          <w:szCs w:val="24"/>
        </w:rPr>
        <w:t xml:space="preserve">А</w:t>
      </w:r>
      <w:r>
        <w:rPr>
          <w:sz w:val="24"/>
          <w:szCs w:val="24"/>
        </w:rPr>
        <w:t xml:space="preserve">р</w:t>
      </w:r>
      <w:r>
        <w:rPr>
          <w:sz w:val="24"/>
          <w:szCs w:val="24"/>
        </w:rPr>
        <w:t xml:space="preserve">е</w:t>
      </w:r>
      <w:r>
        <w:rPr>
          <w:sz w:val="24"/>
          <w:szCs w:val="24"/>
        </w:rPr>
        <w:t xml:space="preserve">н</w:t>
      </w:r>
      <w:r>
        <w:rPr>
          <w:sz w:val="24"/>
          <w:szCs w:val="24"/>
        </w:rPr>
        <w:t xml:space="preserve">д</w:t>
      </w:r>
      <w:r>
        <w:rPr>
          <w:sz w:val="24"/>
          <w:szCs w:val="24"/>
        </w:rPr>
        <w:t xml:space="preserve">т</w:t>
      </w:r>
      <w:r>
        <w:rPr>
          <w:sz w:val="24"/>
          <w:szCs w:val="24"/>
        </w:rPr>
        <w:t xml:space="preserve">»</w:t>
      </w:r>
      <w:r>
        <w:rPr>
          <w:sz w:val="24"/>
          <w:szCs w:val="24"/>
        </w:rPr>
        <w:t xml:space="preserve"> </w:t>
      </w:r>
      <w:r>
        <w:rPr>
          <w:color w:val="000000"/>
          <w:sz w:val="24"/>
          <w:szCs w:val="24"/>
        </w:rPr>
        <w:t xml:space="preserve">включена в учебный план</w:t>
      </w:r>
      <w:r>
        <w:rPr>
          <w:color w:val="000000"/>
          <w:sz w:val="24"/>
          <w:szCs w:val="24"/>
        </w:rPr>
        <w:t xml:space="preserve"> О</w:t>
      </w:r>
      <w:r>
        <w:rPr>
          <w:color w:val="000000"/>
          <w:sz w:val="24"/>
          <w:szCs w:val="24"/>
        </w:rPr>
        <w:t xml:space="preserve">П</w:t>
      </w:r>
      <w:r>
        <w:rPr>
          <w:color w:val="000000"/>
          <w:sz w:val="24"/>
          <w:szCs w:val="24"/>
        </w:rPr>
        <w:t xml:space="preserve">ОП </w:t>
      </w:r>
      <w:r>
        <w:rPr>
          <w:color w:val="000000"/>
          <w:sz w:val="24"/>
          <w:szCs w:val="24"/>
        </w:rPr>
        <w:t xml:space="preserve">ВО </w:t>
      </w:r>
      <w:r>
        <w:rPr>
          <w:color w:val="000000"/>
          <w:sz w:val="24"/>
          <w:szCs w:val="24"/>
        </w:rPr>
        <w:t xml:space="preserve">по направлению по</w:t>
      </w:r>
      <w:r>
        <w:rPr>
          <w:color w:val="000000"/>
          <w:sz w:val="24"/>
          <w:szCs w:val="24"/>
        </w:rPr>
        <w:t xml:space="preserve">дг</w:t>
      </w:r>
      <w:r>
        <w:rPr>
          <w:color w:val="000000"/>
          <w:sz w:val="24"/>
          <w:szCs w:val="24"/>
        </w:rPr>
        <w:t xml:space="preserve">отовки 41.03.0</w:t>
      </w:r>
      <w:r>
        <w:rPr>
          <w:color w:val="000000"/>
          <w:sz w:val="24"/>
          <w:szCs w:val="24"/>
        </w:rPr>
        <w:t xml:space="preserve">1</w:t>
      </w:r>
      <w:r>
        <w:rPr>
          <w:color w:val="000000"/>
          <w:sz w:val="24"/>
          <w:szCs w:val="24"/>
        </w:rPr>
        <w:t xml:space="preserve"> «</w:t>
      </w:r>
      <w:r>
        <w:rPr>
          <w:color w:val="000000"/>
          <w:sz w:val="24"/>
          <w:szCs w:val="24"/>
        </w:rPr>
        <w:t xml:space="preserve">Философия</w:t>
      </w:r>
      <w:r>
        <w:rPr>
          <w:color w:val="000000"/>
          <w:sz w:val="24"/>
          <w:szCs w:val="24"/>
        </w:rPr>
        <w:t xml:space="preserve">» (бак</w:t>
      </w:r>
      <w:r>
        <w:rPr>
          <w:color w:val="000000"/>
          <w:sz w:val="24"/>
          <w:szCs w:val="24"/>
        </w:rPr>
        <w:t xml:space="preserve">а</w:t>
      </w:r>
      <w:r>
        <w:rPr>
          <w:color w:val="000000"/>
          <w:sz w:val="24"/>
          <w:szCs w:val="24"/>
        </w:rPr>
        <w:t xml:space="preserve">лавриат)</w:t>
      </w:r>
      <w:r>
        <w:rPr>
          <w:color w:val="000000"/>
          <w:sz w:val="24"/>
          <w:szCs w:val="24"/>
        </w:rPr>
        <w:t xml:space="preserve">, </w:t>
      </w:r>
      <w:r>
        <w:rPr>
          <w:color w:val="000000"/>
          <w:sz w:val="24"/>
          <w:szCs w:val="24"/>
        </w:rPr>
        <w:t xml:space="preserve">как</w:t>
      </w:r>
      <w:r>
        <w:rPr>
          <w:color w:val="000000"/>
          <w:sz w:val="24"/>
          <w:szCs w:val="24"/>
        </w:rPr>
        <w:t xml:space="preserve"> дисциплина</w:t>
      </w:r>
      <w:r>
        <w:rPr>
          <w:color w:val="000000"/>
          <w:sz w:val="24"/>
          <w:szCs w:val="24"/>
        </w:rPr>
        <w:t xml:space="preserve"> по выбору студента.</w:t>
      </w:r>
      <w:r>
        <w:rPr>
          <w:sz w:val="24"/>
          <w:szCs w:val="24"/>
        </w:rPr>
      </w:r>
      <w:r/>
    </w:p>
    <w:p>
      <w:pPr>
        <w:pStyle w:val="687"/>
        <w:ind w:left="709"/>
        <w:jc w:val="both"/>
        <w:widowControl w:val="off"/>
        <w:rPr>
          <w:color w:val="000000"/>
          <w:sz w:val="24"/>
          <w:szCs w:val="24"/>
        </w:rPr>
      </w:pPr>
      <w:r>
        <w:rPr>
          <w:color w:val="000000"/>
          <w:sz w:val="24"/>
          <w:szCs w:val="24"/>
        </w:rPr>
      </w:r>
      <w:r/>
    </w:p>
    <w:p>
      <w:pPr>
        <w:pStyle w:val="687"/>
        <w:ind w:left="284" w:firstLine="284"/>
        <w:jc w:val="center"/>
        <w:widowControl w:val="off"/>
        <w:rPr>
          <w:b/>
          <w:color w:val="000000"/>
          <w:sz w:val="24"/>
          <w:szCs w:val="24"/>
        </w:rPr>
      </w:pPr>
      <w:r>
        <w:rPr>
          <w:b/>
          <w:color w:val="000000"/>
          <w:sz w:val="24"/>
          <w:szCs w:val="24"/>
        </w:rPr>
        <w:t xml:space="preserve">2.  Входные требования для освоения дисциплины (модуля),</w:t>
      </w:r>
      <w:r>
        <w:rPr>
          <w:b/>
          <w:color w:val="000000"/>
          <w:sz w:val="24"/>
          <w:szCs w:val="24"/>
        </w:rPr>
      </w:r>
      <w:r/>
    </w:p>
    <w:p>
      <w:pPr>
        <w:pStyle w:val="687"/>
        <w:ind w:left="284" w:firstLine="284"/>
        <w:jc w:val="center"/>
        <w:widowControl w:val="off"/>
        <w:rPr>
          <w:b/>
          <w:color w:val="000000"/>
          <w:sz w:val="24"/>
          <w:szCs w:val="24"/>
        </w:rPr>
      </w:pPr>
      <w:r>
        <w:rPr>
          <w:b/>
          <w:color w:val="000000"/>
          <w:sz w:val="24"/>
          <w:szCs w:val="24"/>
        </w:rPr>
        <w:t xml:space="preserve">п</w:t>
      </w:r>
      <w:r>
        <w:rPr>
          <w:b/>
          <w:color w:val="000000"/>
          <w:sz w:val="24"/>
          <w:szCs w:val="24"/>
        </w:rPr>
        <w:t xml:space="preserve">редварительные </w:t>
      </w:r>
      <w:r>
        <w:rPr>
          <w:b/>
          <w:color w:val="000000"/>
          <w:sz w:val="24"/>
          <w:szCs w:val="24"/>
        </w:rPr>
        <w:t xml:space="preserve">условия</w:t>
      </w:r>
      <w:r>
        <w:rPr>
          <w:b/>
          <w:color w:val="000000"/>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color w:val="000000"/>
          <w:sz w:val="24"/>
          <w:szCs w:val="24"/>
        </w:rPr>
      </w:pPr>
      <w:r>
        <w:rPr>
          <w:color w:val="000000"/>
          <w:sz w:val="24"/>
          <w:szCs w:val="24"/>
        </w:rPr>
        <w:t xml:space="preserve">Для успешного освоения курса необходимо </w:t>
      </w:r>
      <w:r>
        <w:rPr>
          <w:color w:val="000000"/>
          <w:sz w:val="24"/>
          <w:szCs w:val="24"/>
        </w:rPr>
        <w:t xml:space="preserve">прослушание </w:t>
      </w:r>
      <w:r>
        <w:rPr>
          <w:color w:val="000000"/>
          <w:sz w:val="24"/>
          <w:szCs w:val="24"/>
        </w:rPr>
        <w:t xml:space="preserve">базов</w:t>
      </w:r>
      <w:r>
        <w:rPr>
          <w:color w:val="000000"/>
          <w:sz w:val="24"/>
          <w:szCs w:val="24"/>
        </w:rPr>
        <w:t xml:space="preserve">ых</w:t>
      </w:r>
      <w:r>
        <w:rPr>
          <w:color w:val="000000"/>
          <w:sz w:val="24"/>
          <w:szCs w:val="24"/>
        </w:rPr>
        <w:t xml:space="preserve"> курс</w:t>
      </w:r>
      <w:r>
        <w:rPr>
          <w:color w:val="000000"/>
          <w:sz w:val="24"/>
          <w:szCs w:val="24"/>
        </w:rPr>
        <w:t xml:space="preserve">ов</w:t>
      </w:r>
      <w:r>
        <w:rPr>
          <w:color w:val="000000"/>
          <w:sz w:val="24"/>
          <w:szCs w:val="24"/>
        </w:rPr>
        <w:t xml:space="preserve"> «Философия»</w:t>
      </w:r>
      <w:r>
        <w:rPr>
          <w:color w:val="000000"/>
          <w:sz w:val="24"/>
          <w:szCs w:val="24"/>
        </w:rPr>
        <w:t xml:space="preserve">, </w:t>
      </w:r>
      <w:r>
        <w:rPr>
          <w:color w:val="000000"/>
          <w:sz w:val="24"/>
          <w:szCs w:val="24"/>
        </w:rPr>
        <w:t xml:space="preserve">«</w:t>
      </w:r>
      <w:r>
        <w:rPr>
          <w:color w:val="000000"/>
          <w:sz w:val="24"/>
          <w:szCs w:val="24"/>
        </w:rPr>
        <w:t xml:space="preserve">Политология</w:t>
      </w:r>
      <w:r>
        <w:rPr>
          <w:color w:val="000000"/>
          <w:sz w:val="24"/>
          <w:szCs w:val="24"/>
        </w:rPr>
        <w:t xml:space="preserve">»</w:t>
      </w:r>
      <w:r>
        <w:rPr>
          <w:color w:val="000000"/>
          <w:sz w:val="24"/>
          <w:szCs w:val="24"/>
        </w:rPr>
        <w:t xml:space="preserve"> и </w:t>
      </w:r>
      <w:r>
        <w:rPr>
          <w:color w:val="000000"/>
          <w:sz w:val="24"/>
          <w:szCs w:val="24"/>
        </w:rPr>
        <w:t xml:space="preserve">«</w:t>
      </w:r>
      <w:r>
        <w:rPr>
          <w:color w:val="000000"/>
          <w:sz w:val="24"/>
          <w:szCs w:val="24"/>
        </w:rPr>
        <w:t xml:space="preserve">Политическая</w:t>
      </w:r>
      <w:r>
        <w:rPr>
          <w:color w:val="000000"/>
          <w:sz w:val="24"/>
          <w:szCs w:val="24"/>
        </w:rPr>
        <w:t xml:space="preserve"> философия</w:t>
      </w:r>
      <w:r>
        <w:rPr>
          <w:color w:val="000000"/>
          <w:sz w:val="24"/>
          <w:szCs w:val="24"/>
        </w:rPr>
        <w:t xml:space="preserve">»</w:t>
      </w:r>
      <w:r>
        <w:rPr>
          <w:color w:val="000000"/>
          <w:sz w:val="24"/>
          <w:szCs w:val="24"/>
        </w:rPr>
        <w:t xml:space="preserve">, чтобы</w:t>
      </w:r>
      <w:r>
        <w:rPr>
          <w:color w:val="000000"/>
          <w:sz w:val="24"/>
          <w:szCs w:val="24"/>
        </w:rPr>
        <w:t xml:space="preserve"> име</w:t>
      </w:r>
      <w:r>
        <w:rPr>
          <w:color w:val="000000"/>
          <w:sz w:val="24"/>
          <w:szCs w:val="24"/>
        </w:rPr>
        <w:t xml:space="preserve">ть </w:t>
      </w:r>
      <w:r>
        <w:rPr>
          <w:color w:val="000000"/>
          <w:sz w:val="24"/>
          <w:szCs w:val="24"/>
        </w:rPr>
        <w:t xml:space="preserve">представление об основных философ</w:t>
      </w:r>
      <w:r>
        <w:rPr>
          <w:color w:val="000000"/>
          <w:sz w:val="24"/>
          <w:szCs w:val="24"/>
        </w:rPr>
        <w:t xml:space="preserve">ск</w:t>
      </w:r>
      <w:r>
        <w:rPr>
          <w:color w:val="000000"/>
          <w:sz w:val="24"/>
          <w:szCs w:val="24"/>
        </w:rPr>
        <w:t xml:space="preserve">их</w:t>
      </w:r>
      <w:r>
        <w:rPr>
          <w:color w:val="000000"/>
          <w:sz w:val="24"/>
          <w:szCs w:val="24"/>
        </w:rPr>
        <w:t xml:space="preserve"> категориях</w:t>
      </w:r>
      <w:r>
        <w:rPr>
          <w:color w:val="000000"/>
          <w:sz w:val="24"/>
          <w:szCs w:val="24"/>
        </w:rPr>
        <w:t xml:space="preserve">, методах и нап</w:t>
      </w:r>
      <w:r>
        <w:rPr>
          <w:color w:val="000000"/>
          <w:sz w:val="24"/>
          <w:szCs w:val="24"/>
        </w:rPr>
        <w:t xml:space="preserve">равл</w:t>
      </w:r>
      <w:r>
        <w:rPr>
          <w:color w:val="000000"/>
          <w:sz w:val="24"/>
          <w:szCs w:val="24"/>
        </w:rPr>
        <w:t xml:space="preserve">е</w:t>
      </w:r>
      <w:r>
        <w:rPr>
          <w:color w:val="000000"/>
          <w:sz w:val="24"/>
          <w:szCs w:val="24"/>
        </w:rPr>
        <w:t xml:space="preserve">ниях. </w:t>
      </w:r>
      <w:r>
        <w:rPr>
          <w:color w:val="000000"/>
          <w:sz w:val="24"/>
          <w:szCs w:val="24"/>
        </w:rPr>
        <w:t xml:space="preserve">Студент</w:t>
      </w:r>
      <w:r>
        <w:rPr>
          <w:color w:val="000000"/>
          <w:sz w:val="24"/>
          <w:szCs w:val="24"/>
        </w:rPr>
        <w:t xml:space="preserve">-бакала</w:t>
      </w:r>
      <w:r>
        <w:rPr>
          <w:color w:val="000000"/>
          <w:sz w:val="24"/>
          <w:szCs w:val="24"/>
        </w:rPr>
        <w:t xml:space="preserve">вр должен выработать </w:t>
      </w:r>
      <w:r>
        <w:rPr>
          <w:color w:val="000000"/>
          <w:sz w:val="24"/>
          <w:szCs w:val="24"/>
        </w:rPr>
        <w:t xml:space="preserve">способность</w:t>
      </w:r>
      <w:r>
        <w:rPr>
          <w:color w:val="000000"/>
          <w:sz w:val="24"/>
          <w:szCs w:val="24"/>
        </w:rPr>
        <w:t xml:space="preserve"> мыслить</w:t>
      </w:r>
      <w:r>
        <w:rPr>
          <w:color w:val="000000"/>
          <w:sz w:val="24"/>
          <w:szCs w:val="24"/>
        </w:rPr>
        <w:t xml:space="preserve"> н</w:t>
      </w:r>
      <w:r>
        <w:rPr>
          <w:color w:val="000000"/>
          <w:sz w:val="24"/>
          <w:szCs w:val="24"/>
        </w:rPr>
        <w:t xml:space="preserve">а </w:t>
      </w:r>
      <w:r>
        <w:rPr>
          <w:color w:val="000000"/>
          <w:sz w:val="24"/>
          <w:szCs w:val="24"/>
        </w:rPr>
        <w:t xml:space="preserve">уровне </w:t>
      </w:r>
      <w:r>
        <w:rPr>
          <w:color w:val="000000"/>
          <w:sz w:val="24"/>
          <w:szCs w:val="24"/>
        </w:rPr>
        <w:t xml:space="preserve">обобщений</w:t>
      </w:r>
      <w:r>
        <w:rPr>
          <w:color w:val="000000"/>
          <w:sz w:val="24"/>
          <w:szCs w:val="24"/>
        </w:rPr>
        <w:t xml:space="preserve">. Кроме того, курс «История» является важной предпосылкой, так </w:t>
      </w:r>
      <w:r>
        <w:rPr>
          <w:color w:val="000000"/>
          <w:sz w:val="24"/>
          <w:szCs w:val="24"/>
        </w:rPr>
        <w:t xml:space="preserve">как </w:t>
      </w:r>
      <w:r>
        <w:rPr>
          <w:color w:val="000000"/>
          <w:sz w:val="24"/>
          <w:szCs w:val="24"/>
        </w:rPr>
        <w:t xml:space="preserve">фи</w:t>
      </w:r>
      <w:r>
        <w:rPr>
          <w:color w:val="000000"/>
          <w:sz w:val="24"/>
          <w:szCs w:val="24"/>
        </w:rPr>
        <w:t xml:space="preserve">лософские</w:t>
      </w:r>
      <w:r>
        <w:rPr>
          <w:color w:val="000000"/>
          <w:sz w:val="24"/>
          <w:szCs w:val="24"/>
        </w:rPr>
        <w:t xml:space="preserve"> идеи Х.</w:t>
      </w:r>
      <w:r>
        <w:rPr>
          <w:color w:val="000000"/>
          <w:sz w:val="24"/>
          <w:szCs w:val="24"/>
        </w:rPr>
        <w:t xml:space="preserve"> </w:t>
      </w:r>
      <w:r>
        <w:rPr>
          <w:color w:val="000000"/>
          <w:sz w:val="24"/>
          <w:szCs w:val="24"/>
        </w:rPr>
        <w:t xml:space="preserve">Арендт </w:t>
      </w:r>
      <w:r>
        <w:rPr>
          <w:color w:val="000000"/>
          <w:sz w:val="24"/>
          <w:szCs w:val="24"/>
        </w:rPr>
        <w:t xml:space="preserve">теснейш</w:t>
      </w:r>
      <w:r>
        <w:rPr>
          <w:color w:val="000000"/>
          <w:sz w:val="24"/>
          <w:szCs w:val="24"/>
        </w:rPr>
        <w:t xml:space="preserve">им </w:t>
      </w:r>
      <w:r>
        <w:rPr>
          <w:color w:val="000000"/>
          <w:sz w:val="24"/>
          <w:szCs w:val="24"/>
        </w:rPr>
        <w:t xml:space="preserve">о</w:t>
      </w:r>
      <w:r>
        <w:rPr>
          <w:color w:val="000000"/>
          <w:sz w:val="24"/>
          <w:szCs w:val="24"/>
        </w:rPr>
        <w:t xml:space="preserve">б</w:t>
      </w:r>
      <w:r>
        <w:rPr>
          <w:color w:val="000000"/>
          <w:sz w:val="24"/>
          <w:szCs w:val="24"/>
        </w:rPr>
        <w:t xml:space="preserve">разом </w:t>
      </w:r>
      <w:r>
        <w:rPr>
          <w:color w:val="000000"/>
          <w:sz w:val="24"/>
          <w:szCs w:val="24"/>
        </w:rPr>
        <w:t xml:space="preserve">связаны</w:t>
      </w:r>
      <w:r>
        <w:rPr>
          <w:color w:val="000000"/>
          <w:sz w:val="24"/>
          <w:szCs w:val="24"/>
        </w:rPr>
        <w:t xml:space="preserve"> с</w:t>
      </w:r>
      <w:r>
        <w:rPr>
          <w:color w:val="000000"/>
          <w:sz w:val="24"/>
          <w:szCs w:val="24"/>
        </w:rPr>
        <w:t xml:space="preserve"> </w:t>
      </w:r>
      <w:r>
        <w:rPr>
          <w:color w:val="000000"/>
          <w:sz w:val="24"/>
          <w:szCs w:val="24"/>
        </w:rPr>
        <w:t xml:space="preserve">ис</w:t>
      </w:r>
      <w:r>
        <w:rPr>
          <w:color w:val="000000"/>
          <w:sz w:val="24"/>
          <w:szCs w:val="24"/>
        </w:rPr>
        <w:t xml:space="preserve">торически</w:t>
      </w:r>
      <w:r>
        <w:rPr>
          <w:color w:val="000000"/>
          <w:sz w:val="24"/>
          <w:szCs w:val="24"/>
        </w:rPr>
        <w:t xml:space="preserve">ми</w:t>
      </w:r>
      <w:r>
        <w:rPr>
          <w:color w:val="000000"/>
          <w:sz w:val="24"/>
          <w:szCs w:val="24"/>
        </w:rPr>
        <w:t xml:space="preserve"> событ</w:t>
      </w:r>
      <w:r>
        <w:rPr>
          <w:color w:val="000000"/>
          <w:sz w:val="24"/>
          <w:szCs w:val="24"/>
        </w:rPr>
        <w:t xml:space="preserve">и</w:t>
      </w:r>
      <w:r>
        <w:rPr>
          <w:color w:val="000000"/>
          <w:sz w:val="24"/>
          <w:szCs w:val="24"/>
        </w:rPr>
        <w:t xml:space="preserve">ями своего времени</w:t>
      </w:r>
      <w:r>
        <w:rPr>
          <w:color w:val="000000"/>
          <w:sz w:val="24"/>
          <w:szCs w:val="24"/>
        </w:rPr>
        <w:t xml:space="preserve">, вписаны в культурн</w:t>
      </w:r>
      <w:r>
        <w:rPr>
          <w:color w:val="000000"/>
          <w:sz w:val="24"/>
          <w:szCs w:val="24"/>
        </w:rPr>
        <w:t xml:space="preserve">о-исторический конте</w:t>
      </w:r>
      <w:r>
        <w:rPr>
          <w:color w:val="000000"/>
          <w:sz w:val="24"/>
          <w:szCs w:val="24"/>
        </w:rPr>
        <w:t xml:space="preserve">кст</w:t>
      </w:r>
      <w:r>
        <w:rPr>
          <w:color w:val="000000"/>
          <w:sz w:val="24"/>
          <w:szCs w:val="24"/>
        </w:rPr>
        <w:t xml:space="preserve">.</w:t>
      </w:r>
      <w:r>
        <w:rPr>
          <w:color w:val="000000"/>
          <w:sz w:val="24"/>
          <w:szCs w:val="24"/>
        </w:rPr>
      </w:r>
      <w:r/>
    </w:p>
    <w:p>
      <w:pPr>
        <w:pStyle w:val="687"/>
        <w:ind w:firstLine="709"/>
        <w:jc w:val="both"/>
        <w:widowControl w:val="off"/>
        <w:rPr>
          <w:color w:val="000000"/>
          <w:sz w:val="24"/>
          <w:szCs w:val="24"/>
        </w:rPr>
      </w:pPr>
      <w:r>
        <w:rPr>
          <w:color w:val="000000"/>
          <w:sz w:val="24"/>
          <w:szCs w:val="24"/>
        </w:rPr>
      </w:r>
      <w:r/>
    </w:p>
    <w:p>
      <w:pPr>
        <w:pStyle w:val="687"/>
        <w:ind w:firstLine="709"/>
        <w:jc w:val="center"/>
        <w:widowControl w:val="off"/>
        <w:rPr>
          <w:b/>
          <w:bCs/>
          <w:color w:val="000000"/>
          <w:sz w:val="24"/>
          <w:szCs w:val="24"/>
        </w:rPr>
      </w:pPr>
      <w:r>
        <w:rPr>
          <w:b/>
          <w:bCs/>
          <w:color w:val="000000"/>
          <w:sz w:val="24"/>
          <w:szCs w:val="24"/>
        </w:rPr>
        <w:t xml:space="preserve">3. </w:t>
      </w:r>
      <w:r>
        <w:rPr>
          <w:b/>
          <w:bCs/>
          <w:color w:val="000000"/>
          <w:sz w:val="24"/>
          <w:szCs w:val="24"/>
        </w:rPr>
        <w:t xml:space="preserve">Результаты</w:t>
      </w:r>
      <w:r>
        <w:rPr>
          <w:b/>
          <w:bCs/>
          <w:color w:val="000000"/>
          <w:sz w:val="24"/>
          <w:szCs w:val="24"/>
        </w:rPr>
        <w:t xml:space="preserve"> обучения по дисциплине (модулю):</w:t>
      </w:r>
      <w:r>
        <w:rPr>
          <w:b/>
          <w:bCs/>
          <w:color w:val="000000"/>
          <w:sz w:val="24"/>
          <w:szCs w:val="24"/>
        </w:rPr>
      </w:r>
      <w:r/>
    </w:p>
    <w:p>
      <w:pPr>
        <w:pStyle w:val="687"/>
        <w:jc w:val="both"/>
        <w:widowControl w:val="off"/>
        <w:rPr>
          <w:b/>
          <w:color w:val="000000"/>
          <w:sz w:val="24"/>
          <w:szCs w:val="24"/>
        </w:rPr>
      </w:pPr>
      <w:r>
        <w:rPr>
          <w:b/>
          <w:color w:val="000000"/>
          <w:sz w:val="24"/>
          <w:szCs w:val="24"/>
        </w:rPr>
        <w:t xml:space="preserve">Планируемые резул</w:t>
      </w:r>
      <w:r>
        <w:rPr>
          <w:b/>
          <w:color w:val="000000"/>
          <w:sz w:val="24"/>
          <w:szCs w:val="24"/>
        </w:rPr>
        <w:t xml:space="preserve">ьтаты </w:t>
      </w:r>
      <w:r>
        <w:rPr>
          <w:b/>
          <w:color w:val="000000"/>
          <w:sz w:val="24"/>
          <w:szCs w:val="24"/>
        </w:rPr>
        <w:t xml:space="preserve">обучения</w:t>
      </w:r>
      <w:r>
        <w:rPr>
          <w:b/>
          <w:color w:val="000000"/>
          <w:sz w:val="24"/>
          <w:szCs w:val="24"/>
        </w:rPr>
        <w:t xml:space="preserve"> по дисциплине (модулю), соотнесенные с</w:t>
      </w:r>
      <w:r>
        <w:rPr>
          <w:b/>
          <w:color w:val="000000"/>
          <w:sz w:val="24"/>
          <w:szCs w:val="24"/>
        </w:rPr>
        <w:t xml:space="preserve"> планируемым результатам освоения </w:t>
      </w:r>
      <w:r>
        <w:rPr>
          <w:b/>
          <w:color w:val="000000"/>
          <w:sz w:val="24"/>
          <w:szCs w:val="24"/>
        </w:rPr>
        <w:t xml:space="preserve">обра</w:t>
      </w:r>
      <w:r>
        <w:rPr>
          <w:b/>
          <w:color w:val="000000"/>
          <w:sz w:val="24"/>
          <w:szCs w:val="24"/>
        </w:rPr>
        <w:t xml:space="preserve">зова</w:t>
      </w:r>
      <w:r>
        <w:rPr>
          <w:b/>
          <w:color w:val="000000"/>
          <w:sz w:val="24"/>
          <w:szCs w:val="24"/>
        </w:rPr>
        <w:t xml:space="preserve">тельной прогр</w:t>
      </w:r>
      <w:r>
        <w:rPr>
          <w:b/>
          <w:color w:val="000000"/>
          <w:sz w:val="24"/>
          <w:szCs w:val="24"/>
        </w:rPr>
        <w:t xml:space="preserve">аммы</w:t>
      </w:r>
      <w:r>
        <w:rPr>
          <w:b/>
          <w:color w:val="000000"/>
          <w:sz w:val="24"/>
          <w:szCs w:val="24"/>
        </w:rPr>
        <w:t xml:space="preserve"> (компет</w:t>
      </w:r>
      <w:r>
        <w:rPr>
          <w:b/>
          <w:color w:val="000000"/>
          <w:sz w:val="24"/>
          <w:szCs w:val="24"/>
        </w:rPr>
        <w:t xml:space="preserve">е</w:t>
      </w:r>
      <w:r>
        <w:rPr>
          <w:b/>
          <w:color w:val="000000"/>
          <w:sz w:val="24"/>
          <w:szCs w:val="24"/>
        </w:rPr>
        <w:t xml:space="preserve">н</w:t>
      </w:r>
      <w:r>
        <w:rPr>
          <w:b/>
          <w:color w:val="000000"/>
          <w:sz w:val="24"/>
          <w:szCs w:val="24"/>
        </w:rPr>
        <w:t xml:space="preserve">ция</w:t>
      </w:r>
      <w:r>
        <w:rPr>
          <w:b/>
          <w:color w:val="000000"/>
          <w:sz w:val="24"/>
          <w:szCs w:val="24"/>
        </w:rPr>
        <w:t xml:space="preserve">ми </w:t>
      </w:r>
      <w:r>
        <w:rPr>
          <w:b/>
          <w:color w:val="000000"/>
          <w:sz w:val="24"/>
          <w:szCs w:val="24"/>
        </w:rPr>
        <w:t xml:space="preserve">выпускников</w:t>
      </w:r>
      <w:r>
        <w:rPr>
          <w:b/>
          <w:color w:val="000000"/>
          <w:sz w:val="24"/>
          <w:szCs w:val="24"/>
        </w:rPr>
        <w:t xml:space="preserve">)</w:t>
      </w:r>
      <w:r/>
    </w:p>
    <w:p>
      <w:pPr>
        <w:pStyle w:val="687"/>
        <w:jc w:val="both"/>
        <w:widowControl w:val="off"/>
        <w:rPr>
          <w:b/>
          <w:color w:val="000000"/>
          <w:sz w:val="24"/>
          <w:szCs w:val="24"/>
        </w:rPr>
      </w:pPr>
      <w:r>
        <w:rPr>
          <w:b/>
          <w:color w:val="000000"/>
          <w:sz w:val="24"/>
          <w:szCs w:val="24"/>
        </w:rPr>
      </w:r>
      <w:r/>
    </w:p>
    <w:p>
      <w:pPr>
        <w:pStyle w:val="687"/>
        <w:jc w:val="center"/>
        <w:widowControl w:val="off"/>
        <w:rPr>
          <w:b/>
          <w:color w:val="000000"/>
          <w:sz w:val="24"/>
          <w:szCs w:val="24"/>
        </w:rPr>
      </w:pPr>
      <w:r>
        <w:rPr>
          <w:b/>
          <w:color w:val="000000"/>
          <w:sz w:val="24"/>
          <w:szCs w:val="24"/>
        </w:rPr>
        <w:t xml:space="preserve">Планируемые</w:t>
      </w:r>
      <w:r>
        <w:rPr>
          <w:b/>
          <w:color w:val="000000"/>
          <w:sz w:val="24"/>
          <w:szCs w:val="24"/>
        </w:rPr>
        <w:t xml:space="preserve"> результаты обучения по дисциплине (модулю)</w:t>
      </w:r>
      <w:r/>
    </w:p>
    <w:p>
      <w:pPr>
        <w:pStyle w:val="687"/>
        <w:jc w:val="both"/>
        <w:widowControl w:val="off"/>
        <w:rPr>
          <w:b/>
          <w:color w:val="000000"/>
          <w:sz w:val="24"/>
          <w:szCs w:val="24"/>
        </w:rPr>
      </w:pPr>
      <w:r>
        <w:rPr>
          <w:b/>
          <w:color w:val="000000"/>
          <w:sz w:val="24"/>
          <w:szCs w:val="24"/>
        </w:rPr>
      </w:r>
      <w:r/>
    </w:p>
    <w:p>
      <w:pPr>
        <w:pStyle w:val="1043"/>
        <w:numPr>
          <w:ilvl w:val="0"/>
          <w:numId w:val="16"/>
        </w:numPr>
        <w:rPr>
          <w:rFonts w:ascii="Times New Roman" w:hAnsi="Times New Roman" w:cs="Times New Roman"/>
          <w:color w:val="000000"/>
        </w:rPr>
      </w:pPr>
      <w:r>
        <w:rPr>
          <w:rFonts w:ascii="Times New Roman" w:hAnsi="Times New Roman" w:cs="Times New Roman"/>
          <w:b/>
        </w:rPr>
        <w:t xml:space="preserve">Знать:</w:t>
      </w:r>
      <w:r>
        <w:rPr>
          <w:rFonts w:ascii="Times New Roman" w:hAnsi="Times New Roman" w:cs="Times New Roman"/>
          <w:b/>
        </w:rPr>
        <w:t xml:space="preserve"> </w:t>
      </w:r>
      <w:r>
        <w:rPr>
          <w:rFonts w:ascii="Times New Roman" w:hAnsi="Times New Roman" w:cs="Times New Roman"/>
          <w:bCs/>
        </w:rPr>
        <w:t xml:space="preserve"> </w:t>
      </w:r>
      <w:r>
        <w:rPr>
          <w:rFonts w:ascii="Times New Roman" w:hAnsi="Times New Roman" w:cs="Times New Roman"/>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color w:val="000000"/>
        </w:rPr>
        <w:t xml:space="preserve">основные категории философии</w:t>
      </w:r>
      <w:r>
        <w:rPr>
          <w:rFonts w:ascii="Times New Roman" w:hAnsi="Times New Roman" w:cs="Times New Roman"/>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color w:val="000000"/>
        </w:rPr>
        <w:t xml:space="preserve">главные направления философии в их историческом измерении, характеризующе</w:t>
      </w:r>
      <w:r>
        <w:rPr>
          <w:rFonts w:ascii="Times New Roman" w:hAnsi="Times New Roman" w:cs="Times New Roman"/>
          <w:color w:val="000000"/>
        </w:rPr>
        <w:t xml:space="preserve">м </w:t>
      </w:r>
      <w:r>
        <w:rPr>
          <w:rFonts w:ascii="Times New Roman" w:hAnsi="Times New Roman" w:cs="Times New Roman"/>
          <w:color w:val="000000"/>
        </w:rPr>
        <w:t xml:space="preserve">межкультурное разнообразие общес</w:t>
      </w:r>
      <w:r>
        <w:rPr>
          <w:rFonts w:ascii="Times New Roman" w:hAnsi="Times New Roman" w:cs="Times New Roman"/>
          <w:color w:val="000000"/>
        </w:rPr>
        <w:t xml:space="preserve">тва </w:t>
      </w:r>
      <w:r>
        <w:rPr>
          <w:rFonts w:ascii="Times New Roman" w:hAnsi="Times New Roman" w:cs="Times New Roman"/>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color w:val="000000"/>
        </w:rPr>
        <w:t xml:space="preserve">основные понятия</w:t>
      </w:r>
      <w:r>
        <w:rPr>
          <w:rFonts w:ascii="Times New Roman" w:hAnsi="Times New Roman" w:cs="Times New Roman"/>
          <w:color w:val="000000"/>
        </w:rPr>
        <w:t xml:space="preserve"> в области инфор</w:t>
      </w:r>
      <w:r>
        <w:rPr>
          <w:rFonts w:ascii="Times New Roman" w:hAnsi="Times New Roman" w:cs="Times New Roman"/>
          <w:color w:val="000000"/>
        </w:rPr>
        <w:t xml:space="preserve">мационно-коммуникационных технологий</w:t>
      </w:r>
      <w:r>
        <w:rPr>
          <w:rFonts w:ascii="Times New Roman" w:hAnsi="Times New Roman" w:cs="Times New Roman"/>
          <w:color w:val="000000"/>
        </w:rPr>
      </w:r>
      <w:r/>
    </w:p>
    <w:p>
      <w:pPr>
        <w:pStyle w:val="1043"/>
        <w:numPr>
          <w:ilvl w:val="0"/>
          <w:numId w:val="16"/>
        </w:numPr>
        <w:rPr>
          <w:rFonts w:ascii="Times New Roman" w:hAnsi="Times New Roman" w:cs="Times New Roman"/>
          <w:bCs/>
          <w:color w:val="000000"/>
        </w:rPr>
      </w:pPr>
      <w:r>
        <w:rPr>
          <w:rFonts w:ascii="Times New Roman" w:hAnsi="Times New Roman" w:cs="Times New Roman"/>
          <w:bCs/>
          <w:color w:val="000000"/>
        </w:rPr>
        <w:t xml:space="preserve">основы информационно-библиографической культуры</w:t>
      </w:r>
      <w:r>
        <w:rPr>
          <w:rFonts w:ascii="Times New Roman" w:hAnsi="Times New Roman" w:cs="Times New Roman"/>
          <w:bCs/>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bCs/>
          <w:color w:val="000000"/>
        </w:rPr>
        <w:t xml:space="preserve">требования к обеспечению за</w:t>
      </w:r>
      <w:r>
        <w:rPr>
          <w:rFonts w:ascii="Times New Roman" w:hAnsi="Times New Roman" w:cs="Times New Roman"/>
          <w:bCs/>
          <w:color w:val="000000"/>
        </w:rPr>
        <w:t xml:space="preserve">щиты информации и информационных систем</w:t>
      </w:r>
      <w:r>
        <w:rPr>
          <w:rFonts w:ascii="Times New Roman" w:hAnsi="Times New Roman" w:cs="Times New Roman"/>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color w:val="000000"/>
        </w:rPr>
        <w:t xml:space="preserve">о массивах информации</w:t>
      </w:r>
      <w:r>
        <w:rPr>
          <w:rFonts w:ascii="Times New Roman" w:hAnsi="Times New Roman" w:cs="Times New Roman"/>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color w:val="000000"/>
        </w:rPr>
        <w:t xml:space="preserve">о современн</w:t>
      </w:r>
      <w:r>
        <w:rPr>
          <w:rFonts w:ascii="Times New Roman" w:hAnsi="Times New Roman" w:cs="Times New Roman"/>
          <w:color w:val="000000"/>
        </w:rPr>
        <w:t xml:space="preserve">ых</w:t>
      </w:r>
      <w:r>
        <w:rPr>
          <w:rFonts w:ascii="Times New Roman" w:hAnsi="Times New Roman" w:cs="Times New Roman"/>
          <w:color w:val="000000"/>
        </w:rPr>
        <w:t xml:space="preserve"> программ</w:t>
      </w:r>
      <w:r>
        <w:rPr>
          <w:rFonts w:ascii="Times New Roman" w:hAnsi="Times New Roman" w:cs="Times New Roman"/>
          <w:color w:val="000000"/>
        </w:rPr>
        <w:t xml:space="preserve">ных средствах и приемах</w:t>
      </w:r>
      <w:r>
        <w:rPr>
          <w:rFonts w:ascii="Times New Roman" w:hAnsi="Times New Roman" w:cs="Times New Roman"/>
          <w:color w:val="000000"/>
        </w:rPr>
      </w:r>
      <w:r/>
    </w:p>
    <w:p>
      <w:pPr>
        <w:pStyle w:val="1043"/>
        <w:numPr>
          <w:ilvl w:val="0"/>
          <w:numId w:val="16"/>
        </w:numPr>
        <w:rPr>
          <w:rFonts w:ascii="Times New Roman" w:hAnsi="Times New Roman" w:cs="Times New Roman"/>
          <w:bCs/>
          <w:color w:val="000000"/>
        </w:rPr>
      </w:pPr>
      <w:r>
        <w:rPr>
          <w:rFonts w:ascii="Times New Roman" w:hAnsi="Times New Roman" w:cs="Times New Roman"/>
          <w:color w:val="000000"/>
        </w:rPr>
        <w:t xml:space="preserve">о п</w:t>
      </w:r>
      <w:r>
        <w:rPr>
          <w:rFonts w:ascii="Times New Roman" w:hAnsi="Times New Roman" w:cs="Times New Roman"/>
          <w:color w:val="000000"/>
        </w:rPr>
        <w:t xml:space="preserve">оли</w:t>
      </w:r>
      <w:r>
        <w:rPr>
          <w:rFonts w:ascii="Times New Roman" w:hAnsi="Times New Roman" w:cs="Times New Roman"/>
          <w:color w:val="000000"/>
        </w:rPr>
        <w:t xml:space="preserve">тических </w:t>
      </w:r>
      <w:r>
        <w:rPr>
          <w:rFonts w:ascii="Times New Roman" w:hAnsi="Times New Roman" w:cs="Times New Roman"/>
          <w:bCs/>
          <w:color w:val="000000"/>
        </w:rPr>
        <w:t xml:space="preserve">событ</w:t>
      </w:r>
      <w:r>
        <w:rPr>
          <w:rFonts w:ascii="Times New Roman" w:hAnsi="Times New Roman" w:cs="Times New Roman"/>
          <w:bCs/>
          <w:color w:val="000000"/>
        </w:rPr>
        <w:t xml:space="preserve">иях и</w:t>
      </w:r>
      <w:r>
        <w:rPr>
          <w:rFonts w:ascii="Times New Roman" w:hAnsi="Times New Roman" w:cs="Times New Roman"/>
          <w:bCs/>
          <w:color w:val="000000"/>
        </w:rPr>
        <w:t xml:space="preserve"> процессах</w:t>
      </w:r>
      <w:r>
        <w:rPr>
          <w:rFonts w:ascii="Times New Roman" w:hAnsi="Times New Roman" w:cs="Times New Roman"/>
          <w:bCs/>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color w:val="000000"/>
        </w:rPr>
        <w:t xml:space="preserve">основы информационно-поисковой работы</w:t>
      </w:r>
      <w:r>
        <w:rPr>
          <w:rFonts w:ascii="Times New Roman" w:hAnsi="Times New Roman" w:cs="Times New Roman"/>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color w:val="000000"/>
        </w:rPr>
        <w:t xml:space="preserve">основы теории, методологии и методику политической науки</w:t>
      </w:r>
      <w:r>
        <w:rPr>
          <w:rFonts w:ascii="Times New Roman" w:hAnsi="Times New Roman" w:cs="Times New Roman"/>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color w:val="000000"/>
        </w:rPr>
        <w:t xml:space="preserve">главные </w:t>
      </w:r>
      <w:r>
        <w:rPr>
          <w:rFonts w:ascii="Times New Roman" w:hAnsi="Times New Roman" w:eastAsia="Calibri" w:cs="Times New Roman"/>
          <w:color w:val="000000"/>
        </w:rPr>
        <w:t xml:space="preserve">произведе</w:t>
      </w:r>
      <w:r>
        <w:rPr>
          <w:rFonts w:ascii="Times New Roman" w:hAnsi="Times New Roman" w:eastAsia="Calibri" w:cs="Times New Roman"/>
          <w:color w:val="000000"/>
        </w:rPr>
        <w:t xml:space="preserve">ния мировой социально-политической и политико-философской мысли</w:t>
      </w:r>
      <w:r>
        <w:rPr>
          <w:rFonts w:ascii="Times New Roman" w:hAnsi="Times New Roman" w:cs="Times New Roman"/>
          <w:color w:val="000000"/>
        </w:rPr>
      </w:r>
      <w:r/>
    </w:p>
    <w:p>
      <w:pPr>
        <w:pStyle w:val="1043"/>
        <w:numPr>
          <w:ilvl w:val="0"/>
          <w:numId w:val="16"/>
        </w:numPr>
        <w:rPr>
          <w:rFonts w:ascii="Times New Roman" w:hAnsi="Times New Roman" w:cs="Times New Roman"/>
          <w:color w:val="000000"/>
        </w:rPr>
      </w:pPr>
      <w:r>
        <w:rPr>
          <w:rFonts w:ascii="Times New Roman" w:hAnsi="Times New Roman" w:cs="Times New Roman"/>
          <w:color w:val="000000"/>
        </w:rPr>
        <w:t xml:space="preserve">специфику</w:t>
      </w:r>
      <w:r>
        <w:rPr>
          <w:rFonts w:ascii="Times New Roman" w:hAnsi="Times New Roman" w:cs="Times New Roman"/>
          <w:color w:val="000000"/>
        </w:rPr>
        <w:t xml:space="preserve"> научных,</w:t>
      </w:r>
      <w:r>
        <w:rPr>
          <w:rFonts w:ascii="Times New Roman" w:hAnsi="Times New Roman" w:cs="Times New Roman"/>
          <w:color w:val="000000"/>
        </w:rPr>
        <w:t xml:space="preserve"> публицистических, художе</w:t>
      </w:r>
      <w:r>
        <w:rPr>
          <w:rFonts w:ascii="Times New Roman" w:hAnsi="Times New Roman" w:cs="Times New Roman"/>
          <w:color w:val="000000"/>
        </w:rPr>
        <w:t xml:space="preserve">стве</w:t>
      </w:r>
      <w:r>
        <w:rPr>
          <w:rFonts w:ascii="Times New Roman" w:hAnsi="Times New Roman" w:cs="Times New Roman"/>
          <w:color w:val="000000"/>
        </w:rPr>
        <w:t xml:space="preserve">нных</w:t>
      </w:r>
      <w:r>
        <w:rPr>
          <w:rFonts w:ascii="Times New Roman" w:hAnsi="Times New Roman" w:cs="Times New Roman"/>
          <w:color w:val="000000"/>
        </w:rPr>
        <w:t xml:space="preserve"> </w:t>
      </w:r>
      <w:r>
        <w:rPr>
          <w:rFonts w:ascii="Times New Roman" w:hAnsi="Times New Roman" w:eastAsia="Calibri" w:cs="Times New Roman"/>
          <w:color w:val="000000"/>
        </w:rPr>
        <w:t xml:space="preserve">текстов</w:t>
      </w:r>
      <w:r>
        <w:rPr>
          <w:rFonts w:ascii="Times New Roman" w:hAnsi="Times New Roman" w:cs="Times New Roman"/>
          <w:color w:val="000000"/>
        </w:rPr>
      </w:r>
      <w:r/>
    </w:p>
    <w:p>
      <w:pPr>
        <w:pStyle w:val="1043"/>
        <w:numPr>
          <w:ilvl w:val="0"/>
          <w:numId w:val="16"/>
        </w:numPr>
        <w:rPr>
          <w:rFonts w:ascii="Times New Roman" w:hAnsi="Times New Roman" w:cs="Times New Roman"/>
        </w:rPr>
      </w:pPr>
      <w:r>
        <w:rPr>
          <w:rFonts w:ascii="Times New Roman" w:hAnsi="Times New Roman" w:cs="Times New Roman"/>
          <w:color w:val="000000"/>
        </w:rPr>
        <w:t xml:space="preserve">осно</w:t>
      </w:r>
      <w:r>
        <w:rPr>
          <w:rFonts w:ascii="Times New Roman" w:hAnsi="Times New Roman" w:cs="Times New Roman"/>
          <w:color w:val="000000"/>
        </w:rPr>
        <w:t xml:space="preserve">вы и</w:t>
      </w:r>
      <w:r>
        <w:rPr>
          <w:rFonts w:ascii="Times New Roman" w:hAnsi="Times New Roman" w:cs="Times New Roman"/>
          <w:color w:val="000000"/>
        </w:rPr>
        <w:t xml:space="preserve">нформационно-поисковой работы и анализа </w:t>
      </w:r>
      <w:r>
        <w:rPr>
          <w:rFonts w:ascii="Times New Roman" w:hAnsi="Times New Roman" w:eastAsia="Calibri" w:cs="Times New Roman"/>
          <w:color w:val="000000"/>
        </w:rPr>
        <w:t xml:space="preserve">социально-политической информаци</w:t>
      </w:r>
      <w:r>
        <w:rPr>
          <w:rFonts w:ascii="Times New Roman" w:hAnsi="Times New Roman" w:eastAsia="Calibri" w:cs="Times New Roman"/>
          <w:color w:val="000000"/>
        </w:rPr>
        <w:t xml:space="preserve">и</w:t>
      </w:r>
      <w:r>
        <w:rPr>
          <w:rFonts w:ascii="Times New Roman" w:hAnsi="Times New Roman" w:cs="Times New Roman"/>
        </w:rPr>
      </w:r>
      <w:r/>
    </w:p>
    <w:p>
      <w:pPr>
        <w:pStyle w:val="687"/>
        <w:ind w:left="360"/>
        <w:rPr>
          <w:bCs/>
          <w:sz w:val="24"/>
          <w:szCs w:val="24"/>
        </w:rPr>
      </w:pPr>
      <w:r>
        <w:rPr>
          <w:bCs/>
          <w:sz w:val="24"/>
          <w:szCs w:val="24"/>
        </w:rPr>
      </w:r>
      <w:r/>
    </w:p>
    <w:p>
      <w:pPr>
        <w:pStyle w:val="687"/>
        <w:jc w:val="both"/>
        <w:rPr>
          <w:sz w:val="24"/>
          <w:szCs w:val="24"/>
        </w:rPr>
      </w:pPr>
      <w:r>
        <w:rPr>
          <w:sz w:val="24"/>
          <w:szCs w:val="24"/>
        </w:rPr>
      </w:r>
      <w:r/>
    </w:p>
    <w:p>
      <w:pPr>
        <w:pStyle w:val="1043"/>
        <w:numPr>
          <w:ilvl w:val="0"/>
          <w:numId w:val="17"/>
        </w:numPr>
        <w:rPr>
          <w:rFonts w:ascii="Times New Roman" w:hAnsi="Times New Roman" w:cs="Times New Roman"/>
          <w:color w:val="000000"/>
        </w:rPr>
      </w:pPr>
      <w:r>
        <w:rPr>
          <w:rFonts w:ascii="Times New Roman" w:hAnsi="Times New Roman" w:cs="Times New Roman"/>
          <w:b/>
        </w:rPr>
        <w:t xml:space="preserve">Уметь:</w:t>
      </w:r>
      <w:r>
        <w:rPr>
          <w:rFonts w:ascii="Times New Roman" w:hAnsi="Times New Roman" w:cs="Times New Roman"/>
          <w:b/>
        </w:rPr>
        <w:t xml:space="preserve"> </w:t>
      </w:r>
      <w:r>
        <w:rPr>
          <w:rFonts w:ascii="Times New Roman" w:hAnsi="Times New Roman" w:cs="Times New Roman"/>
          <w:bCs/>
        </w:rPr>
        <w:t xml:space="preserve"> </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проводить анализ содержания </w:t>
      </w:r>
      <w:r>
        <w:rPr>
          <w:rFonts w:ascii="Times New Roman" w:hAnsi="Times New Roman" w:cs="Times New Roman"/>
          <w:color w:val="000000"/>
        </w:rPr>
        <w:t xml:space="preserve">философских текстов, выявляя их основные идеи и структуру аргументации</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ориентировать</w:t>
      </w:r>
      <w:r>
        <w:rPr>
          <w:rFonts w:ascii="Times New Roman" w:hAnsi="Times New Roman" w:cs="Times New Roman"/>
          <w:color w:val="000000"/>
        </w:rPr>
        <w:t xml:space="preserve">ся</w:t>
      </w:r>
      <w:r>
        <w:rPr>
          <w:rFonts w:ascii="Times New Roman" w:hAnsi="Times New Roman" w:cs="Times New Roman"/>
          <w:color w:val="000000"/>
        </w:rPr>
        <w:t xml:space="preserve"> в мировозз</w:t>
      </w:r>
      <w:r>
        <w:rPr>
          <w:rFonts w:ascii="Times New Roman" w:hAnsi="Times New Roman" w:cs="Times New Roman"/>
          <w:color w:val="000000"/>
        </w:rPr>
        <w:t xml:space="preserve">ренческой проблематик</w:t>
      </w:r>
      <w:r>
        <w:rPr>
          <w:rFonts w:ascii="Times New Roman" w:hAnsi="Times New Roman" w:cs="Times New Roman"/>
          <w:color w:val="000000"/>
        </w:rPr>
        <w:t xml:space="preserve">е, с</w:t>
      </w:r>
      <w:r>
        <w:rPr>
          <w:rFonts w:ascii="Times New Roman" w:hAnsi="Times New Roman" w:cs="Times New Roman"/>
          <w:color w:val="000000"/>
        </w:rPr>
        <w:t xml:space="preserve">вяза</w:t>
      </w:r>
      <w:r>
        <w:rPr>
          <w:rFonts w:ascii="Times New Roman" w:hAnsi="Times New Roman" w:cs="Times New Roman"/>
          <w:color w:val="000000"/>
        </w:rPr>
        <w:t xml:space="preserve">нной с систем</w:t>
      </w:r>
      <w:r>
        <w:rPr>
          <w:rFonts w:ascii="Times New Roman" w:hAnsi="Times New Roman" w:cs="Times New Roman"/>
          <w:color w:val="000000"/>
        </w:rPr>
        <w:t xml:space="preserve">ным решением поставленных задач</w:t>
      </w:r>
      <w:r>
        <w:rPr>
          <w:rFonts w:ascii="Times New Roman" w:hAnsi="Times New Roman" w:cs="Times New Roman"/>
          <w:color w:val="000000"/>
        </w:rPr>
      </w:r>
      <w:r/>
    </w:p>
    <w:p>
      <w:pPr>
        <w:pStyle w:val="1043"/>
        <w:numPr>
          <w:ilvl w:val="0"/>
          <w:numId w:val="17"/>
        </w:numPr>
        <w:ind w:left="714" w:hanging="357"/>
        <w:rPr>
          <w:rFonts w:ascii="Times New Roman" w:hAnsi="Times New Roman" w:cs="Times New Roman"/>
          <w:color w:val="000000"/>
        </w:rPr>
      </w:pPr>
      <w:r>
        <w:rPr>
          <w:rFonts w:ascii="Times New Roman" w:hAnsi="Times New Roman" w:cs="Times New Roman"/>
          <w:color w:val="000000"/>
        </w:rPr>
        <w:t xml:space="preserve">ориентироваться в мировоззренческой проблематике, связанной с системным решением соци</w:t>
      </w:r>
      <w:r>
        <w:rPr>
          <w:rFonts w:ascii="Times New Roman" w:hAnsi="Times New Roman" w:cs="Times New Roman"/>
          <w:color w:val="000000"/>
        </w:rPr>
        <w:t xml:space="preserve">альных и профессиональных задач</w:t>
      </w:r>
      <w:r>
        <w:rPr>
          <w:rFonts w:ascii="Times New Roman" w:hAnsi="Times New Roman" w:cs="Times New Roman"/>
          <w:color w:val="000000"/>
        </w:rPr>
      </w:r>
      <w:r/>
    </w:p>
    <w:p>
      <w:pPr>
        <w:pStyle w:val="1043"/>
        <w:numPr>
          <w:ilvl w:val="0"/>
          <w:numId w:val="17"/>
        </w:numPr>
        <w:rPr>
          <w:rFonts w:ascii="Times New Roman" w:hAnsi="Times New Roman" w:cs="Times New Roman"/>
          <w:bCs/>
          <w:color w:val="000000"/>
        </w:rPr>
      </w:pPr>
      <w:r>
        <w:rPr>
          <w:rFonts w:ascii="Times New Roman" w:hAnsi="Times New Roman" w:cs="Times New Roman"/>
          <w:bCs/>
          <w:color w:val="000000"/>
        </w:rPr>
        <w:t xml:space="preserve">пользоваться современными информационно-коммуникацио</w:t>
      </w:r>
      <w:r>
        <w:rPr>
          <w:rFonts w:ascii="Times New Roman" w:hAnsi="Times New Roman" w:cs="Times New Roman"/>
          <w:bCs/>
          <w:color w:val="000000"/>
        </w:rPr>
        <w:t xml:space="preserve">нн</w:t>
      </w:r>
      <w:r>
        <w:rPr>
          <w:rFonts w:ascii="Times New Roman" w:hAnsi="Times New Roman" w:cs="Times New Roman"/>
          <w:bCs/>
          <w:color w:val="000000"/>
        </w:rPr>
        <w:t xml:space="preserve">ыми технологиями</w:t>
      </w:r>
      <w:r>
        <w:rPr>
          <w:rFonts w:ascii="Times New Roman" w:hAnsi="Times New Roman" w:cs="Times New Roman"/>
          <w:bCs/>
          <w:color w:val="000000"/>
        </w:rPr>
      </w:r>
      <w:r/>
    </w:p>
    <w:p>
      <w:pPr>
        <w:pStyle w:val="1043"/>
        <w:numPr>
          <w:ilvl w:val="0"/>
          <w:numId w:val="17"/>
        </w:numPr>
        <w:rPr>
          <w:rFonts w:ascii="Times New Roman" w:hAnsi="Times New Roman" w:cs="Times New Roman"/>
          <w:bCs/>
          <w:color w:val="000000"/>
        </w:rPr>
      </w:pPr>
      <w:r>
        <w:rPr>
          <w:rFonts w:ascii="Times New Roman" w:hAnsi="Times New Roman" w:cs="Times New Roman"/>
          <w:bCs/>
          <w:color w:val="000000"/>
        </w:rPr>
        <w:t xml:space="preserve">решать задачи п</w:t>
      </w:r>
      <w:r>
        <w:rPr>
          <w:rFonts w:ascii="Times New Roman" w:hAnsi="Times New Roman" w:cs="Times New Roman"/>
          <w:bCs/>
          <w:color w:val="000000"/>
        </w:rPr>
        <w:t xml:space="preserve">рофе</w:t>
      </w:r>
      <w:r>
        <w:rPr>
          <w:rFonts w:ascii="Times New Roman" w:hAnsi="Times New Roman" w:cs="Times New Roman"/>
          <w:bCs/>
          <w:color w:val="000000"/>
        </w:rPr>
        <w:t xml:space="preserve">ссио</w:t>
      </w:r>
      <w:r>
        <w:rPr>
          <w:rFonts w:ascii="Times New Roman" w:hAnsi="Times New Roman" w:cs="Times New Roman"/>
          <w:bCs/>
          <w:color w:val="000000"/>
        </w:rPr>
        <w:t xml:space="preserve">нальной</w:t>
      </w:r>
      <w:r>
        <w:rPr>
          <w:rFonts w:ascii="Times New Roman" w:hAnsi="Times New Roman" w:cs="Times New Roman"/>
          <w:bCs/>
          <w:color w:val="000000"/>
        </w:rPr>
        <w:t xml:space="preserve"> деяте</w:t>
      </w:r>
      <w:r>
        <w:rPr>
          <w:rFonts w:ascii="Times New Roman" w:hAnsi="Times New Roman" w:cs="Times New Roman"/>
          <w:bCs/>
          <w:color w:val="000000"/>
        </w:rPr>
        <w:t xml:space="preserve">льности</w:t>
      </w:r>
      <w:r>
        <w:rPr>
          <w:rFonts w:ascii="Times New Roman" w:hAnsi="Times New Roman" w:cs="Times New Roman"/>
          <w:bCs/>
          <w:color w:val="000000"/>
        </w:rPr>
      </w:r>
      <w:r/>
    </w:p>
    <w:p>
      <w:pPr>
        <w:pStyle w:val="1043"/>
        <w:numPr>
          <w:ilvl w:val="0"/>
          <w:numId w:val="17"/>
        </w:numPr>
        <w:rPr>
          <w:rFonts w:ascii="Times New Roman" w:hAnsi="Times New Roman" w:cs="Times New Roman"/>
          <w:bCs/>
          <w:color w:val="000000"/>
        </w:rPr>
      </w:pPr>
      <w:r>
        <w:rPr>
          <w:rFonts w:ascii="Times New Roman" w:hAnsi="Times New Roman" w:cs="Times New Roman"/>
          <w:bCs/>
          <w:color w:val="000000"/>
        </w:rPr>
        <w:t xml:space="preserve">пользоваться современными программными средствами защиты информации и информационных систем</w:t>
      </w:r>
      <w:r>
        <w:rPr>
          <w:rFonts w:ascii="Times New Roman" w:hAnsi="Times New Roman" w:cs="Times New Roman"/>
          <w:bCs/>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выделять значимые</w:t>
      </w:r>
      <w:r>
        <w:rPr>
          <w:rFonts w:ascii="Times New Roman" w:hAnsi="Times New Roman" w:cs="Times New Roman"/>
          <w:color w:val="000000"/>
        </w:rPr>
        <w:t xml:space="preserve"> события</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обрабатывать информацию и интерпретировать результаты</w:t>
      </w:r>
      <w:r>
        <w:rPr>
          <w:rFonts w:ascii="Times New Roman" w:hAnsi="Times New Roman" w:cs="Times New Roman"/>
          <w:color w:val="000000"/>
        </w:rPr>
      </w:r>
      <w:r/>
    </w:p>
    <w:p>
      <w:pPr>
        <w:pStyle w:val="1043"/>
        <w:numPr>
          <w:ilvl w:val="0"/>
          <w:numId w:val="17"/>
        </w:numPr>
        <w:rPr>
          <w:rFonts w:ascii="Times New Roman" w:hAnsi="Times New Roman" w:cs="Times New Roman"/>
          <w:bCs/>
          <w:color w:val="000000"/>
        </w:rPr>
      </w:pPr>
      <w:r>
        <w:rPr>
          <w:rFonts w:ascii="Times New Roman" w:hAnsi="Times New Roman" w:cs="Times New Roman"/>
          <w:bCs/>
          <w:color w:val="000000"/>
        </w:rPr>
        <w:t xml:space="preserve">давать оценку политич</w:t>
      </w:r>
      <w:r>
        <w:rPr>
          <w:rFonts w:ascii="Times New Roman" w:hAnsi="Times New Roman" w:cs="Times New Roman"/>
          <w:bCs/>
          <w:color w:val="000000"/>
        </w:rPr>
        <w:t xml:space="preserve">ес</w:t>
      </w:r>
      <w:r>
        <w:rPr>
          <w:rFonts w:ascii="Times New Roman" w:hAnsi="Times New Roman" w:cs="Times New Roman"/>
          <w:bCs/>
          <w:color w:val="000000"/>
        </w:rPr>
        <w:t xml:space="preserve">ким событиям и проц</w:t>
      </w:r>
      <w:r>
        <w:rPr>
          <w:rFonts w:ascii="Times New Roman" w:hAnsi="Times New Roman" w:cs="Times New Roman"/>
          <w:bCs/>
          <w:color w:val="000000"/>
        </w:rPr>
        <w:t xml:space="preserve">ессам</w:t>
      </w:r>
      <w:r>
        <w:rPr>
          <w:rFonts w:ascii="Times New Roman" w:hAnsi="Times New Roman" w:cs="Times New Roman"/>
          <w:bCs/>
          <w:color w:val="000000"/>
        </w:rPr>
      </w:r>
      <w:r/>
    </w:p>
    <w:p>
      <w:pPr>
        <w:pStyle w:val="1043"/>
        <w:numPr>
          <w:ilvl w:val="0"/>
          <w:numId w:val="17"/>
        </w:numPr>
        <w:rPr>
          <w:rFonts w:ascii="Times New Roman" w:hAnsi="Times New Roman" w:cs="Times New Roman"/>
          <w:bCs/>
          <w:color w:val="000000"/>
        </w:rPr>
      </w:pPr>
      <w:r>
        <w:rPr>
          <w:rFonts w:ascii="Times New Roman" w:hAnsi="Times New Roman" w:cs="Times New Roman"/>
          <w:bCs/>
          <w:color w:val="000000"/>
        </w:rPr>
        <w:t xml:space="preserve">выявлят</w:t>
      </w:r>
      <w:r>
        <w:rPr>
          <w:rFonts w:ascii="Times New Roman" w:hAnsi="Times New Roman" w:cs="Times New Roman"/>
          <w:bCs/>
          <w:color w:val="000000"/>
        </w:rPr>
        <w:t xml:space="preserve">ь св</w:t>
      </w:r>
      <w:r>
        <w:rPr>
          <w:rFonts w:ascii="Times New Roman" w:hAnsi="Times New Roman" w:cs="Times New Roman"/>
          <w:bCs/>
          <w:color w:val="000000"/>
        </w:rPr>
        <w:t xml:space="preserve">язи</w:t>
      </w:r>
      <w:r>
        <w:rPr>
          <w:rFonts w:ascii="Times New Roman" w:hAnsi="Times New Roman" w:cs="Times New Roman"/>
          <w:bCs/>
          <w:color w:val="000000"/>
        </w:rPr>
        <w:t xml:space="preserve"> политических </w:t>
      </w:r>
      <w:r>
        <w:rPr>
          <w:rFonts w:ascii="Times New Roman" w:hAnsi="Times New Roman" w:cs="Times New Roman"/>
          <w:bCs/>
          <w:color w:val="000000"/>
        </w:rPr>
        <w:t xml:space="preserve">событий и процессов с эконом</w:t>
      </w:r>
      <w:r>
        <w:rPr>
          <w:rFonts w:ascii="Times New Roman" w:hAnsi="Times New Roman" w:cs="Times New Roman"/>
          <w:bCs/>
          <w:color w:val="000000"/>
        </w:rPr>
        <w:t xml:space="preserve">ическими, социальными и культурными процессами</w:t>
      </w:r>
      <w:r>
        <w:rPr>
          <w:rFonts w:ascii="Times New Roman" w:hAnsi="Times New Roman" w:cs="Times New Roman"/>
          <w:bCs/>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осуществлять информационно-поисковую работ</w:t>
      </w:r>
      <w:r>
        <w:rPr>
          <w:rFonts w:ascii="Times New Roman" w:hAnsi="Times New Roman" w:cs="Times New Roman"/>
          <w:color w:val="000000"/>
        </w:rPr>
        <w:t xml:space="preserve">у</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использовать для поиска информации </w:t>
      </w:r>
      <w:r>
        <w:rPr>
          <w:rFonts w:ascii="Times New Roman" w:hAnsi="Times New Roman" w:eastAsia="Calibri" w:cs="Times New Roman"/>
          <w:color w:val="000000"/>
        </w:rPr>
        <w:t xml:space="preserve">Интернет и документально-коммуникационные </w:t>
      </w:r>
      <w:r>
        <w:rPr>
          <w:rFonts w:ascii="Times New Roman" w:hAnsi="Times New Roman" w:eastAsia="Calibri" w:cs="Times New Roman"/>
          <w:bCs/>
          <w:color w:val="000000"/>
        </w:rPr>
        <w:t xml:space="preserve">систе</w:t>
      </w:r>
      <w:r>
        <w:rPr>
          <w:rFonts w:ascii="Times New Roman" w:hAnsi="Times New Roman" w:eastAsia="Calibri" w:cs="Times New Roman"/>
          <w:bCs/>
          <w:color w:val="000000"/>
        </w:rPr>
        <w:t xml:space="preserve">мы</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использовать на практике теорет</w:t>
      </w:r>
      <w:r>
        <w:rPr>
          <w:rFonts w:ascii="Times New Roman" w:hAnsi="Times New Roman" w:cs="Times New Roman"/>
          <w:color w:val="000000"/>
        </w:rPr>
        <w:t xml:space="preserve">ичес</w:t>
      </w:r>
      <w:r>
        <w:rPr>
          <w:rFonts w:ascii="Times New Roman" w:hAnsi="Times New Roman" w:cs="Times New Roman"/>
          <w:color w:val="000000"/>
        </w:rPr>
        <w:t xml:space="preserve">кий,</w:t>
      </w:r>
      <w:r>
        <w:rPr>
          <w:rFonts w:ascii="Times New Roman" w:hAnsi="Times New Roman" w:cs="Times New Roman"/>
          <w:color w:val="000000"/>
        </w:rPr>
        <w:t xml:space="preserve"> методологиче</w:t>
      </w:r>
      <w:r>
        <w:rPr>
          <w:rFonts w:ascii="Times New Roman" w:hAnsi="Times New Roman" w:cs="Times New Roman"/>
          <w:color w:val="000000"/>
        </w:rPr>
        <w:t xml:space="preserve">ский и методический инструментарий политологии</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анализировать и интерпретировать </w:t>
      </w:r>
      <w:r>
        <w:rPr>
          <w:rFonts w:ascii="Times New Roman" w:hAnsi="Times New Roman" w:eastAsia="Calibri" w:cs="Times New Roman"/>
          <w:color w:val="000000"/>
        </w:rPr>
        <w:t xml:space="preserve">произведений мировой </w:t>
      </w:r>
      <w:r>
        <w:rPr>
          <w:rFonts w:ascii="Times New Roman" w:hAnsi="Times New Roman" w:eastAsia="Calibri" w:cs="Times New Roman"/>
          <w:color w:val="000000"/>
        </w:rPr>
        <w:t xml:space="preserve">социально-политической и политико-философской мысли</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анализировать и интерпретировать тексты </w:t>
      </w:r>
      <w:r>
        <w:rPr>
          <w:rFonts w:ascii="Times New Roman" w:hAnsi="Times New Roman" w:eastAsia="Calibri" w:cs="Times New Roman"/>
          <w:color w:val="000000"/>
        </w:rPr>
        <w:t xml:space="preserve">произвед</w:t>
      </w:r>
      <w:r>
        <w:rPr>
          <w:rFonts w:ascii="Times New Roman" w:hAnsi="Times New Roman" w:eastAsia="Calibri" w:cs="Times New Roman"/>
          <w:color w:val="000000"/>
        </w:rPr>
        <w:t xml:space="preserve">ен</w:t>
      </w:r>
      <w:r>
        <w:rPr>
          <w:rFonts w:ascii="Times New Roman" w:hAnsi="Times New Roman" w:eastAsia="Calibri" w:cs="Times New Roman"/>
          <w:color w:val="000000"/>
        </w:rPr>
        <w:t xml:space="preserve">ий </w:t>
      </w:r>
      <w:r>
        <w:rPr>
          <w:rFonts w:ascii="Times New Roman" w:hAnsi="Times New Roman" w:cs="Times New Roman"/>
          <w:color w:val="000000"/>
        </w:rPr>
      </w:r>
      <w:r/>
    </w:p>
    <w:p>
      <w:pPr>
        <w:pStyle w:val="1043"/>
        <w:numPr>
          <w:ilvl w:val="0"/>
          <w:numId w:val="17"/>
        </w:numPr>
        <w:rPr>
          <w:rFonts w:ascii="Times New Roman" w:hAnsi="Times New Roman" w:cs="Times New Roman"/>
          <w:bCs/>
          <w:color w:val="000000"/>
        </w:rPr>
      </w:pPr>
      <w:r>
        <w:rPr>
          <w:rFonts w:ascii="Times New Roman" w:hAnsi="Times New Roman" w:eastAsia="Calibri" w:cs="Times New Roman"/>
          <w:color w:val="000000"/>
        </w:rPr>
        <w:t xml:space="preserve">составлять алгоритм </w:t>
      </w:r>
      <w:r>
        <w:rPr>
          <w:rFonts w:ascii="Times New Roman" w:hAnsi="Times New Roman" w:cs="Times New Roman"/>
          <w:color w:val="000000"/>
        </w:rPr>
        <w:t xml:space="preserve">поиска и</w:t>
      </w:r>
      <w:r>
        <w:rPr>
          <w:rFonts w:ascii="Times New Roman" w:hAnsi="Times New Roman" w:cs="Times New Roman"/>
          <w:color w:val="000000"/>
        </w:rPr>
        <w:t xml:space="preserve"> ана</w:t>
      </w:r>
      <w:r>
        <w:rPr>
          <w:rFonts w:ascii="Times New Roman" w:hAnsi="Times New Roman" w:cs="Times New Roman"/>
          <w:color w:val="000000"/>
        </w:rPr>
        <w:t xml:space="preserve">лиза</w:t>
      </w:r>
      <w:r>
        <w:rPr>
          <w:rFonts w:ascii="Times New Roman" w:hAnsi="Times New Roman" w:cs="Times New Roman"/>
          <w:color w:val="000000"/>
        </w:rPr>
        <w:t xml:space="preserve"> </w:t>
      </w:r>
      <w:r>
        <w:rPr>
          <w:rFonts w:ascii="Times New Roman" w:hAnsi="Times New Roman" w:eastAsia="Calibri" w:cs="Times New Roman"/>
          <w:color w:val="000000"/>
        </w:rPr>
        <w:t xml:space="preserve">социально-по</w:t>
      </w:r>
      <w:r>
        <w:rPr>
          <w:rFonts w:ascii="Times New Roman" w:hAnsi="Times New Roman" w:eastAsia="Calibri" w:cs="Times New Roman"/>
          <w:color w:val="000000"/>
        </w:rPr>
        <w:t xml:space="preserve">литической и</w:t>
      </w:r>
      <w:r>
        <w:rPr>
          <w:rFonts w:ascii="Times New Roman" w:hAnsi="Times New Roman" w:eastAsia="Calibri" w:cs="Times New Roman"/>
          <w:color w:val="000000"/>
        </w:rPr>
        <w:t xml:space="preserve">нформации</w:t>
      </w:r>
      <w:r>
        <w:rPr>
          <w:rFonts w:ascii="Times New Roman" w:hAnsi="Times New Roman" w:cs="Times New Roman"/>
          <w:bCs/>
          <w:color w:val="000000"/>
        </w:rPr>
      </w:r>
      <w:r/>
    </w:p>
    <w:p>
      <w:pPr>
        <w:pStyle w:val="687"/>
        <w:jc w:val="both"/>
        <w:rPr>
          <w:sz w:val="24"/>
          <w:szCs w:val="24"/>
        </w:rPr>
      </w:pPr>
      <w:r>
        <w:rPr>
          <w:sz w:val="24"/>
          <w:szCs w:val="24"/>
        </w:rPr>
      </w:r>
      <w:r/>
    </w:p>
    <w:p>
      <w:pPr>
        <w:pStyle w:val="687"/>
        <w:jc w:val="both"/>
        <w:rPr>
          <w:sz w:val="24"/>
          <w:szCs w:val="24"/>
        </w:rPr>
      </w:pPr>
      <w:r>
        <w:rPr>
          <w:sz w:val="24"/>
          <w:szCs w:val="24"/>
        </w:rPr>
      </w:r>
      <w:r/>
    </w:p>
    <w:p>
      <w:pPr>
        <w:pStyle w:val="687"/>
        <w:jc w:val="both"/>
        <w:rPr>
          <w:bCs/>
          <w:sz w:val="24"/>
          <w:szCs w:val="24"/>
        </w:rPr>
      </w:pPr>
      <w:r>
        <w:rPr>
          <w:b/>
          <w:sz w:val="24"/>
          <w:szCs w:val="24"/>
        </w:rPr>
        <w:t xml:space="preserve">Владеть/иметь на</w:t>
      </w:r>
      <w:r>
        <w:rPr>
          <w:b/>
          <w:sz w:val="24"/>
          <w:szCs w:val="24"/>
        </w:rPr>
        <w:t xml:space="preserve">вык (опыт):</w:t>
      </w:r>
      <w:r>
        <w:rPr>
          <w:b/>
          <w:sz w:val="24"/>
          <w:szCs w:val="24"/>
        </w:rPr>
        <w:t xml:space="preserve"> </w:t>
      </w:r>
      <w:r>
        <w:rPr>
          <w:bCs/>
          <w:sz w:val="24"/>
          <w:szCs w:val="24"/>
        </w:rPr>
        <w:t xml:space="preserve"> </w:t>
      </w:r>
      <w:r>
        <w:rPr>
          <w:bCs/>
          <w:sz w:val="24"/>
          <w:szCs w:val="24"/>
        </w:rPr>
      </w:r>
      <w:r/>
    </w:p>
    <w:p>
      <w:pPr>
        <w:pStyle w:val="1043"/>
        <w:numPr>
          <w:ilvl w:val="0"/>
          <w:numId w:val="18"/>
        </w:numPr>
        <w:rPr>
          <w:rFonts w:ascii="Times New Roman" w:hAnsi="Times New Roman" w:cs="Times New Roman"/>
          <w:color w:val="000000"/>
        </w:rPr>
      </w:pPr>
      <w:r>
        <w:rPr>
          <w:rFonts w:ascii="Times New Roman" w:hAnsi="Times New Roman" w:cs="Times New Roman"/>
          <w:color w:val="000000"/>
        </w:rPr>
        <w:t xml:space="preserve">способностью к междисциплинарному синтезу, опирающемуся на философс</w:t>
      </w:r>
      <w:r>
        <w:rPr>
          <w:rFonts w:ascii="Times New Roman" w:hAnsi="Times New Roman" w:cs="Times New Roman"/>
          <w:color w:val="000000"/>
        </w:rPr>
        <w:t xml:space="preserve">кие концепции </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способностью к междисциплинарному синтезу</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bCs/>
          <w:color w:val="000000"/>
        </w:rPr>
        <w:t xml:space="preserve"> </w:t>
      </w:r>
      <w:r>
        <w:rPr>
          <w:rFonts w:ascii="Times New Roman" w:hAnsi="Times New Roman" w:cs="Times New Roman"/>
          <w:color w:val="000000"/>
        </w:rPr>
        <w:t xml:space="preserve">навыками решения </w:t>
      </w:r>
      <w:r>
        <w:rPr>
          <w:rFonts w:ascii="Times New Roman" w:hAnsi="Times New Roman" w:cs="Times New Roman"/>
          <w:bCs/>
          <w:color w:val="000000"/>
        </w:rPr>
        <w:t xml:space="preserve">типов</w:t>
      </w:r>
      <w:r>
        <w:rPr>
          <w:rFonts w:ascii="Times New Roman" w:hAnsi="Times New Roman" w:cs="Times New Roman"/>
          <w:bCs/>
          <w:color w:val="000000"/>
        </w:rPr>
        <w:t xml:space="preserve">ых</w:t>
      </w:r>
      <w:r>
        <w:rPr>
          <w:rFonts w:ascii="Times New Roman" w:hAnsi="Times New Roman" w:cs="Times New Roman"/>
          <w:bCs/>
          <w:color w:val="000000"/>
        </w:rPr>
        <w:t xml:space="preserve"> за</w:t>
      </w:r>
      <w:r>
        <w:rPr>
          <w:rFonts w:ascii="Times New Roman" w:hAnsi="Times New Roman" w:cs="Times New Roman"/>
          <w:bCs/>
          <w:color w:val="000000"/>
        </w:rPr>
        <w:t xml:space="preserve">дач профессиональной деятельн</w:t>
      </w:r>
      <w:r>
        <w:rPr>
          <w:rFonts w:ascii="Times New Roman" w:hAnsi="Times New Roman" w:cs="Times New Roman"/>
          <w:bCs/>
          <w:color w:val="000000"/>
        </w:rPr>
        <w:t xml:space="preserve">ости</w:t>
      </w:r>
      <w:r>
        <w:rPr>
          <w:rFonts w:ascii="Times New Roman" w:hAnsi="Times New Roman" w:cs="Times New Roman"/>
          <w:color w:val="000000"/>
        </w:rPr>
      </w:r>
      <w:r/>
    </w:p>
    <w:p>
      <w:pPr>
        <w:pStyle w:val="1043"/>
        <w:numPr>
          <w:ilvl w:val="0"/>
          <w:numId w:val="17"/>
        </w:numPr>
        <w:rPr>
          <w:rFonts w:ascii="Times New Roman" w:hAnsi="Times New Roman" w:cs="Times New Roman"/>
          <w:color w:val="000000"/>
        </w:rPr>
      </w:pPr>
      <w:r>
        <w:rPr>
          <w:rFonts w:ascii="Times New Roman" w:hAnsi="Times New Roman" w:cs="Times New Roman"/>
          <w:color w:val="000000"/>
        </w:rPr>
        <w:t xml:space="preserve">навыками использ</w:t>
      </w:r>
      <w:r>
        <w:rPr>
          <w:rFonts w:ascii="Times New Roman" w:hAnsi="Times New Roman" w:cs="Times New Roman"/>
          <w:color w:val="000000"/>
        </w:rPr>
        <w:t xml:space="preserve">ования</w:t>
      </w:r>
      <w:r>
        <w:rPr>
          <w:rFonts w:ascii="Times New Roman" w:hAnsi="Times New Roman" w:cs="Times New Roman"/>
          <w:bCs/>
          <w:color w:val="000000"/>
        </w:rPr>
        <w:t xml:space="preserve"> современных программных средств и приемов</w:t>
      </w:r>
      <w:r>
        <w:rPr>
          <w:rFonts w:ascii="Times New Roman" w:hAnsi="Times New Roman" w:cs="Times New Roman"/>
          <w:color w:val="000000"/>
        </w:rPr>
      </w:r>
      <w:r/>
    </w:p>
    <w:p>
      <w:pPr>
        <w:pStyle w:val="1043"/>
        <w:numPr>
          <w:ilvl w:val="0"/>
          <w:numId w:val="17"/>
        </w:numPr>
        <w:rPr>
          <w:rFonts w:ascii="Times New Roman" w:hAnsi="Times New Roman" w:cs="Times New Roman"/>
          <w:bCs/>
          <w:color w:val="000000"/>
        </w:rPr>
      </w:pPr>
      <w:r>
        <w:rPr>
          <w:rFonts w:ascii="Times New Roman" w:hAnsi="Times New Roman" w:cs="Times New Roman"/>
          <w:bCs/>
          <w:color w:val="000000"/>
        </w:rPr>
        <w:t xml:space="preserve">навыками обработки и интерпретации полученной информации </w:t>
      </w:r>
      <w:r>
        <w:rPr>
          <w:rFonts w:ascii="Times New Roman" w:hAnsi="Times New Roman" w:cs="Times New Roman"/>
          <w:bCs/>
          <w:color w:val="000000"/>
        </w:rPr>
      </w:r>
      <w:r/>
    </w:p>
    <w:p>
      <w:pPr>
        <w:pStyle w:val="1043"/>
        <w:numPr>
          <w:ilvl w:val="0"/>
          <w:numId w:val="17"/>
        </w:numPr>
        <w:rPr>
          <w:rFonts w:ascii="Times New Roman" w:hAnsi="Times New Roman" w:cs="Times New Roman"/>
          <w:bCs/>
          <w:color w:val="000000"/>
        </w:rPr>
      </w:pPr>
      <w:r>
        <w:rPr>
          <w:rFonts w:ascii="Times New Roman" w:hAnsi="Times New Roman" w:cs="Times New Roman"/>
          <w:bCs/>
          <w:color w:val="000000"/>
        </w:rPr>
        <w:t xml:space="preserve">навыками оценивания политических событий и процессов, происходящих на глобальном, макрорегиона</w:t>
      </w:r>
      <w:r>
        <w:rPr>
          <w:rFonts w:ascii="Times New Roman" w:hAnsi="Times New Roman" w:cs="Times New Roman"/>
          <w:bCs/>
          <w:color w:val="000000"/>
        </w:rPr>
        <w:t xml:space="preserve">ль</w:t>
      </w:r>
      <w:r>
        <w:rPr>
          <w:rFonts w:ascii="Times New Roman" w:hAnsi="Times New Roman" w:cs="Times New Roman"/>
          <w:bCs/>
          <w:color w:val="000000"/>
        </w:rPr>
        <w:t xml:space="preserve">ном, национально-государственном</w:t>
      </w:r>
      <w:r>
        <w:rPr>
          <w:rFonts w:ascii="Times New Roman" w:hAnsi="Times New Roman" w:cs="Times New Roman"/>
          <w:bCs/>
          <w:color w:val="000000"/>
        </w:rPr>
        <w:t xml:space="preserve">, ре</w:t>
      </w:r>
      <w:r>
        <w:rPr>
          <w:rFonts w:ascii="Times New Roman" w:hAnsi="Times New Roman" w:cs="Times New Roman"/>
          <w:bCs/>
          <w:color w:val="000000"/>
        </w:rPr>
        <w:t xml:space="preserve">гион</w:t>
      </w:r>
      <w:r>
        <w:rPr>
          <w:rFonts w:ascii="Times New Roman" w:hAnsi="Times New Roman" w:cs="Times New Roman"/>
          <w:bCs/>
          <w:color w:val="000000"/>
        </w:rPr>
        <w:t xml:space="preserve">альном и лока</w:t>
      </w:r>
      <w:r>
        <w:rPr>
          <w:rFonts w:ascii="Times New Roman" w:hAnsi="Times New Roman" w:cs="Times New Roman"/>
          <w:bCs/>
          <w:color w:val="000000"/>
        </w:rPr>
        <w:t xml:space="preserve">льном уровнях</w:t>
      </w:r>
      <w:r>
        <w:rPr>
          <w:rFonts w:ascii="Times New Roman" w:hAnsi="Times New Roman" w:cs="Times New Roman"/>
          <w:bCs/>
          <w:color w:val="000000"/>
        </w:rPr>
      </w:r>
      <w:r/>
    </w:p>
    <w:p>
      <w:pPr>
        <w:pStyle w:val="1043"/>
        <w:numPr>
          <w:ilvl w:val="0"/>
          <w:numId w:val="17"/>
        </w:numPr>
        <w:rPr>
          <w:rFonts w:ascii="Times New Roman" w:hAnsi="Times New Roman" w:cs="Times New Roman"/>
          <w:bCs/>
          <w:color w:val="000000"/>
        </w:rPr>
      </w:pPr>
      <w:r>
        <w:rPr>
          <w:rFonts w:ascii="Times New Roman" w:hAnsi="Times New Roman" w:cs="Times New Roman"/>
          <w:bCs/>
          <w:color w:val="000000"/>
        </w:rPr>
        <w:t xml:space="preserve">навыками оценивания политических со</w:t>
      </w:r>
      <w:r>
        <w:rPr>
          <w:rFonts w:ascii="Times New Roman" w:hAnsi="Times New Roman" w:cs="Times New Roman"/>
          <w:bCs/>
          <w:color w:val="000000"/>
        </w:rPr>
        <w:t xml:space="preserve">бытий и процессов, происходящих на глобальном, макрорегиональном, национально-государственном, региональном и локальном уровнях</w:t>
      </w:r>
      <w:r>
        <w:rPr>
          <w:rFonts w:ascii="Times New Roman" w:hAnsi="Times New Roman" w:cs="Times New Roman"/>
          <w:bCs/>
          <w:color w:val="000000"/>
        </w:rPr>
      </w:r>
      <w:r/>
    </w:p>
    <w:p>
      <w:pPr>
        <w:pStyle w:val="1043"/>
        <w:numPr>
          <w:ilvl w:val="0"/>
          <w:numId w:val="17"/>
        </w:numPr>
        <w:rPr>
          <w:rFonts w:ascii="Times New Roman" w:hAnsi="Times New Roman" w:cs="Times New Roman"/>
          <w:bCs/>
          <w:color w:val="000000"/>
        </w:rPr>
      </w:pPr>
      <w:r>
        <w:rPr>
          <w:rFonts w:ascii="Times New Roman" w:hAnsi="Times New Roman" w:cs="Times New Roman"/>
          <w:color w:val="000000"/>
        </w:rPr>
        <w:t xml:space="preserve">способами решения научны</w:t>
      </w:r>
      <w:r>
        <w:rPr>
          <w:rFonts w:ascii="Times New Roman" w:hAnsi="Times New Roman" w:cs="Times New Roman"/>
          <w:color w:val="000000"/>
        </w:rPr>
        <w:t xml:space="preserve">х </w:t>
      </w:r>
      <w:r>
        <w:rPr>
          <w:rFonts w:ascii="Times New Roman" w:hAnsi="Times New Roman" w:cs="Times New Roman"/>
          <w:color w:val="000000"/>
        </w:rPr>
        <w:t xml:space="preserve">задач</w:t>
      </w:r>
      <w:r>
        <w:rPr>
          <w:rFonts w:ascii="Times New Roman" w:hAnsi="Times New Roman" w:cs="Times New Roman"/>
          <w:bCs/>
          <w:color w:val="000000"/>
        </w:rPr>
      </w:r>
      <w:r/>
    </w:p>
    <w:p>
      <w:pPr>
        <w:pStyle w:val="1043"/>
        <w:numPr>
          <w:ilvl w:val="0"/>
          <w:numId w:val="17"/>
        </w:numPr>
        <w:rPr>
          <w:rFonts w:ascii="Times New Roman" w:hAnsi="Times New Roman" w:eastAsia="Calibri" w:cs="Times New Roman"/>
          <w:color w:val="000000"/>
        </w:rPr>
      </w:pPr>
      <w:r>
        <w:rPr>
          <w:rFonts w:ascii="Times New Roman" w:hAnsi="Times New Roman" w:cs="Times New Roman"/>
          <w:color w:val="000000"/>
        </w:rPr>
        <w:t xml:space="preserve">методами содержательного и</w:t>
      </w:r>
      <w:r>
        <w:rPr>
          <w:rFonts w:ascii="Times New Roman" w:hAnsi="Times New Roman" w:cs="Times New Roman"/>
          <w:color w:val="000000"/>
        </w:rPr>
        <w:t xml:space="preserve"> ист</w:t>
      </w:r>
      <w:r>
        <w:rPr>
          <w:rFonts w:ascii="Times New Roman" w:hAnsi="Times New Roman" w:cs="Times New Roman"/>
          <w:color w:val="000000"/>
        </w:rPr>
        <w:t xml:space="preserve">орич</w:t>
      </w:r>
      <w:r>
        <w:rPr>
          <w:rFonts w:ascii="Times New Roman" w:hAnsi="Times New Roman" w:cs="Times New Roman"/>
          <w:color w:val="000000"/>
        </w:rPr>
        <w:t xml:space="preserve">еского анализ</w:t>
      </w:r>
      <w:r>
        <w:rPr>
          <w:rFonts w:ascii="Times New Roman" w:hAnsi="Times New Roman" w:cs="Times New Roman"/>
          <w:color w:val="000000"/>
        </w:rPr>
        <w:t xml:space="preserve">а </w:t>
      </w:r>
      <w:r>
        <w:rPr>
          <w:rFonts w:ascii="Times New Roman" w:hAnsi="Times New Roman" w:eastAsia="Calibri" w:cs="Times New Roman"/>
          <w:color w:val="000000"/>
        </w:rPr>
        <w:t xml:space="preserve">произведений мировой социально-политической и п</w:t>
      </w:r>
      <w:r>
        <w:rPr>
          <w:rFonts w:ascii="Times New Roman" w:hAnsi="Times New Roman" w:eastAsia="Calibri" w:cs="Times New Roman"/>
          <w:color w:val="000000"/>
        </w:rPr>
        <w:t xml:space="preserve">олитико-философской мысли</w:t>
      </w:r>
      <w:r>
        <w:rPr>
          <w:rFonts w:ascii="Times New Roman" w:hAnsi="Times New Roman" w:eastAsia="Calibri" w:cs="Times New Roman"/>
          <w:color w:val="000000"/>
        </w:rPr>
      </w:r>
      <w:r/>
    </w:p>
    <w:p>
      <w:pPr>
        <w:pStyle w:val="1043"/>
        <w:numPr>
          <w:ilvl w:val="0"/>
          <w:numId w:val="17"/>
        </w:numPr>
        <w:rPr>
          <w:rFonts w:ascii="Times New Roman" w:hAnsi="Times New Roman" w:cs="Times New Roman"/>
        </w:rPr>
      </w:pPr>
      <w:r>
        <w:rPr>
          <w:rFonts w:ascii="Times New Roman" w:hAnsi="Times New Roman" w:cs="Times New Roman"/>
          <w:color w:val="000000"/>
        </w:rPr>
        <w:t xml:space="preserve">методами подготовки информационно-аналитических материалов</w:t>
      </w:r>
      <w:r>
        <w:rPr>
          <w:rFonts w:ascii="Times New Roman" w:hAnsi="Times New Roman" w:cs="Times New Roman"/>
        </w:rPr>
      </w:r>
      <w:r/>
    </w:p>
    <w:p>
      <w:pPr>
        <w:pStyle w:val="1043"/>
        <w:numPr>
          <w:ilvl w:val="0"/>
          <w:numId w:val="17"/>
        </w:numPr>
        <w:rPr>
          <w:rFonts w:ascii="Times New Roman" w:hAnsi="Times New Roman" w:cs="Times New Roman"/>
          <w:bCs/>
          <w:color w:val="000000"/>
        </w:rPr>
      </w:pPr>
      <w:r>
        <w:rPr>
          <w:rFonts w:ascii="Times New Roman" w:hAnsi="Times New Roman" w:cs="Times New Roman"/>
          <w:color w:val="000000"/>
        </w:rPr>
        <w:t xml:space="preserve">способами и приемами поиска и анализа </w:t>
      </w:r>
      <w:r>
        <w:rPr>
          <w:rFonts w:ascii="Times New Roman" w:hAnsi="Times New Roman" w:eastAsia="Calibri" w:cs="Times New Roman"/>
          <w:color w:val="000000"/>
        </w:rPr>
        <w:t xml:space="preserve">текстовой социально-политичес</w:t>
      </w:r>
      <w:r>
        <w:rPr>
          <w:rFonts w:ascii="Times New Roman" w:hAnsi="Times New Roman" w:eastAsia="Calibri" w:cs="Times New Roman"/>
          <w:color w:val="000000"/>
        </w:rPr>
        <w:t xml:space="preserve">ко</w:t>
      </w:r>
      <w:r>
        <w:rPr>
          <w:rFonts w:ascii="Times New Roman" w:hAnsi="Times New Roman" w:eastAsia="Calibri" w:cs="Times New Roman"/>
          <w:color w:val="000000"/>
        </w:rPr>
        <w:t xml:space="preserve">й информации</w:t>
      </w:r>
      <w:r>
        <w:rPr>
          <w:rFonts w:ascii="Times New Roman" w:hAnsi="Times New Roman" w:cs="Times New Roman"/>
          <w:bCs/>
          <w:color w:val="000000"/>
        </w:rPr>
      </w:r>
      <w:r/>
    </w:p>
    <w:p>
      <w:pPr>
        <w:pStyle w:val="1043"/>
        <w:rPr>
          <w:rFonts w:ascii="Times New Roman" w:hAnsi="Times New Roman" w:cs="Times New Roman"/>
          <w:color w:val="000000"/>
        </w:rPr>
      </w:pPr>
      <w:r>
        <w:rPr>
          <w:rFonts w:ascii="Times New Roman" w:hAnsi="Times New Roman" w:cs="Times New Roman"/>
          <w:color w:val="000000"/>
        </w:rPr>
      </w:r>
      <w:r/>
    </w:p>
    <w:p>
      <w:pPr>
        <w:pStyle w:val="687"/>
        <w:jc w:val="both"/>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534"/>
        <w:gridCol w:w="3396"/>
        <w:gridCol w:w="3207"/>
      </w:tblGrid>
      <w:tr>
        <w:trPr/>
        <w:tc>
          <w:tcPr>
            <w:tcW w:w="3534" w:type="auto"/>
            <w:vAlign w:val="top"/>
            <w:textDirection w:val="lrTb"/>
            <w:noWrap w:val="false"/>
          </w:tcPr>
          <w:p>
            <w:pPr>
              <w:pStyle w:val="687"/>
              <w:jc w:val="both"/>
              <w:widowControl w:val="off"/>
              <w:rPr>
                <w:bCs/>
                <w:sz w:val="24"/>
                <w:szCs w:val="24"/>
              </w:rPr>
            </w:pPr>
            <w:r>
              <w:rPr>
                <w:bCs/>
                <w:sz w:val="24"/>
                <w:szCs w:val="24"/>
              </w:rPr>
              <w:t xml:space="preserve">Компетенция </w:t>
            </w:r>
            <w:r>
              <w:rPr>
                <w:bCs/>
                <w:sz w:val="24"/>
                <w:szCs w:val="24"/>
              </w:rPr>
            </w:r>
            <w:r/>
          </w:p>
        </w:tc>
        <w:tc>
          <w:tcPr>
            <w:tcW w:w="3396" w:type="auto"/>
            <w:vAlign w:val="top"/>
            <w:textDirection w:val="lrTb"/>
            <w:noWrap w:val="false"/>
          </w:tcPr>
          <w:p>
            <w:pPr>
              <w:pStyle w:val="687"/>
              <w:jc w:val="both"/>
              <w:widowControl w:val="off"/>
              <w:rPr>
                <w:bCs/>
                <w:sz w:val="24"/>
                <w:szCs w:val="24"/>
              </w:rPr>
            </w:pPr>
            <w:r>
              <w:rPr>
                <w:bCs/>
                <w:sz w:val="24"/>
                <w:szCs w:val="24"/>
              </w:rPr>
              <w:t xml:space="preserve">Ин</w:t>
            </w:r>
            <w:r>
              <w:rPr>
                <w:bCs/>
                <w:sz w:val="24"/>
                <w:szCs w:val="24"/>
              </w:rPr>
              <w:t xml:space="preserve">ди</w:t>
            </w:r>
            <w:r>
              <w:rPr>
                <w:bCs/>
                <w:sz w:val="24"/>
                <w:szCs w:val="24"/>
              </w:rPr>
              <w:t xml:space="preserve">ка</w:t>
            </w:r>
            <w:r>
              <w:rPr>
                <w:bCs/>
                <w:sz w:val="24"/>
                <w:szCs w:val="24"/>
              </w:rPr>
              <w:t xml:space="preserve">т</w:t>
            </w:r>
            <w:r>
              <w:rPr>
                <w:bCs/>
                <w:sz w:val="24"/>
                <w:szCs w:val="24"/>
              </w:rPr>
              <w:t xml:space="preserve">ор</w:t>
            </w:r>
            <w:r>
              <w:rPr>
                <w:bCs/>
                <w:sz w:val="24"/>
                <w:szCs w:val="24"/>
              </w:rPr>
              <w:t xml:space="preserve"> д</w:t>
            </w:r>
            <w:r>
              <w:rPr>
                <w:bCs/>
                <w:sz w:val="24"/>
                <w:szCs w:val="24"/>
              </w:rPr>
              <w:t xml:space="preserve">ос</w:t>
            </w:r>
            <w:r>
              <w:rPr>
                <w:bCs/>
                <w:sz w:val="24"/>
                <w:szCs w:val="24"/>
              </w:rPr>
              <w:t xml:space="preserve">тижения ко</w:t>
            </w:r>
            <w:r>
              <w:rPr>
                <w:bCs/>
                <w:sz w:val="24"/>
                <w:szCs w:val="24"/>
              </w:rPr>
              <w:t xml:space="preserve">мпетенции</w:t>
            </w:r>
            <w:r>
              <w:rPr>
                <w:bCs/>
                <w:sz w:val="24"/>
                <w:szCs w:val="24"/>
              </w:rPr>
            </w:r>
            <w:r/>
          </w:p>
        </w:tc>
        <w:tc>
          <w:tcPr>
            <w:tcW w:w="3207" w:type="auto"/>
            <w:vAlign w:val="top"/>
            <w:textDirection w:val="lrTb"/>
            <w:noWrap w:val="false"/>
          </w:tcPr>
          <w:p>
            <w:pPr>
              <w:pStyle w:val="687"/>
              <w:jc w:val="both"/>
              <w:widowControl w:val="off"/>
              <w:rPr>
                <w:bCs/>
                <w:sz w:val="24"/>
                <w:szCs w:val="24"/>
              </w:rPr>
            </w:pPr>
            <w:r>
              <w:rPr>
                <w:bCs/>
                <w:sz w:val="24"/>
                <w:szCs w:val="24"/>
              </w:rPr>
              <w:t xml:space="preserve">Плани</w:t>
            </w:r>
            <w:r>
              <w:rPr>
                <w:bCs/>
                <w:sz w:val="24"/>
                <w:szCs w:val="24"/>
              </w:rPr>
              <w:t xml:space="preserve">руемые результаты обучения</w:t>
            </w:r>
            <w:r>
              <w:rPr>
                <w:bCs/>
                <w:sz w:val="24"/>
                <w:szCs w:val="24"/>
              </w:rPr>
            </w:r>
            <w:r/>
          </w:p>
        </w:tc>
      </w:tr>
      <w:tr>
        <w:trPr/>
        <w:tc>
          <w:tcPr>
            <w:tcW w:w="3534" w:type="auto"/>
            <w:vAlign w:val="top"/>
            <w:textDirection w:val="lrTb"/>
            <w:noWrap w:val="false"/>
          </w:tcPr>
          <w:p>
            <w:pPr>
              <w:pStyle w:val="687"/>
              <w:jc w:val="both"/>
              <w:widowControl w:val="off"/>
              <w:rPr>
                <w:bCs/>
                <w:sz w:val="24"/>
                <w:szCs w:val="24"/>
              </w:rPr>
            </w:pPr>
            <w:r>
              <w:rPr>
                <w:b/>
                <w:sz w:val="24"/>
                <w:szCs w:val="24"/>
              </w:rPr>
              <w:t xml:space="preserve">УК-Б1</w:t>
            </w:r>
            <w:r>
              <w:rPr>
                <w:bCs/>
                <w:sz w:val="24"/>
                <w:szCs w:val="24"/>
              </w:rPr>
              <w:t xml:space="preserve">. Способен осущ</w:t>
            </w:r>
            <w:r>
              <w:rPr>
                <w:bCs/>
                <w:sz w:val="24"/>
                <w:szCs w:val="24"/>
              </w:rPr>
              <w:t xml:space="preserve">ес</w:t>
            </w:r>
            <w:r>
              <w:rPr>
                <w:bCs/>
                <w:sz w:val="24"/>
                <w:szCs w:val="24"/>
              </w:rPr>
              <w:t xml:space="preserve">твлять поиск, критический анализ</w:t>
            </w:r>
            <w:r>
              <w:rPr>
                <w:bCs/>
                <w:sz w:val="24"/>
                <w:szCs w:val="24"/>
              </w:rPr>
              <w:t xml:space="preserve"> и с</w:t>
            </w:r>
            <w:r>
              <w:rPr>
                <w:bCs/>
                <w:sz w:val="24"/>
                <w:szCs w:val="24"/>
              </w:rPr>
              <w:t xml:space="preserve">и</w:t>
            </w:r>
            <w:r>
              <w:rPr>
                <w:bCs/>
                <w:sz w:val="24"/>
                <w:szCs w:val="24"/>
              </w:rPr>
              <w:t xml:space="preserve">н</w:t>
            </w:r>
            <w:r>
              <w:rPr>
                <w:bCs/>
                <w:sz w:val="24"/>
                <w:szCs w:val="24"/>
              </w:rPr>
              <w:t xml:space="preserve">те</w:t>
            </w:r>
            <w:r>
              <w:rPr>
                <w:bCs/>
                <w:sz w:val="24"/>
                <w:szCs w:val="24"/>
              </w:rPr>
              <w:t xml:space="preserve">з информации, применять си</w:t>
            </w:r>
            <w:r>
              <w:rPr>
                <w:bCs/>
                <w:sz w:val="24"/>
                <w:szCs w:val="24"/>
              </w:rPr>
              <w:t xml:space="preserve">ст</w:t>
            </w:r>
            <w:r>
              <w:rPr>
                <w:bCs/>
                <w:sz w:val="24"/>
                <w:szCs w:val="24"/>
              </w:rPr>
              <w:t xml:space="preserve">емный подх</w:t>
            </w:r>
            <w:r>
              <w:rPr>
                <w:bCs/>
                <w:sz w:val="24"/>
                <w:szCs w:val="24"/>
              </w:rPr>
              <w:t xml:space="preserve">од для</w:t>
            </w:r>
            <w:r>
              <w:rPr>
                <w:bCs/>
                <w:sz w:val="24"/>
                <w:szCs w:val="24"/>
              </w:rPr>
              <w:t xml:space="preserve"> решения постав</w:t>
            </w:r>
            <w:r>
              <w:rPr>
                <w:bCs/>
                <w:sz w:val="24"/>
                <w:szCs w:val="24"/>
              </w:rPr>
              <w:t xml:space="preserve">ле</w:t>
            </w:r>
            <w:r>
              <w:rPr>
                <w:bCs/>
                <w:sz w:val="24"/>
                <w:szCs w:val="24"/>
              </w:rPr>
              <w:t xml:space="preserve">нных задач</w:t>
            </w:r>
            <w:r>
              <w:rPr>
                <w:bCs/>
                <w:sz w:val="24"/>
                <w:szCs w:val="24"/>
              </w:rPr>
            </w:r>
            <w:r/>
          </w:p>
        </w:tc>
        <w:tc>
          <w:tcPr>
            <w:tcW w:w="3396" w:type="auto"/>
            <w:vAlign w:val="top"/>
            <w:textDirection w:val="lrTb"/>
            <w:noWrap w:val="false"/>
          </w:tcPr>
          <w:p>
            <w:pPr>
              <w:pStyle w:val="687"/>
              <w:jc w:val="both"/>
              <w:widowControl w:val="off"/>
              <w:rPr>
                <w:bCs/>
                <w:sz w:val="24"/>
                <w:szCs w:val="24"/>
              </w:rPr>
            </w:pPr>
            <w:r>
              <w:rPr>
                <w:b/>
                <w:sz w:val="24"/>
                <w:szCs w:val="24"/>
              </w:rPr>
              <w:t xml:space="preserve">Индикатор </w:t>
            </w:r>
            <w:r>
              <w:rPr>
                <w:b/>
                <w:sz w:val="24"/>
                <w:szCs w:val="24"/>
              </w:rPr>
              <w:t xml:space="preserve">УК</w:t>
            </w:r>
            <w:r>
              <w:rPr>
                <w:b/>
                <w:sz w:val="24"/>
                <w:szCs w:val="24"/>
              </w:rPr>
              <w:t xml:space="preserve">-Б 1.1</w:t>
            </w:r>
            <w:r>
              <w:rPr>
                <w:bCs/>
                <w:sz w:val="24"/>
                <w:szCs w:val="24"/>
              </w:rPr>
              <w:t xml:space="preserve"> Осуще</w:t>
            </w:r>
            <w:r>
              <w:rPr>
                <w:bCs/>
                <w:sz w:val="24"/>
                <w:szCs w:val="24"/>
              </w:rPr>
              <w:t xml:space="preserve">ст</w:t>
            </w:r>
            <w:r>
              <w:rPr>
                <w:bCs/>
                <w:sz w:val="24"/>
                <w:szCs w:val="24"/>
              </w:rPr>
              <w:t xml:space="preserve">вляе</w:t>
            </w:r>
            <w:r>
              <w:rPr>
                <w:bCs/>
                <w:sz w:val="24"/>
                <w:szCs w:val="24"/>
              </w:rPr>
              <w:t xml:space="preserve">т </w:t>
            </w:r>
            <w:r>
              <w:rPr>
                <w:bCs/>
                <w:sz w:val="24"/>
                <w:szCs w:val="24"/>
              </w:rPr>
              <w:t xml:space="preserve">поиск, критический анализ</w:t>
            </w:r>
            <w:r>
              <w:rPr>
                <w:bCs/>
                <w:sz w:val="24"/>
                <w:szCs w:val="24"/>
              </w:rPr>
              <w:t xml:space="preserve"> </w:t>
            </w:r>
            <w:r>
              <w:rPr>
                <w:bCs/>
                <w:sz w:val="24"/>
                <w:szCs w:val="24"/>
              </w:rPr>
              <w:t xml:space="preserve">и с</w:t>
            </w:r>
            <w:r>
              <w:rPr>
                <w:bCs/>
                <w:sz w:val="24"/>
                <w:szCs w:val="24"/>
              </w:rPr>
              <w:t xml:space="preserve">и</w:t>
            </w:r>
            <w:r>
              <w:rPr>
                <w:bCs/>
                <w:sz w:val="24"/>
                <w:szCs w:val="24"/>
              </w:rPr>
              <w:t xml:space="preserve">н</w:t>
            </w:r>
            <w:r>
              <w:rPr>
                <w:bCs/>
                <w:sz w:val="24"/>
                <w:szCs w:val="24"/>
              </w:rPr>
              <w:t xml:space="preserve">те</w:t>
            </w:r>
            <w:r>
              <w:rPr>
                <w:bCs/>
                <w:sz w:val="24"/>
                <w:szCs w:val="24"/>
              </w:rPr>
              <w:t xml:space="preserve">з </w:t>
            </w:r>
            <w:r>
              <w:rPr>
                <w:bCs/>
                <w:sz w:val="24"/>
                <w:szCs w:val="24"/>
              </w:rPr>
              <w:t xml:space="preserve">ин</w:t>
            </w:r>
            <w:r>
              <w:rPr>
                <w:bCs/>
                <w:sz w:val="24"/>
                <w:szCs w:val="24"/>
              </w:rPr>
              <w:t xml:space="preserve">формации, </w:t>
            </w:r>
            <w:r>
              <w:rPr>
                <w:bCs/>
                <w:sz w:val="24"/>
                <w:szCs w:val="24"/>
              </w:rPr>
              <w:t xml:space="preserve">применять </w:t>
            </w:r>
            <w:r>
              <w:rPr>
                <w:bCs/>
                <w:sz w:val="24"/>
                <w:szCs w:val="24"/>
              </w:rPr>
              <w:t xml:space="preserve">си</w:t>
            </w:r>
            <w:r>
              <w:rPr>
                <w:bCs/>
                <w:sz w:val="24"/>
                <w:szCs w:val="24"/>
              </w:rPr>
              <w:t xml:space="preserve">ст</w:t>
            </w:r>
            <w:r>
              <w:rPr>
                <w:bCs/>
                <w:sz w:val="24"/>
                <w:szCs w:val="24"/>
              </w:rPr>
              <w:t xml:space="preserve">емный подх</w:t>
            </w:r>
            <w:r>
              <w:rPr>
                <w:bCs/>
                <w:sz w:val="24"/>
                <w:szCs w:val="24"/>
              </w:rPr>
              <w:t xml:space="preserve">од для</w:t>
            </w:r>
            <w:r>
              <w:rPr>
                <w:bCs/>
                <w:sz w:val="24"/>
                <w:szCs w:val="24"/>
              </w:rPr>
              <w:t xml:space="preserve"> решения постав</w:t>
            </w:r>
            <w:r>
              <w:rPr>
                <w:bCs/>
                <w:sz w:val="24"/>
                <w:szCs w:val="24"/>
              </w:rPr>
              <w:t xml:space="preserve">ле</w:t>
            </w:r>
            <w:r>
              <w:rPr>
                <w:bCs/>
                <w:sz w:val="24"/>
                <w:szCs w:val="24"/>
              </w:rPr>
              <w:t xml:space="preserve">нных задач</w:t>
            </w:r>
            <w:r>
              <w:rPr>
                <w:bCs/>
                <w:sz w:val="24"/>
                <w:szCs w:val="24"/>
              </w:rPr>
            </w:r>
            <w:r/>
          </w:p>
        </w:tc>
        <w:tc>
          <w:tcPr>
            <w:tcW w:w="3207" w:type="auto"/>
            <w:vAlign w:val="top"/>
            <w:textDirection w:val="lrTb"/>
            <w:noWrap w:val="false"/>
          </w:tcPr>
          <w:p>
            <w:pPr>
              <w:pStyle w:val="687"/>
              <w:jc w:val="both"/>
              <w:widowControl w:val="off"/>
              <w:rPr>
                <w:bCs/>
                <w:sz w:val="24"/>
                <w:szCs w:val="24"/>
              </w:rPr>
            </w:pPr>
            <w:r>
              <w:rPr>
                <w:b/>
                <w:sz w:val="24"/>
                <w:szCs w:val="24"/>
              </w:rPr>
              <w:t xml:space="preserve">Знает</w:t>
            </w:r>
            <w:r>
              <w:rPr>
                <w:bCs/>
                <w:sz w:val="24"/>
                <w:szCs w:val="24"/>
              </w:rPr>
              <w:t xml:space="preserve"> основные кат</w:t>
            </w:r>
            <w:r>
              <w:rPr>
                <w:bCs/>
                <w:sz w:val="24"/>
                <w:szCs w:val="24"/>
              </w:rPr>
              <w:t xml:space="preserve">егории философии</w:t>
            </w:r>
            <w:r>
              <w:rPr>
                <w:bCs/>
                <w:sz w:val="24"/>
                <w:szCs w:val="24"/>
              </w:rPr>
            </w:r>
            <w:r/>
          </w:p>
          <w:p>
            <w:pPr>
              <w:pStyle w:val="687"/>
              <w:jc w:val="both"/>
              <w:widowControl w:val="off"/>
              <w:rPr>
                <w:bCs/>
                <w:sz w:val="24"/>
                <w:szCs w:val="24"/>
              </w:rPr>
            </w:pPr>
            <w:r>
              <w:rPr>
                <w:bCs/>
                <w:sz w:val="24"/>
                <w:szCs w:val="24"/>
              </w:rPr>
            </w:r>
            <w:r/>
          </w:p>
          <w:p>
            <w:pPr>
              <w:pStyle w:val="687"/>
              <w:jc w:val="both"/>
              <w:widowControl w:val="off"/>
              <w:rPr>
                <w:bCs/>
                <w:sz w:val="24"/>
                <w:szCs w:val="24"/>
              </w:rPr>
            </w:pPr>
            <w:r>
              <w:rPr>
                <w:b/>
                <w:sz w:val="24"/>
                <w:szCs w:val="24"/>
              </w:rPr>
              <w:t xml:space="preserve">Умеет</w:t>
            </w:r>
            <w:r>
              <w:rPr>
                <w:b/>
                <w:sz w:val="24"/>
                <w:szCs w:val="24"/>
              </w:rPr>
              <w:t xml:space="preserve"> </w:t>
            </w:r>
            <w:r>
              <w:rPr>
                <w:bCs/>
                <w:sz w:val="24"/>
                <w:szCs w:val="24"/>
              </w:rPr>
              <w:t xml:space="preserve">пр</w:t>
            </w:r>
            <w:r>
              <w:rPr>
                <w:bCs/>
                <w:sz w:val="24"/>
                <w:szCs w:val="24"/>
              </w:rPr>
              <w:t xml:space="preserve">ов</w:t>
            </w:r>
            <w:r>
              <w:rPr>
                <w:bCs/>
                <w:sz w:val="24"/>
                <w:szCs w:val="24"/>
              </w:rPr>
              <w:t xml:space="preserve">одить анализ</w:t>
            </w:r>
            <w:r>
              <w:rPr>
                <w:b/>
                <w:sz w:val="24"/>
                <w:szCs w:val="24"/>
              </w:rPr>
              <w:t xml:space="preserve"> </w:t>
            </w:r>
            <w:r>
              <w:rPr>
                <w:bCs/>
                <w:sz w:val="24"/>
                <w:szCs w:val="24"/>
              </w:rPr>
              <w:t xml:space="preserve">содержания философских те</w:t>
            </w:r>
            <w:r>
              <w:rPr>
                <w:bCs/>
                <w:sz w:val="24"/>
                <w:szCs w:val="24"/>
              </w:rPr>
              <w:t xml:space="preserve">кс</w:t>
            </w:r>
            <w:r>
              <w:rPr>
                <w:bCs/>
                <w:sz w:val="24"/>
                <w:szCs w:val="24"/>
              </w:rPr>
              <w:t xml:space="preserve">тов, выявляя их основные идеи и стр</w:t>
            </w:r>
            <w:r>
              <w:rPr>
                <w:bCs/>
                <w:sz w:val="24"/>
                <w:szCs w:val="24"/>
              </w:rPr>
              <w:t xml:space="preserve">ук</w:t>
            </w:r>
            <w:r>
              <w:rPr>
                <w:bCs/>
                <w:sz w:val="24"/>
                <w:szCs w:val="24"/>
              </w:rPr>
              <w:t xml:space="preserve">туру аргументации</w:t>
            </w:r>
            <w:r>
              <w:rPr>
                <w:bCs/>
                <w:sz w:val="24"/>
                <w:szCs w:val="24"/>
              </w:rPr>
            </w:r>
            <w:r/>
          </w:p>
          <w:p>
            <w:pPr>
              <w:pStyle w:val="687"/>
              <w:jc w:val="both"/>
              <w:widowControl w:val="off"/>
              <w:rPr>
                <w:bCs/>
                <w:sz w:val="24"/>
                <w:szCs w:val="24"/>
              </w:rPr>
            </w:pPr>
            <w:r>
              <w:rPr>
                <w:bCs/>
                <w:sz w:val="24"/>
                <w:szCs w:val="24"/>
              </w:rPr>
            </w:r>
            <w:r/>
          </w:p>
          <w:p>
            <w:pPr>
              <w:pStyle w:val="687"/>
              <w:jc w:val="both"/>
              <w:widowControl w:val="off"/>
              <w:rPr>
                <w:bCs/>
                <w:sz w:val="24"/>
                <w:szCs w:val="24"/>
              </w:rPr>
            </w:pPr>
            <w:r>
              <w:rPr>
                <w:b/>
                <w:sz w:val="24"/>
                <w:szCs w:val="24"/>
              </w:rPr>
              <w:t xml:space="preserve">З</w:t>
            </w:r>
            <w:r>
              <w:rPr>
                <w:b/>
                <w:sz w:val="24"/>
                <w:szCs w:val="24"/>
              </w:rPr>
              <w:t xml:space="preserve">на</w:t>
            </w:r>
            <w:r>
              <w:rPr>
                <w:b/>
                <w:sz w:val="24"/>
                <w:szCs w:val="24"/>
              </w:rPr>
              <w:t xml:space="preserve">ет</w:t>
            </w:r>
            <w:r>
              <w:rPr>
                <w:b/>
                <w:sz w:val="24"/>
                <w:szCs w:val="24"/>
              </w:rPr>
              <w:t xml:space="preserve"> </w:t>
            </w:r>
            <w:r>
              <w:rPr>
                <w:bCs/>
                <w:sz w:val="24"/>
                <w:szCs w:val="24"/>
              </w:rPr>
              <w:t xml:space="preserve">главные направления философ</w:t>
            </w:r>
            <w:r>
              <w:rPr>
                <w:bCs/>
                <w:sz w:val="24"/>
                <w:szCs w:val="24"/>
              </w:rPr>
              <w:t xml:space="preserve">ии</w:t>
            </w:r>
            <w:r>
              <w:rPr>
                <w:bCs/>
                <w:sz w:val="24"/>
                <w:szCs w:val="24"/>
              </w:rPr>
              <w:t xml:space="preserve"> в</w:t>
            </w:r>
            <w:r>
              <w:rPr>
                <w:bCs/>
                <w:sz w:val="24"/>
                <w:szCs w:val="24"/>
              </w:rPr>
              <w:t xml:space="preserve"> и</w:t>
            </w:r>
            <w:r>
              <w:rPr>
                <w:bCs/>
                <w:sz w:val="24"/>
                <w:szCs w:val="24"/>
              </w:rPr>
              <w:t xml:space="preserve">х</w:t>
            </w:r>
            <w:r>
              <w:rPr>
                <w:bCs/>
                <w:sz w:val="24"/>
                <w:szCs w:val="24"/>
              </w:rPr>
              <w:t xml:space="preserve"> ист</w:t>
            </w:r>
            <w:r>
              <w:rPr>
                <w:bCs/>
                <w:sz w:val="24"/>
                <w:szCs w:val="24"/>
              </w:rPr>
              <w:t xml:space="preserve">орическом и</w:t>
            </w:r>
            <w:r>
              <w:rPr>
                <w:bCs/>
                <w:sz w:val="24"/>
                <w:szCs w:val="24"/>
              </w:rPr>
              <w:t xml:space="preserve">з</w:t>
            </w:r>
            <w:r>
              <w:rPr>
                <w:bCs/>
                <w:sz w:val="24"/>
                <w:szCs w:val="24"/>
              </w:rPr>
              <w:t xml:space="preserve">м</w:t>
            </w:r>
            <w:r>
              <w:rPr>
                <w:bCs/>
                <w:sz w:val="24"/>
                <w:szCs w:val="24"/>
              </w:rPr>
              <w:t xml:space="preserve">ерении, характеризующем межкультурное разнообразие обще</w:t>
            </w:r>
            <w:r>
              <w:rPr>
                <w:bCs/>
                <w:sz w:val="24"/>
                <w:szCs w:val="24"/>
              </w:rPr>
              <w:t xml:space="preserve">ст</w:t>
            </w:r>
            <w:r>
              <w:rPr>
                <w:bCs/>
                <w:sz w:val="24"/>
                <w:szCs w:val="24"/>
              </w:rPr>
              <w:t xml:space="preserve">ва</w:t>
            </w:r>
            <w:r>
              <w:rPr>
                <w:bCs/>
                <w:sz w:val="24"/>
                <w:szCs w:val="24"/>
              </w:rPr>
            </w:r>
            <w:r/>
          </w:p>
          <w:p>
            <w:pPr>
              <w:pStyle w:val="687"/>
              <w:jc w:val="both"/>
              <w:widowControl w:val="off"/>
              <w:rPr>
                <w:bCs/>
                <w:sz w:val="24"/>
                <w:szCs w:val="24"/>
              </w:rPr>
            </w:pPr>
            <w:r>
              <w:rPr>
                <w:bCs/>
                <w:sz w:val="24"/>
                <w:szCs w:val="24"/>
              </w:rPr>
            </w:r>
            <w:r/>
          </w:p>
          <w:p>
            <w:pPr>
              <w:pStyle w:val="687"/>
              <w:jc w:val="both"/>
              <w:widowControl w:val="off"/>
              <w:rPr>
                <w:bCs/>
                <w:sz w:val="24"/>
                <w:szCs w:val="24"/>
              </w:rPr>
            </w:pPr>
            <w:r>
              <w:rPr>
                <w:b/>
                <w:sz w:val="24"/>
                <w:szCs w:val="24"/>
              </w:rPr>
              <w:t xml:space="preserve">Умеет</w:t>
            </w:r>
            <w:r>
              <w:rPr>
                <w:bCs/>
                <w:sz w:val="24"/>
                <w:szCs w:val="24"/>
              </w:rPr>
              <w:t xml:space="preserve"> ориентироваться в мировоззренческо</w:t>
            </w:r>
            <w:r>
              <w:rPr>
                <w:bCs/>
                <w:sz w:val="24"/>
                <w:szCs w:val="24"/>
              </w:rPr>
              <w:t xml:space="preserve">й </w:t>
            </w:r>
            <w:r>
              <w:rPr>
                <w:bCs/>
                <w:sz w:val="24"/>
                <w:szCs w:val="24"/>
              </w:rPr>
              <w:t xml:space="preserve">проблематике</w:t>
            </w:r>
            <w:r>
              <w:rPr>
                <w:bCs/>
                <w:sz w:val="24"/>
                <w:szCs w:val="24"/>
              </w:rPr>
              <w:t xml:space="preserve">, связанной с системн</w:t>
            </w:r>
            <w:r>
              <w:rPr>
                <w:bCs/>
                <w:sz w:val="24"/>
                <w:szCs w:val="24"/>
              </w:rPr>
              <w:t xml:space="preserve">ым решением </w:t>
            </w:r>
            <w:r>
              <w:rPr>
                <w:bCs/>
                <w:sz w:val="24"/>
                <w:szCs w:val="24"/>
              </w:rPr>
              <w:t xml:space="preserve">п</w:t>
            </w:r>
            <w:r>
              <w:rPr>
                <w:bCs/>
                <w:sz w:val="24"/>
                <w:szCs w:val="24"/>
              </w:rPr>
              <w:t xml:space="preserve">о</w:t>
            </w:r>
            <w:r>
              <w:rPr>
                <w:bCs/>
                <w:sz w:val="24"/>
                <w:szCs w:val="24"/>
              </w:rPr>
              <w:t xml:space="preserve">ставленных задач</w:t>
            </w:r>
            <w:r>
              <w:rPr>
                <w:bCs/>
                <w:sz w:val="24"/>
                <w:szCs w:val="24"/>
              </w:rPr>
            </w:r>
            <w:r/>
          </w:p>
          <w:p>
            <w:pPr>
              <w:pStyle w:val="687"/>
              <w:jc w:val="both"/>
              <w:widowControl w:val="off"/>
              <w:rPr>
                <w:bCs/>
                <w:sz w:val="24"/>
                <w:szCs w:val="24"/>
              </w:rPr>
            </w:pPr>
            <w:r>
              <w:rPr>
                <w:bCs/>
                <w:sz w:val="24"/>
                <w:szCs w:val="24"/>
              </w:rPr>
            </w:r>
            <w:r/>
          </w:p>
          <w:p>
            <w:pPr>
              <w:pStyle w:val="687"/>
              <w:jc w:val="both"/>
              <w:widowControl w:val="off"/>
              <w:rPr>
                <w:bCs/>
                <w:sz w:val="24"/>
                <w:szCs w:val="24"/>
              </w:rPr>
            </w:pPr>
            <w:r>
              <w:rPr>
                <w:b/>
                <w:sz w:val="24"/>
                <w:szCs w:val="24"/>
              </w:rPr>
              <w:t xml:space="preserve">Владеет </w:t>
            </w:r>
            <w:r>
              <w:rPr>
                <w:bCs/>
                <w:sz w:val="24"/>
                <w:szCs w:val="24"/>
              </w:rPr>
              <w:t xml:space="preserve">способностью </w:t>
            </w:r>
            <w:r>
              <w:rPr>
                <w:bCs/>
                <w:sz w:val="24"/>
                <w:szCs w:val="24"/>
              </w:rPr>
              <w:t xml:space="preserve">к междисцип</w:t>
            </w:r>
            <w:r>
              <w:rPr>
                <w:bCs/>
                <w:sz w:val="24"/>
                <w:szCs w:val="24"/>
              </w:rPr>
              <w:t xml:space="preserve">ли</w:t>
            </w:r>
            <w:r>
              <w:rPr>
                <w:bCs/>
                <w:sz w:val="24"/>
                <w:szCs w:val="24"/>
              </w:rPr>
              <w:t xml:space="preserve">нарному с</w:t>
            </w:r>
            <w:r>
              <w:rPr>
                <w:bCs/>
                <w:sz w:val="24"/>
                <w:szCs w:val="24"/>
              </w:rPr>
              <w:t xml:space="preserve">интезу, о</w:t>
            </w:r>
            <w:r>
              <w:rPr>
                <w:bCs/>
                <w:sz w:val="24"/>
                <w:szCs w:val="24"/>
              </w:rPr>
              <w:t xml:space="preserve">пирающемуся на</w:t>
            </w:r>
            <w:r>
              <w:rPr>
                <w:bCs/>
                <w:sz w:val="24"/>
                <w:szCs w:val="24"/>
              </w:rPr>
              <w:t xml:space="preserve"> фил</w:t>
            </w:r>
            <w:r>
              <w:rPr>
                <w:bCs/>
                <w:sz w:val="24"/>
                <w:szCs w:val="24"/>
              </w:rPr>
              <w:t xml:space="preserve">о</w:t>
            </w:r>
            <w:r>
              <w:rPr>
                <w:bCs/>
                <w:sz w:val="24"/>
                <w:szCs w:val="24"/>
              </w:rPr>
              <w:t xml:space="preserve">софс</w:t>
            </w:r>
            <w:r>
              <w:rPr>
                <w:bCs/>
                <w:sz w:val="24"/>
                <w:szCs w:val="24"/>
              </w:rPr>
              <w:t xml:space="preserve">кие концепци</w:t>
            </w:r>
            <w:r>
              <w:rPr>
                <w:bCs/>
                <w:sz w:val="24"/>
                <w:szCs w:val="24"/>
              </w:rPr>
              <w:t xml:space="preserve">и</w:t>
            </w:r>
            <w:r>
              <w:rPr>
                <w:bCs/>
                <w:sz w:val="24"/>
                <w:szCs w:val="24"/>
              </w:rPr>
            </w:r>
            <w:r/>
          </w:p>
          <w:p>
            <w:pPr>
              <w:pStyle w:val="687"/>
              <w:jc w:val="both"/>
              <w:widowControl w:val="off"/>
              <w:rPr>
                <w:bCs/>
                <w:sz w:val="24"/>
                <w:szCs w:val="24"/>
              </w:rPr>
            </w:pPr>
            <w:r>
              <w:rPr>
                <w:bCs/>
                <w:sz w:val="24"/>
                <w:szCs w:val="24"/>
              </w:rPr>
            </w:r>
            <w:r/>
          </w:p>
          <w:p>
            <w:pPr>
              <w:pStyle w:val="687"/>
              <w:jc w:val="both"/>
              <w:widowControl w:val="off"/>
              <w:rPr>
                <w:bCs/>
                <w:sz w:val="24"/>
                <w:szCs w:val="24"/>
              </w:rPr>
            </w:pPr>
            <w:r>
              <w:rPr>
                <w:b/>
                <w:sz w:val="24"/>
                <w:szCs w:val="24"/>
              </w:rPr>
              <w:t xml:space="preserve">Умеет </w:t>
            </w:r>
            <w:r>
              <w:rPr>
                <w:bCs/>
                <w:sz w:val="24"/>
                <w:szCs w:val="24"/>
              </w:rPr>
              <w:t xml:space="preserve">ориентироваться в мировоззренческой проблематике, связанной с системным решением социальных и</w:t>
            </w:r>
            <w:r>
              <w:rPr>
                <w:bCs/>
                <w:sz w:val="24"/>
                <w:szCs w:val="24"/>
              </w:rPr>
              <w:t xml:space="preserve"> профессиональных задач</w:t>
            </w:r>
            <w:r>
              <w:rPr>
                <w:bCs/>
                <w:sz w:val="24"/>
                <w:szCs w:val="24"/>
              </w:rPr>
            </w:r>
            <w:r/>
          </w:p>
          <w:p>
            <w:pPr>
              <w:pStyle w:val="687"/>
              <w:jc w:val="both"/>
              <w:widowControl w:val="off"/>
              <w:rPr>
                <w:bCs/>
                <w:sz w:val="24"/>
                <w:szCs w:val="24"/>
              </w:rPr>
            </w:pPr>
            <w:r>
              <w:rPr>
                <w:bCs/>
                <w:sz w:val="24"/>
                <w:szCs w:val="24"/>
              </w:rPr>
            </w:r>
            <w:r/>
          </w:p>
          <w:p>
            <w:pPr>
              <w:pStyle w:val="687"/>
              <w:jc w:val="both"/>
              <w:widowControl w:val="off"/>
              <w:rPr>
                <w:bCs/>
                <w:sz w:val="24"/>
                <w:szCs w:val="24"/>
              </w:rPr>
            </w:pPr>
            <w:r>
              <w:rPr>
                <w:b/>
                <w:sz w:val="24"/>
                <w:szCs w:val="24"/>
              </w:rPr>
              <w:t xml:space="preserve">Владеет </w:t>
            </w:r>
            <w:r>
              <w:rPr>
                <w:bCs/>
                <w:sz w:val="24"/>
                <w:szCs w:val="24"/>
              </w:rPr>
              <w:t xml:space="preserve">способностью к </w:t>
            </w:r>
            <w:r>
              <w:rPr>
                <w:bCs/>
                <w:sz w:val="24"/>
                <w:szCs w:val="24"/>
              </w:rPr>
              <w:t xml:space="preserve">междисциплинарному синтезу</w:t>
            </w:r>
            <w:r>
              <w:rPr>
                <w:bCs/>
                <w:sz w:val="24"/>
                <w:szCs w:val="24"/>
              </w:rPr>
            </w:r>
            <w:r/>
          </w:p>
          <w:p>
            <w:pPr>
              <w:pStyle w:val="687"/>
              <w:jc w:val="both"/>
              <w:widowControl w:val="off"/>
              <w:rPr>
                <w:b/>
                <w:sz w:val="24"/>
                <w:szCs w:val="24"/>
              </w:rPr>
            </w:pPr>
            <w:r>
              <w:rPr>
                <w:b/>
                <w:sz w:val="24"/>
                <w:szCs w:val="24"/>
              </w:rPr>
            </w:r>
            <w:r/>
          </w:p>
        </w:tc>
      </w:tr>
      <w:tr>
        <w:trPr/>
        <w:tc>
          <w:tcPr>
            <w:tcW w:w="3534" w:type="auto"/>
            <w:vAlign w:val="top"/>
            <w:textDirection w:val="lrTb"/>
            <w:noWrap w:val="false"/>
          </w:tcPr>
          <w:p>
            <w:pPr>
              <w:pStyle w:val="687"/>
              <w:jc w:val="both"/>
              <w:widowControl w:val="off"/>
              <w:rPr>
                <w:bCs/>
                <w:sz w:val="24"/>
                <w:szCs w:val="24"/>
              </w:rPr>
            </w:pPr>
            <w:r>
              <w:rPr>
                <w:b/>
                <w:sz w:val="24"/>
                <w:szCs w:val="24"/>
              </w:rPr>
              <w:t xml:space="preserve">УК-Б </w:t>
            </w:r>
            <w:r>
              <w:rPr>
                <w:b/>
                <w:sz w:val="24"/>
                <w:szCs w:val="24"/>
              </w:rPr>
              <w:t xml:space="preserve">9</w:t>
            </w:r>
            <w:r>
              <w:rPr>
                <w:b/>
                <w:sz w:val="24"/>
                <w:szCs w:val="24"/>
              </w:rPr>
              <w:t xml:space="preserve">.</w:t>
            </w:r>
            <w:r>
              <w:rPr>
                <w:bCs/>
                <w:sz w:val="24"/>
                <w:szCs w:val="24"/>
              </w:rPr>
              <w:t xml:space="preserve"> </w:t>
            </w:r>
            <w:r>
              <w:rPr>
                <w:bCs/>
                <w:sz w:val="24"/>
                <w:szCs w:val="24"/>
              </w:rPr>
              <w:t xml:space="preserve"> </w:t>
            </w:r>
            <w:r>
              <w:rPr>
                <w:bCs/>
                <w:sz w:val="24"/>
                <w:szCs w:val="24"/>
              </w:rPr>
              <w:t xml:space="preserve">Способен испо</w:t>
            </w:r>
            <w:r>
              <w:rPr>
                <w:bCs/>
                <w:sz w:val="24"/>
                <w:szCs w:val="24"/>
              </w:rPr>
              <w:t xml:space="preserve">ль</w:t>
            </w:r>
            <w:r>
              <w:rPr>
                <w:bCs/>
                <w:sz w:val="24"/>
                <w:szCs w:val="24"/>
              </w:rPr>
              <w:t xml:space="preserve">зовать совр</w:t>
            </w:r>
            <w:r>
              <w:rPr>
                <w:bCs/>
                <w:sz w:val="24"/>
                <w:szCs w:val="24"/>
              </w:rPr>
              <w:t xml:space="preserve">еменные информационно</w:t>
            </w:r>
            <w:r>
              <w:rPr>
                <w:bCs/>
                <w:sz w:val="24"/>
                <w:szCs w:val="24"/>
              </w:rPr>
              <w:t xml:space="preserve">-ком</w:t>
            </w:r>
            <w:r>
              <w:rPr>
                <w:bCs/>
                <w:sz w:val="24"/>
                <w:szCs w:val="24"/>
              </w:rPr>
              <w:t xml:space="preserve">муни</w:t>
            </w:r>
            <w:r>
              <w:rPr>
                <w:bCs/>
                <w:sz w:val="24"/>
                <w:szCs w:val="24"/>
              </w:rPr>
              <w:t xml:space="preserve">кационные тех</w:t>
            </w:r>
            <w:r>
              <w:rPr>
                <w:bCs/>
                <w:sz w:val="24"/>
                <w:szCs w:val="24"/>
              </w:rPr>
              <w:t xml:space="preserve">нологии в академической и профессиональной </w:t>
            </w:r>
            <w:r>
              <w:rPr>
                <w:bCs/>
                <w:sz w:val="24"/>
                <w:szCs w:val="24"/>
              </w:rPr>
              <w:t xml:space="preserve">сфе</w:t>
            </w:r>
            <w:r>
              <w:rPr>
                <w:bCs/>
                <w:sz w:val="24"/>
                <w:szCs w:val="24"/>
              </w:rPr>
              <w:t xml:space="preserve">рах</w:t>
            </w:r>
            <w:r>
              <w:rPr>
                <w:bCs/>
                <w:sz w:val="24"/>
                <w:szCs w:val="24"/>
              </w:rPr>
            </w:r>
            <w:r/>
          </w:p>
        </w:tc>
        <w:tc>
          <w:tcPr>
            <w:tcW w:w="3396" w:type="auto"/>
            <w:vAlign w:val="top"/>
            <w:textDirection w:val="lrTb"/>
            <w:noWrap w:val="false"/>
          </w:tcPr>
          <w:p>
            <w:pPr>
              <w:pStyle w:val="687"/>
              <w:jc w:val="both"/>
              <w:widowControl w:val="off"/>
              <w:rPr>
                <w:bCs/>
                <w:sz w:val="24"/>
                <w:szCs w:val="24"/>
              </w:rPr>
            </w:pPr>
            <w:r>
              <w:rPr>
                <w:b/>
                <w:sz w:val="24"/>
                <w:szCs w:val="24"/>
              </w:rPr>
              <w:t xml:space="preserve"> </w:t>
            </w:r>
            <w:r>
              <w:rPr>
                <w:b/>
                <w:sz w:val="24"/>
                <w:szCs w:val="24"/>
              </w:rPr>
              <w:t xml:space="preserve">Индикатор УК- Б 9.1</w:t>
            </w:r>
            <w:r>
              <w:rPr>
                <w:sz w:val="24"/>
                <w:szCs w:val="24"/>
              </w:rPr>
              <w:t xml:space="preserve"> Использует современные информационно-коммуникационные технологии в академической и профессиональной сферах</w:t>
            </w:r>
            <w:r>
              <w:rPr>
                <w:b/>
                <w:sz w:val="24"/>
                <w:szCs w:val="24"/>
              </w:rPr>
              <w:t xml:space="preserve">  </w:t>
            </w:r>
            <w:r>
              <w:rPr>
                <w:bCs/>
                <w:sz w:val="24"/>
                <w:szCs w:val="24"/>
              </w:rPr>
            </w:r>
            <w:r/>
          </w:p>
        </w:tc>
        <w:tc>
          <w:tcPr>
            <w:tcW w:w="3207" w:type="auto"/>
            <w:vAlign w:val="top"/>
            <w:textDirection w:val="lrTb"/>
            <w:noWrap w:val="false"/>
          </w:tcPr>
          <w:p>
            <w:pPr>
              <w:pStyle w:val="687"/>
              <w:pageBreakBefore/>
              <w:rPr>
                <w:sz w:val="24"/>
                <w:szCs w:val="24"/>
              </w:rPr>
            </w:pPr>
            <w:r>
              <w:rPr>
                <w:b/>
                <w:sz w:val="24"/>
                <w:szCs w:val="24"/>
              </w:rPr>
              <w:t xml:space="preserve"> </w:t>
            </w:r>
            <w:r>
              <w:rPr>
                <w:b/>
                <w:sz w:val="24"/>
                <w:szCs w:val="24"/>
              </w:rPr>
              <w:t xml:space="preserve">Знает</w:t>
            </w:r>
            <w:r>
              <w:rPr>
                <w:sz w:val="24"/>
                <w:szCs w:val="24"/>
              </w:rPr>
              <w:t xml:space="preserve"> основные понят</w:t>
            </w:r>
            <w:r>
              <w:rPr>
                <w:sz w:val="24"/>
                <w:szCs w:val="24"/>
              </w:rPr>
              <w:t xml:space="preserve">ия</w:t>
            </w:r>
            <w:r>
              <w:rPr>
                <w:sz w:val="24"/>
                <w:szCs w:val="24"/>
              </w:rPr>
              <w:t xml:space="preserve"> в области ин</w:t>
            </w:r>
            <w:r>
              <w:rPr>
                <w:sz w:val="24"/>
                <w:szCs w:val="24"/>
              </w:rPr>
              <w:t xml:space="preserve">формационно-коммуни</w:t>
            </w:r>
            <w:r>
              <w:rPr>
                <w:sz w:val="24"/>
                <w:szCs w:val="24"/>
              </w:rPr>
              <w:t xml:space="preserve">каци</w:t>
            </w:r>
            <w:r>
              <w:rPr>
                <w:sz w:val="24"/>
                <w:szCs w:val="24"/>
              </w:rPr>
              <w:t xml:space="preserve">онны</w:t>
            </w:r>
            <w:r>
              <w:rPr>
                <w:sz w:val="24"/>
                <w:szCs w:val="24"/>
              </w:rPr>
              <w:t xml:space="preserve">х технологий </w:t>
            </w:r>
            <w:r>
              <w:rPr>
                <w:sz w:val="24"/>
                <w:szCs w:val="24"/>
              </w:rPr>
            </w:r>
            <w:r/>
          </w:p>
          <w:p>
            <w:pPr>
              <w:pStyle w:val="687"/>
              <w:pageBreakBefore/>
              <w:rPr>
                <w:bCs/>
                <w:iCs/>
                <w:sz w:val="24"/>
                <w:szCs w:val="24"/>
              </w:rPr>
            </w:pPr>
            <w:r>
              <w:rPr>
                <w:bCs/>
                <w:iCs/>
                <w:sz w:val="24"/>
                <w:szCs w:val="24"/>
              </w:rPr>
            </w:r>
            <w:r/>
          </w:p>
          <w:p>
            <w:pPr>
              <w:pStyle w:val="687"/>
              <w:pageBreakBefore/>
              <w:rPr>
                <w:sz w:val="24"/>
                <w:szCs w:val="24"/>
              </w:rPr>
            </w:pPr>
            <w:r>
              <w:rPr>
                <w:b/>
                <w:bCs/>
                <w:iCs/>
                <w:sz w:val="24"/>
                <w:szCs w:val="24"/>
              </w:rPr>
              <w:t xml:space="preserve">Умеет</w:t>
            </w:r>
            <w:r>
              <w:rPr>
                <w:sz w:val="24"/>
                <w:szCs w:val="24"/>
              </w:rPr>
              <w:t xml:space="preserve"> пользоваться современными информац</w:t>
            </w:r>
            <w:r>
              <w:rPr>
                <w:sz w:val="24"/>
                <w:szCs w:val="24"/>
              </w:rPr>
              <w:t xml:space="preserve">ионно-коммуникационными технологиями</w:t>
            </w:r>
            <w:r>
              <w:rPr>
                <w:sz w:val="24"/>
                <w:szCs w:val="24"/>
              </w:rPr>
            </w:r>
            <w:r/>
          </w:p>
          <w:p>
            <w:pPr>
              <w:pStyle w:val="687"/>
              <w:jc w:val="both"/>
              <w:widowControl w:val="off"/>
              <w:rPr>
                <w:bCs/>
                <w:sz w:val="24"/>
                <w:szCs w:val="24"/>
              </w:rPr>
            </w:pPr>
            <w:r>
              <w:rPr>
                <w:bCs/>
                <w:sz w:val="24"/>
                <w:szCs w:val="24"/>
              </w:rPr>
            </w:r>
            <w:r/>
          </w:p>
        </w:tc>
      </w:tr>
      <w:tr>
        <w:trPr/>
        <w:tc>
          <w:tcPr>
            <w:tcW w:w="3534" w:type="auto"/>
            <w:vAlign w:val="top"/>
            <w:textDirection w:val="lrTb"/>
            <w:noWrap w:val="false"/>
          </w:tcPr>
          <w:p>
            <w:pPr>
              <w:pStyle w:val="687"/>
              <w:jc w:val="both"/>
              <w:widowControl w:val="off"/>
              <w:rPr>
                <w:b/>
                <w:sz w:val="24"/>
                <w:szCs w:val="24"/>
              </w:rPr>
            </w:pPr>
            <w:r>
              <w:rPr>
                <w:b/>
                <w:sz w:val="24"/>
                <w:szCs w:val="24"/>
              </w:rPr>
              <w:t xml:space="preserve"> </w:t>
            </w:r>
            <w:r>
              <w:rPr>
                <w:b/>
                <w:sz w:val="24"/>
                <w:szCs w:val="24"/>
              </w:rPr>
              <w:t xml:space="preserve">ОПК</w:t>
            </w:r>
            <w:r>
              <w:rPr>
                <w:b/>
                <w:sz w:val="24"/>
                <w:szCs w:val="24"/>
              </w:rPr>
              <w:t xml:space="preserve">-Б 2</w:t>
            </w:r>
            <w:r>
              <w:rPr>
                <w:bCs/>
                <w:sz w:val="24"/>
                <w:szCs w:val="24"/>
              </w:rPr>
              <w:t xml:space="preserve"> </w:t>
            </w:r>
            <w:r>
              <w:rPr>
                <w:bCs/>
                <w:sz w:val="24"/>
                <w:szCs w:val="24"/>
              </w:rPr>
              <w:t xml:space="preserve">Способен применять современные информационно-коммуникационные технологии и программные средства для решения тип</w:t>
            </w:r>
            <w:r>
              <w:rPr>
                <w:bCs/>
                <w:sz w:val="24"/>
                <w:szCs w:val="24"/>
              </w:rPr>
              <w:t xml:space="preserve">ов</w:t>
            </w:r>
            <w:r>
              <w:rPr>
                <w:bCs/>
                <w:sz w:val="24"/>
                <w:szCs w:val="24"/>
              </w:rPr>
              <w:t xml:space="preserve">ых задач профессиональной деятел</w:t>
            </w:r>
            <w:r>
              <w:rPr>
                <w:bCs/>
                <w:sz w:val="24"/>
                <w:szCs w:val="24"/>
              </w:rPr>
              <w:t xml:space="preserve">ьнос</w:t>
            </w:r>
            <w:r>
              <w:rPr>
                <w:bCs/>
                <w:sz w:val="24"/>
                <w:szCs w:val="24"/>
              </w:rPr>
              <w:t xml:space="preserve">ти н</w:t>
            </w:r>
            <w:r>
              <w:rPr>
                <w:bCs/>
                <w:sz w:val="24"/>
                <w:szCs w:val="24"/>
              </w:rPr>
              <w:t xml:space="preserve">а основе инфо</w:t>
            </w:r>
            <w:r>
              <w:rPr>
                <w:bCs/>
                <w:sz w:val="24"/>
                <w:szCs w:val="24"/>
              </w:rPr>
              <w:t xml:space="preserve">рмационно-библиографической культуры, а также требова</w:t>
            </w:r>
            <w:r>
              <w:rPr>
                <w:bCs/>
                <w:sz w:val="24"/>
                <w:szCs w:val="24"/>
              </w:rPr>
              <w:t xml:space="preserve">ний к обеспечению защиты информации и информационных систем </w:t>
            </w:r>
            <w:r>
              <w:rPr>
                <w:bCs/>
                <w:sz w:val="24"/>
                <w:szCs w:val="24"/>
              </w:rPr>
              <w:t xml:space="preserve"> </w:t>
            </w:r>
            <w:r>
              <w:rPr>
                <w:b/>
                <w:sz w:val="24"/>
                <w:szCs w:val="24"/>
              </w:rPr>
            </w:r>
            <w:r/>
          </w:p>
        </w:tc>
        <w:tc>
          <w:tcPr>
            <w:tcW w:w="3396" w:type="auto"/>
            <w:vAlign w:val="top"/>
            <w:textDirection w:val="lrTb"/>
            <w:noWrap w:val="false"/>
          </w:tcPr>
          <w:p>
            <w:pPr>
              <w:pStyle w:val="687"/>
              <w:jc w:val="both"/>
              <w:widowControl w:val="off"/>
              <w:rPr>
                <w:bCs/>
                <w:sz w:val="24"/>
                <w:szCs w:val="24"/>
              </w:rPr>
            </w:pPr>
            <w:r>
              <w:rPr>
                <w:b/>
                <w:sz w:val="24"/>
                <w:szCs w:val="24"/>
              </w:rPr>
              <w:t xml:space="preserve"> </w:t>
            </w:r>
            <w:r>
              <w:rPr>
                <w:b/>
                <w:bCs/>
                <w:sz w:val="24"/>
                <w:szCs w:val="24"/>
              </w:rPr>
              <w:t xml:space="preserve">Индикатор ОПК-</w:t>
            </w:r>
            <w:r>
              <w:rPr>
                <w:b/>
                <w:sz w:val="24"/>
                <w:szCs w:val="24"/>
              </w:rPr>
              <w:t xml:space="preserve"> Б</w:t>
            </w:r>
            <w:r>
              <w:rPr>
                <w:b/>
                <w:bCs/>
                <w:sz w:val="24"/>
                <w:szCs w:val="24"/>
              </w:rPr>
              <w:t xml:space="preserve"> 2.1.</w:t>
            </w:r>
            <w:r>
              <w:rPr>
                <w:bCs/>
                <w:sz w:val="24"/>
                <w:szCs w:val="24"/>
              </w:rPr>
              <w:t xml:space="preserve"> Применяет современные информационно-коммуникационные технологии</w:t>
            </w:r>
            <w:r>
              <w:rPr>
                <w:bCs/>
                <w:sz w:val="24"/>
                <w:szCs w:val="24"/>
              </w:rPr>
              <w:t xml:space="preserve"> и программные средства для решени</w:t>
            </w:r>
            <w:r>
              <w:rPr>
                <w:bCs/>
                <w:sz w:val="24"/>
                <w:szCs w:val="24"/>
              </w:rPr>
              <w:t xml:space="preserve">я ти</w:t>
            </w:r>
            <w:r>
              <w:rPr>
                <w:bCs/>
                <w:sz w:val="24"/>
                <w:szCs w:val="24"/>
              </w:rPr>
              <w:t xml:space="preserve">повы</w:t>
            </w:r>
            <w:r>
              <w:rPr>
                <w:bCs/>
                <w:sz w:val="24"/>
                <w:szCs w:val="24"/>
              </w:rPr>
              <w:t xml:space="preserve">х задач профе</w:t>
            </w:r>
            <w:r>
              <w:rPr>
                <w:bCs/>
                <w:sz w:val="24"/>
                <w:szCs w:val="24"/>
              </w:rPr>
              <w:t xml:space="preserve">ссиональной деятельности</w:t>
            </w:r>
            <w:r>
              <w:rPr>
                <w:bCs/>
                <w:sz w:val="24"/>
                <w:szCs w:val="24"/>
              </w:rPr>
            </w:r>
            <w:r/>
          </w:p>
        </w:tc>
        <w:tc>
          <w:tcPr>
            <w:tcW w:w="3207" w:type="auto"/>
            <w:vAlign w:val="top"/>
            <w:textDirection w:val="lrTb"/>
            <w:noWrap w:val="false"/>
          </w:tcPr>
          <w:p>
            <w:pPr>
              <w:pStyle w:val="687"/>
              <w:rPr>
                <w:sz w:val="24"/>
                <w:szCs w:val="24"/>
              </w:rPr>
            </w:pPr>
            <w:r>
              <w:rPr>
                <w:b/>
                <w:sz w:val="24"/>
                <w:szCs w:val="24"/>
              </w:rPr>
              <w:t xml:space="preserve"> </w:t>
            </w:r>
            <w:r>
              <w:rPr>
                <w:b/>
                <w:sz w:val="24"/>
                <w:szCs w:val="24"/>
              </w:rPr>
              <w:t xml:space="preserve">Знает</w:t>
            </w:r>
            <w:r>
              <w:rPr>
                <w:sz w:val="24"/>
                <w:szCs w:val="24"/>
              </w:rPr>
              <w:t xml:space="preserve"> </w:t>
            </w:r>
            <w:r>
              <w:rPr>
                <w:bCs/>
                <w:sz w:val="24"/>
                <w:szCs w:val="24"/>
              </w:rPr>
              <w:t xml:space="preserve">современные информационно-коммуникационные технологии и программные средства</w:t>
            </w:r>
            <w:r>
              <w:rPr>
                <w:sz w:val="24"/>
                <w:szCs w:val="24"/>
              </w:rPr>
            </w:r>
            <w:r/>
          </w:p>
          <w:p>
            <w:pPr>
              <w:pStyle w:val="687"/>
              <w:rPr>
                <w:bCs/>
                <w:sz w:val="24"/>
                <w:szCs w:val="24"/>
              </w:rPr>
            </w:pPr>
            <w:r>
              <w:rPr>
                <w:b/>
                <w:bCs/>
                <w:sz w:val="24"/>
                <w:szCs w:val="24"/>
              </w:rPr>
              <w:t xml:space="preserve">Знает</w:t>
            </w:r>
            <w:r>
              <w:rPr>
                <w:bCs/>
                <w:sz w:val="24"/>
                <w:szCs w:val="24"/>
              </w:rPr>
              <w:t xml:space="preserve"> основы информационно-би</w:t>
            </w:r>
            <w:r>
              <w:rPr>
                <w:bCs/>
                <w:sz w:val="24"/>
                <w:szCs w:val="24"/>
              </w:rPr>
              <w:t xml:space="preserve">блиографической культуры</w:t>
            </w:r>
            <w:r>
              <w:rPr>
                <w:bCs/>
                <w:sz w:val="24"/>
                <w:szCs w:val="24"/>
              </w:rPr>
            </w:r>
            <w:r/>
          </w:p>
          <w:p>
            <w:pPr>
              <w:pStyle w:val="687"/>
              <w:rPr>
                <w:sz w:val="24"/>
                <w:szCs w:val="24"/>
              </w:rPr>
            </w:pPr>
            <w:r>
              <w:rPr>
                <w:b/>
                <w:bCs/>
                <w:sz w:val="24"/>
                <w:szCs w:val="24"/>
              </w:rPr>
              <w:t xml:space="preserve">Знает</w:t>
            </w:r>
            <w:r>
              <w:rPr>
                <w:bCs/>
                <w:sz w:val="24"/>
                <w:szCs w:val="24"/>
              </w:rPr>
              <w:t xml:space="preserve"> требования к обеспечению защиты </w:t>
            </w:r>
            <w:r>
              <w:rPr>
                <w:bCs/>
                <w:sz w:val="24"/>
                <w:szCs w:val="24"/>
              </w:rPr>
              <w:t xml:space="preserve">ин</w:t>
            </w:r>
            <w:r>
              <w:rPr>
                <w:bCs/>
                <w:sz w:val="24"/>
                <w:szCs w:val="24"/>
              </w:rPr>
              <w:t xml:space="preserve">формации и информационных систе</w:t>
            </w:r>
            <w:r>
              <w:rPr>
                <w:bCs/>
                <w:sz w:val="24"/>
                <w:szCs w:val="24"/>
              </w:rPr>
              <w:t xml:space="preserve">м</w:t>
            </w:r>
            <w:r>
              <w:rPr>
                <w:sz w:val="24"/>
                <w:szCs w:val="24"/>
              </w:rPr>
            </w:r>
            <w:r/>
          </w:p>
          <w:p>
            <w:pPr>
              <w:pStyle w:val="687"/>
              <w:rPr>
                <w:bCs/>
                <w:sz w:val="24"/>
                <w:szCs w:val="24"/>
              </w:rPr>
            </w:pPr>
            <w:r>
              <w:rPr>
                <w:b/>
                <w:sz w:val="24"/>
                <w:szCs w:val="24"/>
              </w:rPr>
              <w:t xml:space="preserve">Уме</w:t>
            </w:r>
            <w:r>
              <w:rPr>
                <w:b/>
                <w:sz w:val="24"/>
                <w:szCs w:val="24"/>
              </w:rPr>
              <w:t xml:space="preserve">ет</w:t>
            </w:r>
            <w:r>
              <w:rPr>
                <w:sz w:val="24"/>
                <w:szCs w:val="24"/>
              </w:rPr>
              <w:t xml:space="preserve"> </w:t>
            </w:r>
            <w:r>
              <w:rPr>
                <w:bCs/>
                <w:sz w:val="24"/>
                <w:szCs w:val="24"/>
              </w:rPr>
              <w:t xml:space="preserve">решать задачи </w:t>
            </w:r>
            <w:r>
              <w:rPr>
                <w:bCs/>
                <w:sz w:val="24"/>
                <w:szCs w:val="24"/>
              </w:rPr>
              <w:t xml:space="preserve">профессиональн</w:t>
            </w:r>
            <w:r>
              <w:rPr>
                <w:bCs/>
                <w:sz w:val="24"/>
                <w:szCs w:val="24"/>
              </w:rPr>
              <w:t xml:space="preserve">ой деятельности</w:t>
            </w:r>
            <w:r>
              <w:rPr>
                <w:bCs/>
                <w:sz w:val="24"/>
                <w:szCs w:val="24"/>
              </w:rPr>
            </w:r>
            <w:r/>
          </w:p>
          <w:p>
            <w:pPr>
              <w:pStyle w:val="687"/>
              <w:rPr>
                <w:bCs/>
                <w:sz w:val="24"/>
                <w:szCs w:val="24"/>
              </w:rPr>
            </w:pPr>
            <w:r>
              <w:rPr>
                <w:b/>
                <w:bCs/>
                <w:sz w:val="24"/>
                <w:szCs w:val="24"/>
              </w:rPr>
              <w:t xml:space="preserve">Умеет</w:t>
            </w:r>
            <w:r>
              <w:rPr>
                <w:bCs/>
                <w:sz w:val="24"/>
                <w:szCs w:val="24"/>
              </w:rPr>
              <w:t xml:space="preserve"> пользоваться современными программными средствами защиты информации и информационных систем </w:t>
            </w:r>
            <w:r>
              <w:rPr>
                <w:bCs/>
                <w:sz w:val="24"/>
                <w:szCs w:val="24"/>
              </w:rPr>
            </w:r>
            <w:r/>
          </w:p>
          <w:p>
            <w:pPr>
              <w:pStyle w:val="687"/>
              <w:rPr>
                <w:bCs/>
                <w:sz w:val="24"/>
                <w:szCs w:val="24"/>
              </w:rPr>
            </w:pPr>
            <w:r>
              <w:rPr>
                <w:b/>
                <w:sz w:val="24"/>
                <w:szCs w:val="24"/>
              </w:rPr>
              <w:t xml:space="preserve">Владеет</w:t>
            </w:r>
            <w:r>
              <w:rPr>
                <w:sz w:val="24"/>
                <w:szCs w:val="24"/>
              </w:rPr>
              <w:t xml:space="preserve"> н</w:t>
            </w:r>
            <w:r>
              <w:rPr>
                <w:sz w:val="24"/>
                <w:szCs w:val="24"/>
              </w:rPr>
              <w:t xml:space="preserve">авыками решения </w:t>
            </w:r>
            <w:r>
              <w:rPr>
                <w:bCs/>
                <w:sz w:val="24"/>
                <w:szCs w:val="24"/>
              </w:rPr>
              <w:t xml:space="preserve">типовых задач профессиональной деятельности</w:t>
            </w:r>
            <w:r>
              <w:rPr>
                <w:bCs/>
                <w:sz w:val="24"/>
                <w:szCs w:val="24"/>
              </w:rPr>
            </w:r>
            <w:r/>
          </w:p>
          <w:p>
            <w:pPr>
              <w:pStyle w:val="687"/>
              <w:jc w:val="both"/>
              <w:widowControl w:val="off"/>
              <w:rPr>
                <w:bCs/>
                <w:sz w:val="24"/>
                <w:szCs w:val="24"/>
              </w:rPr>
            </w:pPr>
            <w:r>
              <w:rPr>
                <w:bCs/>
                <w:sz w:val="24"/>
                <w:szCs w:val="24"/>
              </w:rPr>
            </w:r>
            <w:r/>
          </w:p>
        </w:tc>
      </w:tr>
      <w:tr>
        <w:trPr/>
        <w:tc>
          <w:tcPr>
            <w:tcW w:w="3534" w:type="auto"/>
            <w:vAlign w:val="top"/>
            <w:textDirection w:val="lrTb"/>
            <w:noWrap w:val="false"/>
          </w:tcPr>
          <w:p>
            <w:pPr>
              <w:pStyle w:val="687"/>
              <w:jc w:val="both"/>
              <w:widowControl w:val="off"/>
              <w:rPr>
                <w:bCs/>
                <w:sz w:val="24"/>
                <w:szCs w:val="24"/>
              </w:rPr>
            </w:pPr>
            <w:r>
              <w:rPr>
                <w:b/>
                <w:sz w:val="24"/>
                <w:szCs w:val="24"/>
              </w:rPr>
              <w:t xml:space="preserve">О</w:t>
            </w:r>
            <w:r>
              <w:rPr>
                <w:b/>
                <w:sz w:val="24"/>
                <w:szCs w:val="24"/>
              </w:rPr>
              <w:t xml:space="preserve">П</w:t>
            </w:r>
            <w:r>
              <w:rPr>
                <w:b/>
                <w:sz w:val="24"/>
                <w:szCs w:val="24"/>
              </w:rPr>
              <w:t xml:space="preserve">К-Б</w:t>
            </w:r>
            <w:r>
              <w:rPr>
                <w:b/>
                <w:sz w:val="24"/>
                <w:szCs w:val="24"/>
              </w:rPr>
              <w:t xml:space="preserve"> 3</w:t>
            </w:r>
            <w:r>
              <w:rPr>
                <w:b/>
                <w:sz w:val="24"/>
                <w:szCs w:val="24"/>
              </w:rPr>
              <w:t xml:space="preserve">.</w:t>
            </w:r>
            <w:r>
              <w:rPr>
                <w:bCs/>
                <w:sz w:val="24"/>
                <w:szCs w:val="24"/>
              </w:rPr>
              <w:t xml:space="preserve"> </w:t>
            </w:r>
            <w:r>
              <w:rPr>
                <w:bCs/>
                <w:sz w:val="24"/>
                <w:szCs w:val="24"/>
              </w:rPr>
              <w:t xml:space="preserve"> </w:t>
            </w:r>
            <w:r>
              <w:rPr>
                <w:bCs/>
                <w:sz w:val="24"/>
                <w:szCs w:val="24"/>
              </w:rPr>
              <w:t xml:space="preserve">Способен выделять содержа</w:t>
            </w:r>
            <w:r>
              <w:rPr>
                <w:bCs/>
                <w:sz w:val="24"/>
                <w:szCs w:val="24"/>
              </w:rPr>
              <w:t xml:space="preserve">тель</w:t>
            </w:r>
            <w:r>
              <w:rPr>
                <w:bCs/>
                <w:sz w:val="24"/>
                <w:szCs w:val="24"/>
              </w:rPr>
              <w:t xml:space="preserve">но з</w:t>
            </w:r>
            <w:r>
              <w:rPr>
                <w:bCs/>
                <w:sz w:val="24"/>
                <w:szCs w:val="24"/>
              </w:rPr>
              <w:t xml:space="preserve">начимые данны</w:t>
            </w:r>
            <w:r>
              <w:rPr>
                <w:bCs/>
                <w:sz w:val="24"/>
                <w:szCs w:val="24"/>
              </w:rPr>
              <w:t xml:space="preserve">е из массивов информации в соответствии с видо</w:t>
            </w:r>
            <w:r>
              <w:rPr>
                <w:bCs/>
                <w:sz w:val="24"/>
                <w:szCs w:val="24"/>
              </w:rPr>
              <w:t xml:space="preserve">м деятельности, обрабатывать их с использованием современных программных средств и приемов, интерпретиро</w:t>
            </w:r>
            <w:r>
              <w:rPr>
                <w:bCs/>
                <w:sz w:val="24"/>
                <w:szCs w:val="24"/>
              </w:rPr>
              <w:t xml:space="preserve">вать полученные результаты</w:t>
            </w:r>
            <w:r>
              <w:rPr>
                <w:bCs/>
                <w:sz w:val="24"/>
                <w:szCs w:val="24"/>
              </w:rPr>
            </w:r>
            <w:r/>
          </w:p>
        </w:tc>
        <w:tc>
          <w:tcPr>
            <w:tcW w:w="3396" w:type="auto"/>
            <w:vAlign w:val="top"/>
            <w:textDirection w:val="lrTb"/>
            <w:noWrap w:val="false"/>
          </w:tcPr>
          <w:p>
            <w:pPr>
              <w:pStyle w:val="687"/>
              <w:spacing w:line="276" w:lineRule="auto"/>
              <w:widowControl w:val="off"/>
              <w:rPr>
                <w:rFonts w:eastAsia="Times"/>
                <w:sz w:val="24"/>
                <w:szCs w:val="24"/>
              </w:rPr>
              <w:pBdr>
                <w:top w:val="none" w:color="000000" w:sz="4" w:space="0"/>
                <w:left w:val="none" w:color="000000" w:sz="4" w:space="0"/>
                <w:bottom w:val="none" w:color="000000" w:sz="4" w:space="0"/>
                <w:right w:val="none" w:color="000000" w:sz="4" w:space="0"/>
                <w:between w:val="none" w:color="000000" w:sz="4" w:space="0"/>
              </w:pBdr>
            </w:pPr>
            <w:r>
              <w:rPr>
                <w:b/>
                <w:bCs/>
                <w:sz w:val="24"/>
                <w:szCs w:val="24"/>
              </w:rPr>
              <w:t xml:space="preserve"> </w:t>
            </w:r>
            <w:r>
              <w:rPr>
                <w:b/>
                <w:bCs/>
                <w:sz w:val="24"/>
                <w:szCs w:val="24"/>
              </w:rPr>
              <w:t xml:space="preserve">Индикатор ОПК-</w:t>
            </w:r>
            <w:r>
              <w:rPr>
                <w:b/>
                <w:sz w:val="24"/>
                <w:szCs w:val="24"/>
              </w:rPr>
              <w:t xml:space="preserve"> Б</w:t>
            </w:r>
            <w:r>
              <w:rPr>
                <w:b/>
                <w:bCs/>
                <w:sz w:val="24"/>
                <w:szCs w:val="24"/>
              </w:rPr>
              <w:t xml:space="preserve"> 3.1.</w:t>
            </w:r>
            <w:r>
              <w:rPr>
                <w:bCs/>
                <w:sz w:val="24"/>
                <w:szCs w:val="24"/>
              </w:rPr>
              <w:t xml:space="preserve"> В</w:t>
            </w:r>
            <w:r>
              <w:rPr>
                <w:bCs/>
                <w:sz w:val="24"/>
                <w:szCs w:val="24"/>
              </w:rPr>
              <w:t xml:space="preserve">ыд</w:t>
            </w:r>
            <w:r>
              <w:rPr>
                <w:bCs/>
                <w:sz w:val="24"/>
                <w:szCs w:val="24"/>
              </w:rPr>
              <w:t xml:space="preserve">еляет содержательно значимые дан</w:t>
            </w:r>
            <w:r>
              <w:rPr>
                <w:bCs/>
                <w:sz w:val="24"/>
                <w:szCs w:val="24"/>
              </w:rPr>
              <w:t xml:space="preserve">ные </w:t>
            </w:r>
            <w:r>
              <w:rPr>
                <w:bCs/>
                <w:sz w:val="24"/>
                <w:szCs w:val="24"/>
              </w:rPr>
              <w:t xml:space="preserve">из м</w:t>
            </w:r>
            <w:r>
              <w:rPr>
                <w:bCs/>
                <w:sz w:val="24"/>
                <w:szCs w:val="24"/>
              </w:rPr>
              <w:t xml:space="preserve">ассивов инфор</w:t>
            </w:r>
            <w:r>
              <w:rPr>
                <w:bCs/>
                <w:sz w:val="24"/>
                <w:szCs w:val="24"/>
              </w:rPr>
              <w:t xml:space="preserve">мации в соответствии с видом деятельности; обрабатывает и</w:t>
            </w:r>
            <w:r>
              <w:rPr>
                <w:bCs/>
                <w:sz w:val="24"/>
                <w:szCs w:val="24"/>
              </w:rPr>
              <w:t xml:space="preserve">х с использованием современных программных средств и приемов; интерпретирует получен</w:t>
            </w:r>
            <w:r>
              <w:rPr>
                <w:bCs/>
                <w:sz w:val="24"/>
                <w:szCs w:val="24"/>
              </w:rPr>
              <w:t xml:space="preserve">ные результаты</w:t>
            </w:r>
            <w:r>
              <w:rPr>
                <w:rFonts w:eastAsia="Times"/>
                <w:sz w:val="24"/>
                <w:szCs w:val="24"/>
              </w:rPr>
            </w:r>
            <w:r/>
          </w:p>
          <w:p>
            <w:pPr>
              <w:pStyle w:val="687"/>
              <w:jc w:val="both"/>
              <w:widowControl w:val="off"/>
              <w:rPr>
                <w:bCs/>
                <w:sz w:val="24"/>
                <w:szCs w:val="24"/>
              </w:rPr>
            </w:pPr>
            <w:r>
              <w:rPr>
                <w:bCs/>
                <w:sz w:val="24"/>
                <w:szCs w:val="24"/>
              </w:rPr>
            </w:r>
            <w:r/>
          </w:p>
        </w:tc>
        <w:tc>
          <w:tcPr>
            <w:tcW w:w="3207" w:type="auto"/>
            <w:vAlign w:val="top"/>
            <w:textDirection w:val="lrTb"/>
            <w:noWrap w:val="false"/>
          </w:tcPr>
          <w:p>
            <w:pPr>
              <w:pStyle w:val="687"/>
              <w:rPr>
                <w:sz w:val="24"/>
                <w:szCs w:val="24"/>
              </w:rPr>
            </w:pPr>
            <w:r>
              <w:rPr>
                <w:b/>
                <w:sz w:val="24"/>
                <w:szCs w:val="24"/>
              </w:rPr>
              <w:t xml:space="preserve"> </w:t>
            </w:r>
            <w:r>
              <w:rPr>
                <w:b/>
                <w:sz w:val="24"/>
                <w:szCs w:val="24"/>
              </w:rPr>
              <w:t xml:space="preserve">Знает</w:t>
            </w:r>
            <w:r>
              <w:rPr>
                <w:sz w:val="24"/>
                <w:szCs w:val="24"/>
              </w:rPr>
              <w:t xml:space="preserve"> о массивах информации</w:t>
            </w:r>
            <w:r>
              <w:rPr>
                <w:sz w:val="24"/>
                <w:szCs w:val="24"/>
              </w:rPr>
            </w:r>
            <w:r/>
          </w:p>
          <w:p>
            <w:pPr>
              <w:pStyle w:val="687"/>
              <w:rPr>
                <w:sz w:val="24"/>
                <w:szCs w:val="24"/>
              </w:rPr>
            </w:pPr>
            <w:r>
              <w:rPr>
                <w:b/>
                <w:sz w:val="24"/>
                <w:szCs w:val="24"/>
              </w:rPr>
              <w:t xml:space="preserve">Знает</w:t>
            </w:r>
            <w:r>
              <w:rPr>
                <w:sz w:val="24"/>
                <w:szCs w:val="24"/>
              </w:rPr>
              <w:t xml:space="preserve"> о совреме</w:t>
            </w:r>
            <w:r>
              <w:rPr>
                <w:sz w:val="24"/>
                <w:szCs w:val="24"/>
              </w:rPr>
              <w:t xml:space="preserve">нн</w:t>
            </w:r>
            <w:r>
              <w:rPr>
                <w:sz w:val="24"/>
                <w:szCs w:val="24"/>
              </w:rPr>
              <w:t xml:space="preserve">ых прогр</w:t>
            </w:r>
            <w:r>
              <w:rPr>
                <w:sz w:val="24"/>
                <w:szCs w:val="24"/>
              </w:rPr>
              <w:t xml:space="preserve">аммных средствах и прием</w:t>
            </w:r>
            <w:r>
              <w:rPr>
                <w:sz w:val="24"/>
                <w:szCs w:val="24"/>
              </w:rPr>
              <w:t xml:space="preserve">ах</w:t>
            </w:r>
            <w:r>
              <w:rPr>
                <w:sz w:val="24"/>
                <w:szCs w:val="24"/>
              </w:rPr>
            </w:r>
            <w:r/>
          </w:p>
          <w:p>
            <w:pPr>
              <w:pStyle w:val="687"/>
              <w:rPr>
                <w:sz w:val="24"/>
                <w:szCs w:val="24"/>
              </w:rPr>
            </w:pPr>
            <w:r>
              <w:rPr>
                <w:b/>
                <w:sz w:val="24"/>
                <w:szCs w:val="24"/>
              </w:rPr>
              <w:t xml:space="preserve">У</w:t>
            </w:r>
            <w:r>
              <w:rPr>
                <w:b/>
                <w:sz w:val="24"/>
                <w:szCs w:val="24"/>
              </w:rPr>
              <w:t xml:space="preserve">м</w:t>
            </w:r>
            <w:r>
              <w:rPr>
                <w:b/>
                <w:sz w:val="24"/>
                <w:szCs w:val="24"/>
              </w:rPr>
              <w:t xml:space="preserve">еет</w:t>
            </w:r>
            <w:r>
              <w:rPr>
                <w:sz w:val="24"/>
                <w:szCs w:val="24"/>
              </w:rPr>
              <w:t xml:space="preserve"> выделять зна</w:t>
            </w:r>
            <w:r>
              <w:rPr>
                <w:sz w:val="24"/>
                <w:szCs w:val="24"/>
              </w:rPr>
              <w:t xml:space="preserve">чимые события</w:t>
            </w:r>
            <w:r>
              <w:rPr>
                <w:sz w:val="24"/>
                <w:szCs w:val="24"/>
              </w:rPr>
            </w:r>
            <w:r/>
          </w:p>
          <w:p>
            <w:pPr>
              <w:pStyle w:val="687"/>
              <w:rPr>
                <w:sz w:val="24"/>
                <w:szCs w:val="24"/>
              </w:rPr>
            </w:pPr>
            <w:r>
              <w:rPr>
                <w:b/>
                <w:sz w:val="24"/>
                <w:szCs w:val="24"/>
              </w:rPr>
              <w:t xml:space="preserve">Умеет</w:t>
            </w:r>
            <w:r>
              <w:rPr>
                <w:sz w:val="24"/>
                <w:szCs w:val="24"/>
              </w:rPr>
              <w:t xml:space="preserve"> обрабатывать информацию и интерпретировать результаты</w:t>
            </w:r>
            <w:r>
              <w:rPr>
                <w:sz w:val="24"/>
                <w:szCs w:val="24"/>
              </w:rPr>
            </w:r>
            <w:r/>
          </w:p>
          <w:p>
            <w:pPr>
              <w:pStyle w:val="687"/>
              <w:rPr>
                <w:bCs/>
                <w:sz w:val="24"/>
                <w:szCs w:val="24"/>
              </w:rPr>
            </w:pPr>
            <w:r>
              <w:rPr>
                <w:b/>
                <w:sz w:val="24"/>
                <w:szCs w:val="24"/>
              </w:rPr>
              <w:t xml:space="preserve">Владеет</w:t>
            </w:r>
            <w:r>
              <w:rPr>
                <w:sz w:val="24"/>
                <w:szCs w:val="24"/>
              </w:rPr>
              <w:t xml:space="preserve"> навыками использования</w:t>
            </w:r>
            <w:r>
              <w:rPr>
                <w:bCs/>
                <w:sz w:val="24"/>
                <w:szCs w:val="24"/>
              </w:rPr>
              <w:t xml:space="preserve"> современных программных средств и приемов</w:t>
            </w:r>
            <w:r>
              <w:rPr>
                <w:bCs/>
                <w:sz w:val="24"/>
                <w:szCs w:val="24"/>
              </w:rPr>
            </w:r>
            <w:r/>
          </w:p>
          <w:p>
            <w:pPr>
              <w:pStyle w:val="687"/>
              <w:rPr>
                <w:bCs/>
                <w:sz w:val="24"/>
                <w:szCs w:val="24"/>
              </w:rPr>
            </w:pPr>
            <w:r>
              <w:rPr>
                <w:b/>
                <w:bCs/>
                <w:sz w:val="24"/>
                <w:szCs w:val="24"/>
              </w:rPr>
              <w:t xml:space="preserve">Владеет</w:t>
            </w:r>
            <w:r>
              <w:rPr>
                <w:bCs/>
                <w:sz w:val="24"/>
                <w:szCs w:val="24"/>
              </w:rPr>
              <w:t xml:space="preserve"> навыками обработки и интерпретации полученной </w:t>
            </w:r>
            <w:r>
              <w:rPr>
                <w:bCs/>
                <w:sz w:val="24"/>
                <w:szCs w:val="24"/>
              </w:rPr>
              <w:t xml:space="preserve">ин</w:t>
            </w:r>
            <w:r>
              <w:rPr>
                <w:bCs/>
                <w:sz w:val="24"/>
                <w:szCs w:val="24"/>
              </w:rPr>
              <w:t xml:space="preserve">формации </w:t>
            </w:r>
            <w:r>
              <w:rPr>
                <w:bCs/>
                <w:sz w:val="24"/>
                <w:szCs w:val="24"/>
              </w:rPr>
            </w:r>
            <w:r/>
          </w:p>
          <w:p>
            <w:pPr>
              <w:pStyle w:val="687"/>
              <w:jc w:val="both"/>
              <w:widowControl w:val="off"/>
              <w:rPr>
                <w:bCs/>
                <w:sz w:val="24"/>
                <w:szCs w:val="24"/>
              </w:rPr>
            </w:pPr>
            <w:r>
              <w:rPr>
                <w:bCs/>
                <w:sz w:val="24"/>
                <w:szCs w:val="24"/>
              </w:rPr>
            </w:r>
            <w:r/>
          </w:p>
        </w:tc>
      </w:tr>
      <w:tr>
        <w:trPr/>
        <w:tc>
          <w:tcPr>
            <w:tcW w:w="3534" w:type="auto"/>
            <w:vAlign w:val="top"/>
            <w:textDirection w:val="lrTb"/>
            <w:noWrap w:val="false"/>
          </w:tcPr>
          <w:p>
            <w:pPr>
              <w:pStyle w:val="687"/>
              <w:jc w:val="both"/>
              <w:widowControl w:val="off"/>
              <w:rPr>
                <w:bCs/>
                <w:sz w:val="24"/>
                <w:szCs w:val="24"/>
              </w:rPr>
            </w:pPr>
            <w:r>
              <w:rPr>
                <w:b/>
                <w:sz w:val="24"/>
                <w:szCs w:val="24"/>
              </w:rPr>
              <w:t xml:space="preserve">О</w:t>
            </w:r>
            <w:r>
              <w:rPr>
                <w:b/>
                <w:sz w:val="24"/>
                <w:szCs w:val="24"/>
              </w:rPr>
              <w:t xml:space="preserve">П</w:t>
            </w:r>
            <w:r>
              <w:rPr>
                <w:b/>
                <w:sz w:val="24"/>
                <w:szCs w:val="24"/>
              </w:rPr>
              <w:t xml:space="preserve">К-Б </w:t>
            </w:r>
            <w:r>
              <w:rPr>
                <w:b/>
                <w:sz w:val="24"/>
                <w:szCs w:val="24"/>
              </w:rPr>
              <w:t xml:space="preserve">4</w:t>
            </w:r>
            <w:r>
              <w:rPr>
                <w:b/>
                <w:sz w:val="24"/>
                <w:szCs w:val="24"/>
              </w:rPr>
              <w:t xml:space="preserve">.</w:t>
            </w:r>
            <w:r>
              <w:rPr>
                <w:bCs/>
                <w:sz w:val="24"/>
                <w:szCs w:val="24"/>
              </w:rPr>
              <w:t xml:space="preserve"> </w:t>
            </w:r>
            <w:r>
              <w:rPr>
                <w:bCs/>
                <w:sz w:val="24"/>
                <w:szCs w:val="24"/>
              </w:rPr>
              <w:t xml:space="preserve"> </w:t>
            </w:r>
            <w:r>
              <w:rPr>
                <w:bCs/>
                <w:sz w:val="24"/>
                <w:szCs w:val="24"/>
              </w:rPr>
              <w:t xml:space="preserve">Способен д</w:t>
            </w:r>
            <w:r>
              <w:rPr>
                <w:bCs/>
                <w:sz w:val="24"/>
                <w:szCs w:val="24"/>
              </w:rPr>
              <w:t xml:space="preserve">ават</w:t>
            </w:r>
            <w:r>
              <w:rPr>
                <w:bCs/>
                <w:sz w:val="24"/>
                <w:szCs w:val="24"/>
              </w:rPr>
              <w:t xml:space="preserve">ь оц</w:t>
            </w:r>
            <w:r>
              <w:rPr>
                <w:bCs/>
                <w:sz w:val="24"/>
                <w:szCs w:val="24"/>
              </w:rPr>
              <w:t xml:space="preserve">ен</w:t>
            </w:r>
            <w:r>
              <w:rPr>
                <w:bCs/>
                <w:sz w:val="24"/>
                <w:szCs w:val="24"/>
              </w:rPr>
              <w:t xml:space="preserve">ку политиче</w:t>
            </w:r>
            <w:r>
              <w:rPr>
                <w:bCs/>
                <w:sz w:val="24"/>
                <w:szCs w:val="24"/>
              </w:rPr>
              <w:t xml:space="preserve">ским событиям и процессам, выяв</w:t>
            </w:r>
            <w:r>
              <w:rPr>
                <w:bCs/>
                <w:sz w:val="24"/>
                <w:szCs w:val="24"/>
              </w:rPr>
              <w:t xml:space="preserve">ляя их связи с экономическими, социальными и культурными процессами на </w:t>
            </w:r>
            <w:r>
              <w:rPr>
                <w:bCs/>
                <w:sz w:val="24"/>
                <w:szCs w:val="24"/>
              </w:rPr>
              <w:t xml:space="preserve">глобальном, макрорегиональном, национально-государственном, региональном и локальном уровнях</w:t>
            </w:r>
            <w:r>
              <w:rPr>
                <w:bCs/>
                <w:sz w:val="24"/>
                <w:szCs w:val="24"/>
              </w:rPr>
            </w:r>
            <w:r/>
          </w:p>
        </w:tc>
        <w:tc>
          <w:tcPr>
            <w:tcW w:w="3396" w:type="auto"/>
            <w:vAlign w:val="top"/>
            <w:textDirection w:val="lrTb"/>
            <w:noWrap w:val="false"/>
          </w:tcPr>
          <w:p>
            <w:pPr>
              <w:pStyle w:val="687"/>
              <w:rPr>
                <w:bCs/>
                <w:sz w:val="24"/>
                <w:szCs w:val="24"/>
              </w:rPr>
            </w:pPr>
            <w:r>
              <w:rPr>
                <w:b/>
                <w:bCs/>
                <w:sz w:val="24"/>
                <w:szCs w:val="24"/>
              </w:rPr>
              <w:t xml:space="preserve"> </w:t>
            </w:r>
            <w:r>
              <w:rPr>
                <w:b/>
                <w:bCs/>
                <w:sz w:val="24"/>
                <w:szCs w:val="24"/>
              </w:rPr>
              <w:t xml:space="preserve">Индик</w:t>
            </w:r>
            <w:r>
              <w:rPr>
                <w:b/>
                <w:bCs/>
                <w:sz w:val="24"/>
                <w:szCs w:val="24"/>
              </w:rPr>
              <w:t xml:space="preserve">ат</w:t>
            </w:r>
            <w:r>
              <w:rPr>
                <w:b/>
                <w:bCs/>
                <w:sz w:val="24"/>
                <w:szCs w:val="24"/>
              </w:rPr>
              <w:t xml:space="preserve">ор </w:t>
            </w:r>
            <w:r>
              <w:rPr>
                <w:b/>
                <w:bCs/>
                <w:sz w:val="24"/>
                <w:szCs w:val="24"/>
              </w:rPr>
              <w:t xml:space="preserve">ОПК-</w:t>
            </w:r>
            <w:r>
              <w:rPr>
                <w:b/>
                <w:sz w:val="24"/>
                <w:szCs w:val="24"/>
              </w:rPr>
              <w:t xml:space="preserve"> Б</w:t>
            </w:r>
            <w:r>
              <w:rPr>
                <w:b/>
                <w:bCs/>
                <w:sz w:val="24"/>
                <w:szCs w:val="24"/>
              </w:rPr>
              <w:t xml:space="preserve"> 4.1.</w:t>
            </w:r>
            <w:r>
              <w:rPr>
                <w:bCs/>
                <w:sz w:val="24"/>
                <w:szCs w:val="24"/>
              </w:rPr>
              <w:t xml:space="preserve"> Даёт оценку полит</w:t>
            </w:r>
            <w:r>
              <w:rPr>
                <w:bCs/>
                <w:sz w:val="24"/>
                <w:szCs w:val="24"/>
              </w:rPr>
              <w:t xml:space="preserve">ичес</w:t>
            </w:r>
            <w:r>
              <w:rPr>
                <w:bCs/>
                <w:sz w:val="24"/>
                <w:szCs w:val="24"/>
              </w:rPr>
              <w:t xml:space="preserve">ким </w:t>
            </w:r>
            <w:r>
              <w:rPr>
                <w:bCs/>
                <w:sz w:val="24"/>
                <w:szCs w:val="24"/>
              </w:rPr>
              <w:t xml:space="preserve">событиям и</w:t>
            </w:r>
            <w:r>
              <w:rPr>
                <w:bCs/>
                <w:sz w:val="24"/>
                <w:szCs w:val="24"/>
              </w:rPr>
              <w:t xml:space="preserve"> пр</w:t>
            </w:r>
            <w:r>
              <w:rPr>
                <w:bCs/>
                <w:sz w:val="24"/>
                <w:szCs w:val="24"/>
              </w:rPr>
              <w:t xml:space="preserve">оцессам, выявляет их связи с экономичес</w:t>
            </w:r>
            <w:r>
              <w:rPr>
                <w:bCs/>
                <w:sz w:val="24"/>
                <w:szCs w:val="24"/>
              </w:rPr>
              <w:t xml:space="preserve">кими, социальными и культурными процессами на глобальн</w:t>
            </w:r>
            <w:r>
              <w:rPr>
                <w:bCs/>
                <w:sz w:val="24"/>
                <w:szCs w:val="24"/>
              </w:rPr>
              <w:t xml:space="preserve">ом, макрорегиональном, национально-государственном, региональном и локальном уровнях</w:t>
            </w:r>
            <w:r>
              <w:rPr>
                <w:bCs/>
                <w:sz w:val="24"/>
                <w:szCs w:val="24"/>
              </w:rPr>
            </w:r>
            <w:r/>
          </w:p>
          <w:p>
            <w:pPr>
              <w:pStyle w:val="687"/>
              <w:jc w:val="both"/>
              <w:widowControl w:val="off"/>
              <w:rPr>
                <w:bCs/>
                <w:sz w:val="24"/>
                <w:szCs w:val="24"/>
              </w:rPr>
            </w:pPr>
            <w:r>
              <w:rPr>
                <w:bCs/>
                <w:sz w:val="24"/>
                <w:szCs w:val="24"/>
              </w:rPr>
            </w:r>
            <w:r/>
          </w:p>
        </w:tc>
        <w:tc>
          <w:tcPr>
            <w:tcW w:w="3207" w:type="auto"/>
            <w:vAlign w:val="top"/>
            <w:textDirection w:val="lrTb"/>
            <w:noWrap w:val="false"/>
          </w:tcPr>
          <w:p>
            <w:pPr>
              <w:pStyle w:val="687"/>
              <w:rPr>
                <w:bCs/>
                <w:sz w:val="24"/>
                <w:szCs w:val="24"/>
              </w:rPr>
            </w:pPr>
            <w:r>
              <w:rPr>
                <w:b/>
                <w:sz w:val="24"/>
                <w:szCs w:val="24"/>
              </w:rPr>
              <w:t xml:space="preserve"> </w:t>
            </w:r>
            <w:r>
              <w:rPr>
                <w:b/>
                <w:sz w:val="24"/>
                <w:szCs w:val="24"/>
              </w:rPr>
              <w:t xml:space="preserve">Знает</w:t>
            </w:r>
            <w:r>
              <w:rPr>
                <w:sz w:val="24"/>
                <w:szCs w:val="24"/>
              </w:rPr>
              <w:t xml:space="preserve"> о политических </w:t>
            </w:r>
            <w:r>
              <w:rPr>
                <w:bCs/>
                <w:sz w:val="24"/>
                <w:szCs w:val="24"/>
              </w:rPr>
              <w:t xml:space="preserve">со</w:t>
            </w:r>
            <w:r>
              <w:rPr>
                <w:bCs/>
                <w:sz w:val="24"/>
                <w:szCs w:val="24"/>
              </w:rPr>
              <w:t xml:space="preserve">бытиях и процессах</w:t>
            </w:r>
            <w:r>
              <w:rPr>
                <w:bCs/>
                <w:sz w:val="24"/>
                <w:szCs w:val="24"/>
              </w:rPr>
            </w:r>
            <w:r/>
          </w:p>
          <w:p>
            <w:pPr>
              <w:pStyle w:val="687"/>
              <w:rPr>
                <w:bCs/>
                <w:sz w:val="24"/>
                <w:szCs w:val="24"/>
              </w:rPr>
            </w:pPr>
            <w:r>
              <w:rPr>
                <w:b/>
                <w:bCs/>
                <w:sz w:val="24"/>
                <w:szCs w:val="24"/>
              </w:rPr>
              <w:t xml:space="preserve">Умеет</w:t>
            </w:r>
            <w:r>
              <w:rPr>
                <w:bCs/>
                <w:sz w:val="24"/>
                <w:szCs w:val="24"/>
              </w:rPr>
              <w:t xml:space="preserve"> давать </w:t>
            </w:r>
            <w:r>
              <w:rPr>
                <w:bCs/>
                <w:sz w:val="24"/>
                <w:szCs w:val="24"/>
              </w:rPr>
              <w:t xml:space="preserve">оцен</w:t>
            </w:r>
            <w:r>
              <w:rPr>
                <w:bCs/>
                <w:sz w:val="24"/>
                <w:szCs w:val="24"/>
              </w:rPr>
              <w:t xml:space="preserve">ку п</w:t>
            </w:r>
            <w:r>
              <w:rPr>
                <w:bCs/>
                <w:sz w:val="24"/>
                <w:szCs w:val="24"/>
              </w:rPr>
              <w:t xml:space="preserve">олитическим с</w:t>
            </w:r>
            <w:r>
              <w:rPr>
                <w:bCs/>
                <w:sz w:val="24"/>
                <w:szCs w:val="24"/>
              </w:rPr>
              <w:t xml:space="preserve">обытиям и процессам</w:t>
            </w:r>
            <w:r>
              <w:rPr>
                <w:bCs/>
                <w:sz w:val="24"/>
                <w:szCs w:val="24"/>
              </w:rPr>
            </w:r>
            <w:r/>
          </w:p>
          <w:p>
            <w:pPr>
              <w:pStyle w:val="687"/>
              <w:rPr>
                <w:bCs/>
                <w:sz w:val="24"/>
                <w:szCs w:val="24"/>
              </w:rPr>
            </w:pPr>
            <w:r>
              <w:rPr>
                <w:b/>
                <w:bCs/>
                <w:sz w:val="24"/>
                <w:szCs w:val="24"/>
              </w:rPr>
              <w:t xml:space="preserve">Умеет</w:t>
            </w:r>
            <w:r>
              <w:rPr>
                <w:bCs/>
                <w:sz w:val="24"/>
                <w:szCs w:val="24"/>
              </w:rPr>
              <w:t xml:space="preserve"> выявлять связи политических событий и процессов с экономическими, соц</w:t>
            </w:r>
            <w:r>
              <w:rPr>
                <w:bCs/>
                <w:sz w:val="24"/>
                <w:szCs w:val="24"/>
              </w:rPr>
              <w:t xml:space="preserve">иальными и культурными процессами</w:t>
            </w:r>
            <w:r>
              <w:rPr>
                <w:bCs/>
                <w:sz w:val="24"/>
                <w:szCs w:val="24"/>
              </w:rPr>
            </w:r>
            <w:r/>
          </w:p>
          <w:p>
            <w:pPr>
              <w:pStyle w:val="687"/>
              <w:rPr>
                <w:bCs/>
                <w:sz w:val="24"/>
                <w:szCs w:val="24"/>
              </w:rPr>
            </w:pPr>
            <w:r>
              <w:rPr>
                <w:b/>
                <w:bCs/>
                <w:sz w:val="24"/>
                <w:szCs w:val="24"/>
              </w:rPr>
              <w:t xml:space="preserve">Владеет</w:t>
            </w:r>
            <w:r>
              <w:rPr>
                <w:bCs/>
                <w:sz w:val="24"/>
                <w:szCs w:val="24"/>
              </w:rPr>
              <w:t xml:space="preserve"> навыками оценивания политических событий и процессов, происходящ</w:t>
            </w:r>
            <w:r>
              <w:rPr>
                <w:bCs/>
                <w:sz w:val="24"/>
                <w:szCs w:val="24"/>
              </w:rPr>
              <w:t xml:space="preserve">их</w:t>
            </w:r>
            <w:r>
              <w:rPr>
                <w:bCs/>
                <w:sz w:val="24"/>
                <w:szCs w:val="24"/>
              </w:rPr>
              <w:t xml:space="preserve"> на глобальном, макрорегионально</w:t>
            </w:r>
            <w:r>
              <w:rPr>
                <w:bCs/>
                <w:sz w:val="24"/>
                <w:szCs w:val="24"/>
              </w:rPr>
              <w:t xml:space="preserve">м, н</w:t>
            </w:r>
            <w:r>
              <w:rPr>
                <w:bCs/>
                <w:sz w:val="24"/>
                <w:szCs w:val="24"/>
              </w:rPr>
              <w:t xml:space="preserve">ацио</w:t>
            </w:r>
            <w:r>
              <w:rPr>
                <w:bCs/>
                <w:sz w:val="24"/>
                <w:szCs w:val="24"/>
              </w:rPr>
              <w:t xml:space="preserve">нально-госуда</w:t>
            </w:r>
            <w:r>
              <w:rPr>
                <w:bCs/>
                <w:sz w:val="24"/>
                <w:szCs w:val="24"/>
              </w:rPr>
              <w:t xml:space="preserve">рственном, региональном и локальном уровнях</w:t>
            </w:r>
            <w:r>
              <w:rPr>
                <w:bCs/>
                <w:sz w:val="24"/>
                <w:szCs w:val="24"/>
              </w:rPr>
            </w:r>
            <w:r/>
          </w:p>
          <w:p>
            <w:pPr>
              <w:pStyle w:val="687"/>
              <w:jc w:val="both"/>
              <w:widowControl w:val="off"/>
              <w:rPr>
                <w:bCs/>
                <w:sz w:val="24"/>
                <w:szCs w:val="24"/>
              </w:rPr>
            </w:pPr>
            <w:r>
              <w:rPr>
                <w:bCs/>
                <w:sz w:val="24"/>
                <w:szCs w:val="24"/>
              </w:rPr>
            </w:r>
            <w:r/>
          </w:p>
        </w:tc>
      </w:tr>
      <w:tr>
        <w:trPr>
          <w:trHeight w:val="5094"/>
        </w:trPr>
        <w:tc>
          <w:tcPr>
            <w:tcW w:w="3534" w:type="auto"/>
            <w:vAlign w:val="top"/>
            <w:textDirection w:val="lrTb"/>
            <w:noWrap w:val="false"/>
          </w:tcPr>
          <w:p>
            <w:pPr>
              <w:pStyle w:val="687"/>
              <w:jc w:val="both"/>
              <w:widowControl w:val="off"/>
              <w:rPr>
                <w:bCs/>
                <w:sz w:val="24"/>
                <w:szCs w:val="24"/>
              </w:rPr>
            </w:pPr>
            <w:r>
              <w:rPr>
                <w:b/>
                <w:sz w:val="24"/>
                <w:szCs w:val="24"/>
              </w:rPr>
              <w:t xml:space="preserve">ОПК- Б </w:t>
            </w:r>
            <w:r>
              <w:rPr>
                <w:b/>
                <w:sz w:val="24"/>
                <w:szCs w:val="24"/>
              </w:rPr>
              <w:t xml:space="preserve">6</w:t>
            </w:r>
            <w:r>
              <w:rPr>
                <w:bCs/>
                <w:sz w:val="24"/>
                <w:szCs w:val="24"/>
              </w:rPr>
              <w:t xml:space="preserve">. </w:t>
            </w:r>
            <w:r>
              <w:rPr>
                <w:bCs/>
                <w:sz w:val="24"/>
                <w:szCs w:val="24"/>
              </w:rPr>
              <w:t xml:space="preserve"> </w:t>
            </w:r>
            <w:r>
              <w:rPr>
                <w:rFonts w:eastAsia="Calibri"/>
                <w:sz w:val="24"/>
                <w:szCs w:val="24"/>
              </w:rPr>
              <w:t xml:space="preserve">Способен вести поисковую работу в информационном пр</w:t>
            </w:r>
            <w:r>
              <w:rPr>
                <w:rFonts w:eastAsia="Calibri"/>
                <w:sz w:val="24"/>
                <w:szCs w:val="24"/>
              </w:rPr>
              <w:t xml:space="preserve">остранстве, использовать документально-коммуникационные </w:t>
            </w:r>
            <w:r>
              <w:rPr>
                <w:rFonts w:eastAsia="Calibri"/>
                <w:bCs/>
                <w:sz w:val="24"/>
                <w:szCs w:val="24"/>
              </w:rPr>
              <w:t xml:space="preserve">системы</w:t>
            </w:r>
            <w:r>
              <w:rPr>
                <w:rFonts w:eastAsia="Calibri"/>
                <w:sz w:val="24"/>
                <w:szCs w:val="24"/>
              </w:rPr>
              <w:t xml:space="preserve"> – архивы, библиотеки, музеи, </w:t>
            </w:r>
            <w:r>
              <w:rPr>
                <w:rFonts w:eastAsia="Calibri"/>
                <w:sz w:val="24"/>
                <w:szCs w:val="24"/>
              </w:rPr>
              <w:t xml:space="preserve">а </w:t>
            </w:r>
            <w:r>
              <w:rPr>
                <w:rFonts w:eastAsia="Calibri"/>
                <w:sz w:val="24"/>
                <w:szCs w:val="24"/>
              </w:rPr>
              <w:t xml:space="preserve">также </w:t>
            </w:r>
            <w:r>
              <w:rPr>
                <w:rFonts w:eastAsia="Calibri"/>
                <w:bCs/>
                <w:sz w:val="24"/>
                <w:szCs w:val="24"/>
              </w:rPr>
              <w:t xml:space="preserve">электронные</w:t>
            </w:r>
            <w:r>
              <w:rPr>
                <w:rFonts w:eastAsia="Calibri"/>
                <w:sz w:val="24"/>
                <w:szCs w:val="24"/>
              </w:rPr>
              <w:t xml:space="preserve"> каталоги, </w:t>
            </w:r>
            <w:r>
              <w:rPr>
                <w:rFonts w:eastAsia="Calibri"/>
                <w:bCs/>
                <w:sz w:val="24"/>
                <w:szCs w:val="24"/>
              </w:rPr>
              <w:t xml:space="preserve">базы</w:t>
            </w:r>
            <w:r>
              <w:rPr>
                <w:rFonts w:eastAsia="Calibri"/>
                <w:sz w:val="24"/>
                <w:szCs w:val="24"/>
              </w:rPr>
              <w:t xml:space="preserve"> </w:t>
            </w:r>
            <w:r>
              <w:rPr>
                <w:rFonts w:eastAsia="Calibri"/>
                <w:bCs/>
                <w:sz w:val="24"/>
                <w:szCs w:val="24"/>
              </w:rPr>
              <w:t xml:space="preserve">дан</w:t>
            </w:r>
            <w:r>
              <w:rPr>
                <w:rFonts w:eastAsia="Calibri"/>
                <w:bCs/>
                <w:sz w:val="24"/>
                <w:szCs w:val="24"/>
              </w:rPr>
              <w:t xml:space="preserve">ных</w:t>
            </w:r>
            <w:r>
              <w:rPr>
                <w:rFonts w:eastAsia="Calibri"/>
                <w:sz w:val="24"/>
                <w:szCs w:val="24"/>
              </w:rPr>
              <w:t xml:space="preserve"> и справочно-н</w:t>
            </w:r>
            <w:r>
              <w:rPr>
                <w:rFonts w:eastAsia="Calibri"/>
                <w:sz w:val="24"/>
                <w:szCs w:val="24"/>
              </w:rPr>
              <w:t xml:space="preserve">ормативные мас</w:t>
            </w:r>
            <w:r>
              <w:rPr>
                <w:rFonts w:eastAsia="Calibri"/>
                <w:sz w:val="24"/>
                <w:szCs w:val="24"/>
              </w:rPr>
              <w:t xml:space="preserve">сивы организаций для поиска необходимой информации</w:t>
            </w:r>
            <w:r>
              <w:rPr>
                <w:bCs/>
                <w:sz w:val="24"/>
                <w:szCs w:val="24"/>
              </w:rPr>
            </w:r>
            <w:r/>
          </w:p>
        </w:tc>
        <w:tc>
          <w:tcPr>
            <w:tcW w:w="3396" w:type="auto"/>
            <w:vAlign w:val="top"/>
            <w:textDirection w:val="lrTb"/>
            <w:noWrap w:val="false"/>
          </w:tcPr>
          <w:p>
            <w:pPr>
              <w:pStyle w:val="687"/>
              <w:rPr>
                <w:rFonts w:eastAsia="Calibri"/>
                <w:sz w:val="24"/>
                <w:szCs w:val="24"/>
              </w:rPr>
            </w:pPr>
            <w:r>
              <w:rPr>
                <w:b/>
                <w:bCs/>
                <w:sz w:val="24"/>
                <w:szCs w:val="24"/>
              </w:rPr>
              <w:t xml:space="preserve"> </w:t>
            </w:r>
            <w:r>
              <w:rPr>
                <w:b/>
                <w:bCs/>
                <w:sz w:val="24"/>
                <w:szCs w:val="24"/>
              </w:rPr>
              <w:t xml:space="preserve">Индикатор ОПК-</w:t>
            </w:r>
            <w:r>
              <w:rPr>
                <w:b/>
                <w:sz w:val="24"/>
                <w:szCs w:val="24"/>
              </w:rPr>
              <w:t xml:space="preserve"> Б</w:t>
            </w:r>
            <w:r>
              <w:rPr>
                <w:b/>
                <w:bCs/>
                <w:sz w:val="24"/>
                <w:szCs w:val="24"/>
              </w:rPr>
              <w:t xml:space="preserve"> 6.1.</w:t>
            </w:r>
            <w:r>
              <w:rPr>
                <w:bCs/>
                <w:sz w:val="24"/>
                <w:szCs w:val="24"/>
              </w:rPr>
              <w:t xml:space="preserve"> </w:t>
            </w:r>
            <w:r>
              <w:rPr>
                <w:rFonts w:eastAsia="Calibri"/>
                <w:sz w:val="24"/>
                <w:szCs w:val="24"/>
              </w:rPr>
              <w:t xml:space="preserve">Ведёт информационно-поисковую работу в информационном пространстве, архивах, библиотеках, музеях, а также </w:t>
            </w:r>
            <w:r>
              <w:rPr>
                <w:rFonts w:eastAsia="Calibri"/>
                <w:bCs/>
                <w:sz w:val="24"/>
                <w:szCs w:val="24"/>
              </w:rPr>
              <w:t xml:space="preserve">электро</w:t>
            </w:r>
            <w:r>
              <w:rPr>
                <w:rFonts w:eastAsia="Calibri"/>
                <w:bCs/>
                <w:sz w:val="24"/>
                <w:szCs w:val="24"/>
              </w:rPr>
              <w:t xml:space="preserve">нн</w:t>
            </w:r>
            <w:r>
              <w:rPr>
                <w:rFonts w:eastAsia="Calibri"/>
                <w:bCs/>
                <w:sz w:val="24"/>
                <w:szCs w:val="24"/>
              </w:rPr>
              <w:t xml:space="preserve">ых</w:t>
            </w:r>
            <w:r>
              <w:rPr>
                <w:rFonts w:eastAsia="Calibri"/>
                <w:sz w:val="24"/>
                <w:szCs w:val="24"/>
              </w:rPr>
              <w:t xml:space="preserve"> каталогах, </w:t>
            </w:r>
            <w:r>
              <w:rPr>
                <w:rFonts w:eastAsia="Calibri"/>
                <w:bCs/>
                <w:sz w:val="24"/>
                <w:szCs w:val="24"/>
              </w:rPr>
              <w:t xml:space="preserve">базах</w:t>
            </w:r>
            <w:r>
              <w:rPr>
                <w:rFonts w:eastAsia="Calibri"/>
                <w:sz w:val="24"/>
                <w:szCs w:val="24"/>
              </w:rPr>
              <w:t xml:space="preserve"> </w:t>
            </w:r>
            <w:r>
              <w:rPr>
                <w:rFonts w:eastAsia="Calibri"/>
                <w:bCs/>
                <w:sz w:val="24"/>
                <w:szCs w:val="24"/>
              </w:rPr>
              <w:t xml:space="preserve">данных</w:t>
            </w:r>
            <w:r>
              <w:rPr>
                <w:rFonts w:eastAsia="Calibri"/>
                <w:sz w:val="24"/>
                <w:szCs w:val="24"/>
              </w:rPr>
              <w:t xml:space="preserve"> и спр</w:t>
            </w:r>
            <w:r>
              <w:rPr>
                <w:rFonts w:eastAsia="Calibri"/>
                <w:sz w:val="24"/>
                <w:szCs w:val="24"/>
              </w:rPr>
              <w:t xml:space="preserve">авоч</w:t>
            </w:r>
            <w:r>
              <w:rPr>
                <w:rFonts w:eastAsia="Calibri"/>
                <w:sz w:val="24"/>
                <w:szCs w:val="24"/>
              </w:rPr>
              <w:t xml:space="preserve">но</w:t>
            </w:r>
            <w:r>
              <w:rPr>
                <w:rFonts w:eastAsia="Calibri"/>
                <w:sz w:val="24"/>
                <w:szCs w:val="24"/>
              </w:rPr>
              <w:t xml:space="preserve">-нормативных ма</w:t>
            </w:r>
            <w:r>
              <w:rPr>
                <w:rFonts w:eastAsia="Calibri"/>
                <w:sz w:val="24"/>
                <w:szCs w:val="24"/>
              </w:rPr>
              <w:t xml:space="preserve">ссивах</w:t>
            </w:r>
            <w:r>
              <w:rPr>
                <w:rFonts w:eastAsia="Calibri"/>
                <w:sz w:val="24"/>
                <w:szCs w:val="24"/>
              </w:rPr>
            </w:r>
            <w:r/>
          </w:p>
          <w:p>
            <w:pPr>
              <w:pStyle w:val="687"/>
              <w:jc w:val="both"/>
              <w:widowControl w:val="off"/>
              <w:rPr>
                <w:bCs/>
                <w:sz w:val="24"/>
                <w:szCs w:val="24"/>
              </w:rPr>
            </w:pPr>
            <w:r>
              <w:rPr>
                <w:bCs/>
                <w:sz w:val="24"/>
                <w:szCs w:val="24"/>
              </w:rPr>
            </w:r>
            <w:r/>
          </w:p>
        </w:tc>
        <w:tc>
          <w:tcPr>
            <w:tcW w:w="3207" w:type="auto"/>
            <w:vAlign w:val="top"/>
            <w:textDirection w:val="lrTb"/>
            <w:noWrap w:val="false"/>
          </w:tcPr>
          <w:p>
            <w:pPr>
              <w:pStyle w:val="687"/>
              <w:rPr>
                <w:sz w:val="24"/>
                <w:szCs w:val="24"/>
              </w:rPr>
            </w:pPr>
            <w:r>
              <w:rPr>
                <w:b/>
                <w:sz w:val="24"/>
                <w:szCs w:val="24"/>
              </w:rPr>
              <w:t xml:space="preserve"> </w:t>
            </w:r>
            <w:r>
              <w:rPr>
                <w:b/>
                <w:sz w:val="24"/>
                <w:szCs w:val="24"/>
              </w:rPr>
              <w:t xml:space="preserve">Знает</w:t>
            </w:r>
            <w:r>
              <w:rPr>
                <w:sz w:val="24"/>
                <w:szCs w:val="24"/>
              </w:rPr>
              <w:t xml:space="preserve"> основы информационно-поисковой работы</w:t>
            </w:r>
            <w:r>
              <w:rPr>
                <w:sz w:val="24"/>
                <w:szCs w:val="24"/>
              </w:rPr>
            </w:r>
            <w:r/>
          </w:p>
          <w:p>
            <w:pPr>
              <w:pStyle w:val="687"/>
              <w:rPr>
                <w:sz w:val="24"/>
                <w:szCs w:val="24"/>
              </w:rPr>
            </w:pPr>
            <w:r>
              <w:rPr>
                <w:b/>
                <w:sz w:val="24"/>
                <w:szCs w:val="24"/>
              </w:rPr>
              <w:t xml:space="preserve">Умеет</w:t>
            </w:r>
            <w:r>
              <w:rPr>
                <w:sz w:val="24"/>
                <w:szCs w:val="24"/>
              </w:rPr>
              <w:t xml:space="preserve"> осуществлять информационно-поис</w:t>
            </w:r>
            <w:r>
              <w:rPr>
                <w:sz w:val="24"/>
                <w:szCs w:val="24"/>
              </w:rPr>
              <w:t xml:space="preserve">ковую работу</w:t>
            </w:r>
            <w:r>
              <w:rPr>
                <w:sz w:val="24"/>
                <w:szCs w:val="24"/>
              </w:rPr>
            </w:r>
            <w:r/>
          </w:p>
          <w:p>
            <w:pPr>
              <w:pStyle w:val="687"/>
              <w:rPr>
                <w:sz w:val="24"/>
                <w:szCs w:val="24"/>
              </w:rPr>
            </w:pPr>
            <w:r>
              <w:rPr>
                <w:b/>
                <w:sz w:val="24"/>
                <w:szCs w:val="24"/>
              </w:rPr>
              <w:t xml:space="preserve">Умеет</w:t>
            </w:r>
            <w:r>
              <w:rPr>
                <w:sz w:val="24"/>
                <w:szCs w:val="24"/>
              </w:rPr>
              <w:t xml:space="preserve"> использовать для поиска информации </w:t>
            </w:r>
            <w:r>
              <w:rPr>
                <w:rFonts w:eastAsia="Calibri"/>
                <w:sz w:val="24"/>
                <w:szCs w:val="24"/>
              </w:rPr>
              <w:t xml:space="preserve">Интернет и документально-коммуникационные </w:t>
            </w:r>
            <w:r>
              <w:rPr>
                <w:rFonts w:eastAsia="Calibri"/>
                <w:bCs/>
                <w:sz w:val="24"/>
                <w:szCs w:val="24"/>
              </w:rPr>
              <w:t xml:space="preserve">системы</w:t>
            </w:r>
            <w:r>
              <w:rPr>
                <w:sz w:val="24"/>
                <w:szCs w:val="24"/>
              </w:rPr>
            </w:r>
            <w:r/>
          </w:p>
          <w:p>
            <w:pPr>
              <w:pStyle w:val="687"/>
              <w:rPr>
                <w:bCs/>
                <w:sz w:val="24"/>
                <w:szCs w:val="24"/>
              </w:rPr>
            </w:pPr>
            <w:r>
              <w:rPr>
                <w:b/>
                <w:sz w:val="24"/>
                <w:szCs w:val="24"/>
              </w:rPr>
              <w:t xml:space="preserve">Владеет</w:t>
            </w:r>
            <w:r>
              <w:rPr>
                <w:sz w:val="24"/>
                <w:szCs w:val="24"/>
              </w:rPr>
              <w:t xml:space="preserve"> </w:t>
            </w:r>
            <w:r>
              <w:rPr>
                <w:bCs/>
                <w:sz w:val="24"/>
                <w:szCs w:val="24"/>
              </w:rPr>
              <w:t xml:space="preserve">навыками оценивания политических </w:t>
            </w:r>
            <w:r>
              <w:rPr>
                <w:bCs/>
                <w:sz w:val="24"/>
                <w:szCs w:val="24"/>
              </w:rPr>
              <w:t xml:space="preserve">собы</w:t>
            </w:r>
            <w:r>
              <w:rPr>
                <w:bCs/>
                <w:sz w:val="24"/>
                <w:szCs w:val="24"/>
              </w:rPr>
              <w:t xml:space="preserve">тий </w:t>
            </w:r>
            <w:r>
              <w:rPr>
                <w:bCs/>
                <w:sz w:val="24"/>
                <w:szCs w:val="24"/>
              </w:rPr>
              <w:t xml:space="preserve">и процессов, </w:t>
            </w:r>
            <w:r>
              <w:rPr>
                <w:bCs/>
                <w:sz w:val="24"/>
                <w:szCs w:val="24"/>
              </w:rPr>
              <w:t xml:space="preserve">происходящих на глобальном, макрорегиональном, национа</w:t>
            </w:r>
            <w:r>
              <w:rPr>
                <w:bCs/>
                <w:sz w:val="24"/>
                <w:szCs w:val="24"/>
              </w:rPr>
              <w:t xml:space="preserve">льно-государственном, региональном и</w:t>
            </w:r>
            <w:r>
              <w:rPr>
                <w:bCs/>
                <w:sz w:val="24"/>
                <w:szCs w:val="24"/>
              </w:rPr>
              <w:t xml:space="preserve"> локальном уровнях</w:t>
            </w:r>
            <w:r>
              <w:rPr>
                <w:bCs/>
                <w:sz w:val="24"/>
                <w:szCs w:val="24"/>
              </w:rPr>
            </w:r>
            <w:r/>
          </w:p>
          <w:p>
            <w:pPr>
              <w:pStyle w:val="687"/>
              <w:jc w:val="both"/>
              <w:widowControl w:val="off"/>
              <w:rPr>
                <w:bCs/>
                <w:sz w:val="24"/>
                <w:szCs w:val="24"/>
              </w:rPr>
            </w:pPr>
            <w:r>
              <w:rPr>
                <w:bCs/>
                <w:sz w:val="24"/>
                <w:szCs w:val="24"/>
              </w:rPr>
            </w:r>
            <w:r/>
          </w:p>
        </w:tc>
      </w:tr>
      <w:tr>
        <w:trPr/>
        <w:tc>
          <w:tcPr>
            <w:tcW w:w="3534" w:type="auto"/>
            <w:vAlign w:val="top"/>
            <w:textDirection w:val="lrTb"/>
            <w:noWrap w:val="false"/>
          </w:tcPr>
          <w:p>
            <w:pPr>
              <w:pStyle w:val="687"/>
              <w:jc w:val="both"/>
              <w:widowControl w:val="off"/>
              <w:rPr>
                <w:bCs/>
                <w:sz w:val="24"/>
                <w:szCs w:val="24"/>
              </w:rPr>
            </w:pPr>
            <w:r>
              <w:rPr>
                <w:b/>
                <w:sz w:val="24"/>
                <w:szCs w:val="24"/>
              </w:rPr>
              <w:t xml:space="preserve">ПК-Б </w:t>
            </w:r>
            <w:r>
              <w:rPr>
                <w:b/>
                <w:sz w:val="24"/>
                <w:szCs w:val="24"/>
              </w:rPr>
              <w:t xml:space="preserve">1</w:t>
            </w:r>
            <w:r>
              <w:rPr>
                <w:bCs/>
                <w:sz w:val="24"/>
                <w:szCs w:val="24"/>
              </w:rPr>
              <w:t xml:space="preserve">. </w:t>
            </w:r>
            <w:r>
              <w:rPr>
                <w:rFonts w:eastAsia="Calibri"/>
                <w:sz w:val="24"/>
                <w:szCs w:val="24"/>
              </w:rPr>
              <w:t xml:space="preserve"> </w:t>
            </w:r>
            <w:r>
              <w:rPr>
                <w:sz w:val="24"/>
                <w:szCs w:val="24"/>
              </w:rPr>
              <w:t xml:space="preserve">Способен использовать теоретический, методологический и методический инструментар</w:t>
            </w:r>
            <w:r>
              <w:rPr>
                <w:sz w:val="24"/>
                <w:szCs w:val="24"/>
              </w:rPr>
              <w:t xml:space="preserve">ий</w:t>
            </w:r>
            <w:r>
              <w:rPr>
                <w:sz w:val="24"/>
                <w:szCs w:val="24"/>
              </w:rPr>
              <w:t xml:space="preserve"> политологии для решения установ</w:t>
            </w:r>
            <w:r>
              <w:rPr>
                <w:sz w:val="24"/>
                <w:szCs w:val="24"/>
              </w:rPr>
              <w:t xml:space="preserve">ленн</w:t>
            </w:r>
            <w:r>
              <w:rPr>
                <w:sz w:val="24"/>
                <w:szCs w:val="24"/>
              </w:rPr>
              <w:t xml:space="preserve">ых н</w:t>
            </w:r>
            <w:r>
              <w:rPr>
                <w:sz w:val="24"/>
                <w:szCs w:val="24"/>
              </w:rPr>
              <w:t xml:space="preserve">аучных задач</w:t>
            </w:r>
            <w:r>
              <w:rPr>
                <w:bCs/>
                <w:sz w:val="24"/>
                <w:szCs w:val="24"/>
              </w:rPr>
            </w:r>
            <w:r/>
          </w:p>
        </w:tc>
        <w:tc>
          <w:tcPr>
            <w:tcW w:w="3396" w:type="auto"/>
            <w:vAlign w:val="top"/>
            <w:textDirection w:val="lrTb"/>
            <w:noWrap w:val="false"/>
          </w:tcPr>
          <w:p>
            <w:pPr>
              <w:pStyle w:val="687"/>
              <w:spacing w:line="276" w:lineRule="auto"/>
              <w:widowControl w:val="off"/>
              <w:rPr>
                <w:rFonts w:eastAsia="Times"/>
                <w:b/>
                <w:sz w:val="24"/>
                <w:szCs w:val="24"/>
              </w:rPr>
              <w:pBdr>
                <w:top w:val="none" w:color="000000" w:sz="4" w:space="0"/>
                <w:left w:val="none" w:color="000000" w:sz="4" w:space="0"/>
                <w:bottom w:val="none" w:color="000000" w:sz="4" w:space="0"/>
                <w:right w:val="none" w:color="000000" w:sz="4" w:space="0"/>
                <w:between w:val="none" w:color="000000" w:sz="4" w:space="0"/>
              </w:pBdr>
            </w:pPr>
            <w:r>
              <w:rPr>
                <w:b/>
                <w:bCs/>
                <w:sz w:val="24"/>
                <w:szCs w:val="24"/>
              </w:rPr>
              <w:t xml:space="preserve"> </w:t>
            </w:r>
            <w:r>
              <w:rPr>
                <w:b/>
                <w:bCs/>
                <w:sz w:val="24"/>
                <w:szCs w:val="24"/>
              </w:rPr>
              <w:t xml:space="preserve">Индикатор ПК-</w:t>
            </w:r>
            <w:r>
              <w:rPr>
                <w:b/>
                <w:sz w:val="24"/>
                <w:szCs w:val="24"/>
              </w:rPr>
              <w:t xml:space="preserve"> Б</w:t>
            </w:r>
            <w:r>
              <w:rPr>
                <w:b/>
                <w:bCs/>
                <w:sz w:val="24"/>
                <w:szCs w:val="24"/>
              </w:rPr>
              <w:t xml:space="preserve"> 1.1. </w:t>
            </w:r>
            <w:r>
              <w:rPr>
                <w:sz w:val="24"/>
                <w:szCs w:val="24"/>
              </w:rPr>
              <w:t xml:space="preserve">Использует теоретический, методологический и методический </w:t>
            </w:r>
            <w:r>
              <w:rPr>
                <w:sz w:val="24"/>
                <w:szCs w:val="24"/>
              </w:rPr>
              <w:t xml:space="preserve">инструментарий политологии для решения научных задач</w:t>
            </w:r>
            <w:r>
              <w:rPr>
                <w:rFonts w:eastAsia="Times"/>
                <w:b/>
                <w:sz w:val="24"/>
                <w:szCs w:val="24"/>
              </w:rPr>
            </w:r>
            <w:r/>
          </w:p>
          <w:p>
            <w:pPr>
              <w:pStyle w:val="687"/>
              <w:jc w:val="both"/>
              <w:widowControl w:val="off"/>
              <w:rPr>
                <w:bCs/>
                <w:sz w:val="24"/>
                <w:szCs w:val="24"/>
              </w:rPr>
            </w:pPr>
            <w:r>
              <w:rPr>
                <w:bCs/>
                <w:sz w:val="24"/>
                <w:szCs w:val="24"/>
              </w:rPr>
            </w:r>
            <w:r/>
          </w:p>
        </w:tc>
        <w:tc>
          <w:tcPr>
            <w:tcW w:w="3207" w:type="auto"/>
            <w:vAlign w:val="top"/>
            <w:textDirection w:val="lrTb"/>
            <w:noWrap w:val="false"/>
          </w:tcPr>
          <w:p>
            <w:pPr>
              <w:pStyle w:val="687"/>
              <w:rPr>
                <w:sz w:val="24"/>
                <w:szCs w:val="24"/>
              </w:rPr>
            </w:pPr>
            <w:r>
              <w:rPr>
                <w:b/>
                <w:sz w:val="24"/>
                <w:szCs w:val="24"/>
              </w:rPr>
              <w:t xml:space="preserve"> </w:t>
            </w:r>
            <w:r>
              <w:rPr>
                <w:b/>
                <w:sz w:val="24"/>
                <w:szCs w:val="24"/>
              </w:rPr>
              <w:t xml:space="preserve">Знает</w:t>
            </w:r>
            <w:r>
              <w:rPr>
                <w:sz w:val="24"/>
                <w:szCs w:val="24"/>
              </w:rPr>
              <w:t xml:space="preserve"> основы теории, методологии и методику политической науки</w:t>
            </w:r>
            <w:r>
              <w:rPr>
                <w:sz w:val="24"/>
                <w:szCs w:val="24"/>
              </w:rPr>
            </w:r>
            <w:r/>
          </w:p>
          <w:p>
            <w:pPr>
              <w:pStyle w:val="687"/>
              <w:rPr>
                <w:sz w:val="24"/>
                <w:szCs w:val="24"/>
              </w:rPr>
            </w:pPr>
            <w:r>
              <w:rPr>
                <w:b/>
                <w:sz w:val="24"/>
                <w:szCs w:val="24"/>
              </w:rPr>
              <w:t xml:space="preserve">Уме</w:t>
            </w:r>
            <w:r>
              <w:rPr>
                <w:b/>
                <w:sz w:val="24"/>
                <w:szCs w:val="24"/>
              </w:rPr>
              <w:t xml:space="preserve">е</w:t>
            </w:r>
            <w:r>
              <w:rPr>
                <w:b/>
                <w:sz w:val="24"/>
                <w:szCs w:val="24"/>
              </w:rPr>
              <w:t xml:space="preserve">т</w:t>
            </w:r>
            <w:r>
              <w:rPr>
                <w:sz w:val="24"/>
                <w:szCs w:val="24"/>
              </w:rPr>
              <w:t xml:space="preserve"> использовать на практике теорет</w:t>
            </w:r>
            <w:r>
              <w:rPr>
                <w:sz w:val="24"/>
                <w:szCs w:val="24"/>
              </w:rPr>
              <w:t xml:space="preserve">ичес</w:t>
            </w:r>
            <w:r>
              <w:rPr>
                <w:sz w:val="24"/>
                <w:szCs w:val="24"/>
              </w:rPr>
              <w:t xml:space="preserve">кий,</w:t>
            </w:r>
            <w:r>
              <w:rPr>
                <w:sz w:val="24"/>
                <w:szCs w:val="24"/>
              </w:rPr>
              <w:t xml:space="preserve"> методологиче</w:t>
            </w:r>
            <w:r>
              <w:rPr>
                <w:sz w:val="24"/>
                <w:szCs w:val="24"/>
              </w:rPr>
              <w:t xml:space="preserve">ский и методический инструментарий политологии</w:t>
            </w:r>
            <w:r>
              <w:rPr>
                <w:sz w:val="24"/>
                <w:szCs w:val="24"/>
              </w:rPr>
            </w:r>
            <w:r/>
          </w:p>
          <w:p>
            <w:pPr>
              <w:pStyle w:val="687"/>
              <w:rPr>
                <w:sz w:val="24"/>
                <w:szCs w:val="24"/>
              </w:rPr>
            </w:pPr>
            <w:r>
              <w:rPr>
                <w:b/>
                <w:sz w:val="24"/>
                <w:szCs w:val="24"/>
              </w:rPr>
              <w:t xml:space="preserve">Владеет</w:t>
            </w:r>
            <w:r>
              <w:rPr>
                <w:sz w:val="24"/>
                <w:szCs w:val="24"/>
              </w:rPr>
              <w:t xml:space="preserve"> способами решения научных з</w:t>
            </w:r>
            <w:r>
              <w:rPr>
                <w:sz w:val="24"/>
                <w:szCs w:val="24"/>
              </w:rPr>
              <w:t xml:space="preserve">адач </w:t>
            </w:r>
            <w:r>
              <w:rPr>
                <w:sz w:val="24"/>
                <w:szCs w:val="24"/>
              </w:rPr>
            </w:r>
            <w:r/>
          </w:p>
          <w:p>
            <w:pPr>
              <w:pStyle w:val="687"/>
              <w:jc w:val="both"/>
              <w:widowControl w:val="off"/>
              <w:rPr>
                <w:bCs/>
                <w:sz w:val="24"/>
                <w:szCs w:val="24"/>
              </w:rPr>
            </w:pPr>
            <w:r>
              <w:rPr>
                <w:bCs/>
                <w:sz w:val="24"/>
                <w:szCs w:val="24"/>
              </w:rPr>
            </w:r>
            <w:r/>
          </w:p>
        </w:tc>
      </w:tr>
      <w:tr>
        <w:trPr/>
        <w:tc>
          <w:tcPr>
            <w:tcW w:w="3534" w:type="auto"/>
            <w:vAlign w:val="top"/>
            <w:textDirection w:val="lrTb"/>
            <w:noWrap w:val="false"/>
          </w:tcPr>
          <w:p>
            <w:pPr>
              <w:pStyle w:val="687"/>
              <w:jc w:val="both"/>
              <w:widowControl w:val="off"/>
              <w:rPr>
                <w:bCs/>
                <w:sz w:val="24"/>
                <w:szCs w:val="24"/>
              </w:rPr>
            </w:pPr>
            <w:r>
              <w:rPr>
                <w:b/>
                <w:sz w:val="24"/>
                <w:szCs w:val="24"/>
              </w:rPr>
              <w:t xml:space="preserve">ПК-Б </w:t>
            </w:r>
            <w:r>
              <w:rPr>
                <w:b/>
                <w:sz w:val="24"/>
                <w:szCs w:val="24"/>
              </w:rPr>
              <w:t xml:space="preserve">2</w:t>
            </w:r>
            <w:r>
              <w:rPr>
                <w:bCs/>
                <w:sz w:val="24"/>
                <w:szCs w:val="24"/>
              </w:rPr>
              <w:t xml:space="preserve">. </w:t>
            </w:r>
            <w:r>
              <w:rPr>
                <w:bCs/>
                <w:sz w:val="24"/>
                <w:szCs w:val="24"/>
              </w:rPr>
              <w:t xml:space="preserve"> </w:t>
            </w:r>
            <w:r>
              <w:rPr>
                <w:rFonts w:eastAsia="Calibri"/>
                <w:sz w:val="24"/>
                <w:szCs w:val="24"/>
              </w:rPr>
              <w:t xml:space="preserve">Способен осуществлять анализ и интерпретацию произведений мировой социально-политической и политико-фи</w:t>
            </w:r>
            <w:r>
              <w:rPr>
                <w:rFonts w:eastAsia="Calibri"/>
                <w:sz w:val="24"/>
                <w:szCs w:val="24"/>
              </w:rPr>
              <w:t xml:space="preserve">ло</w:t>
            </w:r>
            <w:r>
              <w:rPr>
                <w:rFonts w:eastAsia="Calibri"/>
                <w:sz w:val="24"/>
                <w:szCs w:val="24"/>
              </w:rPr>
              <w:t xml:space="preserve">софской мысли, понимать особенно</w:t>
            </w:r>
            <w:r>
              <w:rPr>
                <w:rFonts w:eastAsia="Calibri"/>
                <w:sz w:val="24"/>
                <w:szCs w:val="24"/>
              </w:rPr>
              <w:t xml:space="preserve">сти </w:t>
            </w:r>
            <w:r>
              <w:rPr>
                <w:rFonts w:eastAsia="Calibri"/>
                <w:sz w:val="24"/>
                <w:szCs w:val="24"/>
              </w:rPr>
              <w:t xml:space="preserve">ее э</w:t>
            </w:r>
            <w:r>
              <w:rPr>
                <w:rFonts w:eastAsia="Calibri"/>
                <w:sz w:val="24"/>
                <w:szCs w:val="24"/>
              </w:rPr>
              <w:t xml:space="preserve">волюции в отд</w:t>
            </w:r>
            <w:r>
              <w:rPr>
                <w:rFonts w:eastAsia="Calibri"/>
                <w:sz w:val="24"/>
                <w:szCs w:val="24"/>
              </w:rPr>
              <w:t xml:space="preserve">ельных странах и регионах мира в различные исторические эпохи</w:t>
            </w:r>
            <w:r>
              <w:rPr>
                <w:bCs/>
                <w:sz w:val="24"/>
                <w:szCs w:val="24"/>
              </w:rPr>
            </w:r>
            <w:r/>
          </w:p>
        </w:tc>
        <w:tc>
          <w:tcPr>
            <w:tcW w:w="3396" w:type="auto"/>
            <w:vAlign w:val="top"/>
            <w:textDirection w:val="lrTb"/>
            <w:noWrap w:val="false"/>
          </w:tcPr>
          <w:p>
            <w:pPr>
              <w:pStyle w:val="687"/>
              <w:rPr>
                <w:rFonts w:eastAsia="Calibri"/>
                <w:sz w:val="24"/>
                <w:szCs w:val="24"/>
              </w:rPr>
            </w:pPr>
            <w:r>
              <w:rPr>
                <w:b/>
                <w:bCs/>
                <w:sz w:val="24"/>
                <w:szCs w:val="24"/>
              </w:rPr>
              <w:t xml:space="preserve"> </w:t>
            </w:r>
            <w:r>
              <w:rPr>
                <w:b/>
                <w:sz w:val="24"/>
                <w:szCs w:val="24"/>
              </w:rPr>
              <w:t xml:space="preserve">Индикатор ПК- Б 2.1</w:t>
            </w:r>
            <w:r>
              <w:rPr>
                <w:sz w:val="24"/>
                <w:szCs w:val="24"/>
              </w:rPr>
              <w:t xml:space="preserve">. </w:t>
            </w:r>
            <w:r>
              <w:rPr>
                <w:rFonts w:eastAsia="Calibri"/>
                <w:sz w:val="24"/>
                <w:szCs w:val="24"/>
              </w:rPr>
              <w:t xml:space="preserve">Осуществляет анализ и интерпретацию произведений мировой социально-политической и политико-философской мысли, понимае</w:t>
            </w:r>
            <w:r>
              <w:rPr>
                <w:rFonts w:eastAsia="Calibri"/>
                <w:sz w:val="24"/>
                <w:szCs w:val="24"/>
              </w:rPr>
              <w:t xml:space="preserve">т </w:t>
            </w:r>
            <w:r>
              <w:rPr>
                <w:rFonts w:eastAsia="Calibri"/>
                <w:sz w:val="24"/>
                <w:szCs w:val="24"/>
              </w:rPr>
              <w:t xml:space="preserve">особенности ее эволюции в отдель</w:t>
            </w:r>
            <w:r>
              <w:rPr>
                <w:rFonts w:eastAsia="Calibri"/>
                <w:sz w:val="24"/>
                <w:szCs w:val="24"/>
              </w:rPr>
              <w:t xml:space="preserve">ных </w:t>
            </w:r>
            <w:r>
              <w:rPr>
                <w:rFonts w:eastAsia="Calibri"/>
                <w:sz w:val="24"/>
                <w:szCs w:val="24"/>
              </w:rPr>
              <w:t xml:space="preserve">стра</w:t>
            </w:r>
            <w:r>
              <w:rPr>
                <w:rFonts w:eastAsia="Calibri"/>
                <w:sz w:val="24"/>
                <w:szCs w:val="24"/>
              </w:rPr>
              <w:t xml:space="preserve">нах и региона</w:t>
            </w:r>
            <w:r>
              <w:rPr>
                <w:rFonts w:eastAsia="Calibri"/>
                <w:sz w:val="24"/>
                <w:szCs w:val="24"/>
              </w:rPr>
              <w:t xml:space="preserve">х мира в различные исторические эпохи</w:t>
            </w:r>
            <w:r>
              <w:rPr>
                <w:rFonts w:eastAsia="Calibri"/>
                <w:sz w:val="24"/>
                <w:szCs w:val="24"/>
              </w:rPr>
            </w:r>
            <w:r/>
          </w:p>
          <w:p>
            <w:pPr>
              <w:pStyle w:val="687"/>
              <w:jc w:val="both"/>
              <w:widowControl w:val="off"/>
              <w:rPr>
                <w:bCs/>
                <w:sz w:val="24"/>
                <w:szCs w:val="24"/>
              </w:rPr>
            </w:pPr>
            <w:r>
              <w:rPr>
                <w:bCs/>
                <w:sz w:val="24"/>
                <w:szCs w:val="24"/>
              </w:rPr>
            </w:r>
            <w:r/>
          </w:p>
        </w:tc>
        <w:tc>
          <w:tcPr>
            <w:tcW w:w="3207" w:type="auto"/>
            <w:vAlign w:val="top"/>
            <w:textDirection w:val="lrTb"/>
            <w:noWrap w:val="false"/>
          </w:tcPr>
          <w:p>
            <w:pPr>
              <w:pStyle w:val="687"/>
              <w:rPr>
                <w:sz w:val="24"/>
                <w:szCs w:val="24"/>
              </w:rPr>
            </w:pPr>
            <w:r>
              <w:rPr>
                <w:b/>
                <w:sz w:val="24"/>
                <w:szCs w:val="24"/>
              </w:rPr>
              <w:t xml:space="preserve"> </w:t>
            </w:r>
            <w:r>
              <w:rPr>
                <w:b/>
                <w:sz w:val="24"/>
                <w:szCs w:val="24"/>
              </w:rPr>
              <w:t xml:space="preserve">Знает</w:t>
            </w:r>
            <w:r>
              <w:rPr>
                <w:sz w:val="24"/>
                <w:szCs w:val="24"/>
              </w:rPr>
              <w:t xml:space="preserve"> главные </w:t>
            </w:r>
            <w:r>
              <w:rPr>
                <w:rFonts w:eastAsia="Calibri"/>
                <w:sz w:val="24"/>
                <w:szCs w:val="24"/>
              </w:rPr>
              <w:t xml:space="preserve">произведения мировой социально</w:t>
            </w:r>
            <w:r>
              <w:rPr>
                <w:rFonts w:eastAsia="Calibri"/>
                <w:sz w:val="24"/>
                <w:szCs w:val="24"/>
              </w:rPr>
              <w:t xml:space="preserve">-политической и политико-философской мысли</w:t>
            </w:r>
            <w:r>
              <w:rPr>
                <w:sz w:val="24"/>
                <w:szCs w:val="24"/>
              </w:rPr>
            </w:r>
            <w:r/>
          </w:p>
          <w:p>
            <w:pPr>
              <w:pStyle w:val="687"/>
              <w:rPr>
                <w:sz w:val="24"/>
                <w:szCs w:val="24"/>
              </w:rPr>
            </w:pPr>
            <w:r>
              <w:rPr>
                <w:b/>
                <w:sz w:val="24"/>
                <w:szCs w:val="24"/>
              </w:rPr>
              <w:t xml:space="preserve">Умеет</w:t>
            </w:r>
            <w:r>
              <w:rPr>
                <w:sz w:val="24"/>
                <w:szCs w:val="24"/>
              </w:rPr>
              <w:t xml:space="preserve"> анализировать и интерпретировать </w:t>
            </w:r>
            <w:r>
              <w:rPr>
                <w:rFonts w:eastAsia="Calibri"/>
                <w:sz w:val="24"/>
                <w:szCs w:val="24"/>
              </w:rPr>
              <w:t xml:space="preserve">произведений мировой социально-поли</w:t>
            </w:r>
            <w:r>
              <w:rPr>
                <w:rFonts w:eastAsia="Calibri"/>
                <w:sz w:val="24"/>
                <w:szCs w:val="24"/>
              </w:rPr>
              <w:t xml:space="preserve">ти</w:t>
            </w:r>
            <w:r>
              <w:rPr>
                <w:rFonts w:eastAsia="Calibri"/>
                <w:sz w:val="24"/>
                <w:szCs w:val="24"/>
              </w:rPr>
              <w:t xml:space="preserve">ческой и политико-философской мы</w:t>
            </w:r>
            <w:r>
              <w:rPr>
                <w:rFonts w:eastAsia="Calibri"/>
                <w:sz w:val="24"/>
                <w:szCs w:val="24"/>
              </w:rPr>
              <w:t xml:space="preserve">сли</w:t>
            </w:r>
            <w:r>
              <w:rPr>
                <w:sz w:val="24"/>
                <w:szCs w:val="24"/>
              </w:rPr>
            </w:r>
            <w:r/>
          </w:p>
          <w:p>
            <w:pPr>
              <w:pStyle w:val="687"/>
              <w:rPr>
                <w:rFonts w:eastAsia="Calibri"/>
                <w:sz w:val="24"/>
                <w:szCs w:val="24"/>
              </w:rPr>
            </w:pPr>
            <w:r>
              <w:rPr>
                <w:b/>
                <w:sz w:val="24"/>
                <w:szCs w:val="24"/>
              </w:rPr>
              <w:t xml:space="preserve">Владеет</w:t>
            </w:r>
            <w:r>
              <w:rPr>
                <w:sz w:val="24"/>
                <w:szCs w:val="24"/>
              </w:rPr>
              <w:t xml:space="preserve"> методами </w:t>
            </w:r>
            <w:r>
              <w:rPr>
                <w:sz w:val="24"/>
                <w:szCs w:val="24"/>
              </w:rPr>
              <w:t xml:space="preserve">содержател</w:t>
            </w:r>
            <w:r>
              <w:rPr>
                <w:sz w:val="24"/>
                <w:szCs w:val="24"/>
              </w:rPr>
              <w:t xml:space="preserve">ьного и исторического анализа </w:t>
            </w:r>
            <w:r>
              <w:rPr>
                <w:rFonts w:eastAsia="Calibri"/>
                <w:sz w:val="24"/>
                <w:szCs w:val="24"/>
              </w:rPr>
              <w:t xml:space="preserve">произведений мировой социально-политической </w:t>
            </w:r>
            <w:r>
              <w:rPr>
                <w:rFonts w:eastAsia="Calibri"/>
                <w:sz w:val="24"/>
                <w:szCs w:val="24"/>
              </w:rPr>
              <w:t xml:space="preserve">и политико-философской мысли</w:t>
            </w:r>
            <w:r>
              <w:rPr>
                <w:rFonts w:eastAsia="Calibri"/>
                <w:sz w:val="24"/>
                <w:szCs w:val="24"/>
              </w:rPr>
            </w:r>
            <w:r/>
          </w:p>
          <w:p>
            <w:pPr>
              <w:pStyle w:val="687"/>
              <w:jc w:val="both"/>
              <w:widowControl w:val="off"/>
              <w:rPr>
                <w:bCs/>
                <w:sz w:val="24"/>
                <w:szCs w:val="24"/>
              </w:rPr>
            </w:pPr>
            <w:r>
              <w:rPr>
                <w:bCs/>
                <w:sz w:val="24"/>
                <w:szCs w:val="24"/>
              </w:rPr>
            </w:r>
            <w:r/>
          </w:p>
        </w:tc>
      </w:tr>
      <w:tr>
        <w:trPr/>
        <w:tc>
          <w:tcPr>
            <w:tcW w:w="3534" w:type="auto"/>
            <w:vAlign w:val="top"/>
            <w:textDirection w:val="lrTb"/>
            <w:noWrap w:val="false"/>
          </w:tcPr>
          <w:p>
            <w:pPr>
              <w:pStyle w:val="687"/>
              <w:jc w:val="both"/>
              <w:widowControl w:val="off"/>
              <w:rPr>
                <w:bCs/>
                <w:sz w:val="24"/>
                <w:szCs w:val="24"/>
              </w:rPr>
            </w:pPr>
            <w:r>
              <w:rPr>
                <w:b/>
                <w:sz w:val="24"/>
                <w:szCs w:val="24"/>
              </w:rPr>
              <w:t xml:space="preserve">ПК-Б</w:t>
            </w:r>
            <w:r>
              <w:rPr>
                <w:b/>
                <w:sz w:val="24"/>
                <w:szCs w:val="24"/>
              </w:rPr>
              <w:t xml:space="preserve"> 7</w:t>
            </w:r>
            <w:r>
              <w:rPr>
                <w:bCs/>
                <w:sz w:val="24"/>
                <w:szCs w:val="24"/>
              </w:rPr>
              <w:t xml:space="preserve">.</w:t>
            </w:r>
            <w:r>
              <w:rPr>
                <w:sz w:val="24"/>
                <w:szCs w:val="24"/>
              </w:rPr>
              <w:t xml:space="preserve"> </w:t>
            </w:r>
            <w:r>
              <w:rPr>
                <w:sz w:val="24"/>
                <w:szCs w:val="24"/>
              </w:rPr>
              <w:t xml:space="preserve"> </w:t>
            </w:r>
            <w:r>
              <w:rPr>
                <w:sz w:val="24"/>
                <w:szCs w:val="24"/>
              </w:rPr>
              <w:t xml:space="preserve">Способен осуществлять историко-политологический и социально-экономический ана</w:t>
            </w:r>
            <w:r>
              <w:rPr>
                <w:sz w:val="24"/>
                <w:szCs w:val="24"/>
              </w:rPr>
              <w:t xml:space="preserve">ли</w:t>
            </w:r>
            <w:r>
              <w:rPr>
                <w:sz w:val="24"/>
                <w:szCs w:val="24"/>
              </w:rPr>
              <w:t xml:space="preserve">з научных, публицистических, худ</w:t>
            </w:r>
            <w:r>
              <w:rPr>
                <w:sz w:val="24"/>
                <w:szCs w:val="24"/>
              </w:rPr>
              <w:t xml:space="preserve">ожес</w:t>
            </w:r>
            <w:r>
              <w:rPr>
                <w:sz w:val="24"/>
                <w:szCs w:val="24"/>
              </w:rPr>
              <w:t xml:space="preserve">твен</w:t>
            </w:r>
            <w:r>
              <w:rPr>
                <w:sz w:val="24"/>
                <w:szCs w:val="24"/>
              </w:rPr>
              <w:t xml:space="preserve">ных, символич</w:t>
            </w:r>
            <w:r>
              <w:rPr>
                <w:sz w:val="24"/>
                <w:szCs w:val="24"/>
              </w:rPr>
              <w:t xml:space="preserve">ески-аллегорических текстов для подготовки информационно-аналитических материалов стандартного </w:t>
            </w:r>
            <w:r>
              <w:rPr>
                <w:sz w:val="24"/>
                <w:szCs w:val="24"/>
              </w:rPr>
              <w:t xml:space="preserve">формата</w:t>
            </w:r>
            <w:r>
              <w:rPr>
                <w:bCs/>
                <w:sz w:val="24"/>
                <w:szCs w:val="24"/>
              </w:rPr>
            </w:r>
            <w:r/>
          </w:p>
        </w:tc>
        <w:tc>
          <w:tcPr>
            <w:tcW w:w="3396" w:type="auto"/>
            <w:vAlign w:val="top"/>
            <w:textDirection w:val="lrTb"/>
            <w:noWrap w:val="false"/>
          </w:tcPr>
          <w:p>
            <w:pPr>
              <w:pStyle w:val="687"/>
              <w:rPr>
                <w:sz w:val="24"/>
                <w:szCs w:val="24"/>
              </w:rPr>
            </w:pPr>
            <w:r>
              <w:rPr>
                <w:b/>
                <w:bCs/>
                <w:sz w:val="24"/>
                <w:szCs w:val="24"/>
              </w:rPr>
              <w:t xml:space="preserve"> </w:t>
            </w:r>
            <w:r>
              <w:rPr>
                <w:b/>
                <w:sz w:val="24"/>
                <w:szCs w:val="24"/>
              </w:rPr>
              <w:t xml:space="preserve">Индикатор ПК- Б 7.1</w:t>
            </w:r>
            <w:r>
              <w:rPr>
                <w:sz w:val="24"/>
                <w:szCs w:val="24"/>
              </w:rPr>
              <w:t xml:space="preserve">. Осуществляет историко-политологический и социально-экономический анализ науч</w:t>
            </w:r>
            <w:r>
              <w:rPr>
                <w:sz w:val="24"/>
                <w:szCs w:val="24"/>
              </w:rPr>
              <w:t xml:space="preserve">ны</w:t>
            </w:r>
            <w:r>
              <w:rPr>
                <w:sz w:val="24"/>
                <w:szCs w:val="24"/>
              </w:rPr>
              <w:t xml:space="preserve">х, публицистических, художествен</w:t>
            </w:r>
            <w:r>
              <w:rPr>
                <w:sz w:val="24"/>
                <w:szCs w:val="24"/>
              </w:rPr>
              <w:t xml:space="preserve">ных,</w:t>
            </w:r>
            <w:r>
              <w:rPr>
                <w:sz w:val="24"/>
                <w:szCs w:val="24"/>
              </w:rPr>
              <w:t xml:space="preserve"> сим</w:t>
            </w:r>
            <w:r>
              <w:rPr>
                <w:sz w:val="24"/>
                <w:szCs w:val="24"/>
              </w:rPr>
              <w:t xml:space="preserve">волически-алл</w:t>
            </w:r>
            <w:r>
              <w:rPr>
                <w:sz w:val="24"/>
                <w:szCs w:val="24"/>
              </w:rPr>
              <w:t xml:space="preserve">егорических текстов для подготовки информационно-аналитических материалов стандартного </w:t>
            </w:r>
            <w:r>
              <w:rPr>
                <w:sz w:val="24"/>
                <w:szCs w:val="24"/>
              </w:rPr>
              <w:t xml:space="preserve">формата</w:t>
            </w:r>
            <w:r>
              <w:rPr>
                <w:sz w:val="24"/>
                <w:szCs w:val="24"/>
              </w:rPr>
            </w:r>
            <w:r/>
          </w:p>
          <w:p>
            <w:pPr>
              <w:pStyle w:val="687"/>
              <w:jc w:val="both"/>
              <w:widowControl w:val="off"/>
              <w:rPr>
                <w:bCs/>
                <w:sz w:val="24"/>
                <w:szCs w:val="24"/>
              </w:rPr>
            </w:pPr>
            <w:r>
              <w:rPr>
                <w:bCs/>
                <w:sz w:val="24"/>
                <w:szCs w:val="24"/>
              </w:rPr>
            </w:r>
            <w:r/>
          </w:p>
        </w:tc>
        <w:tc>
          <w:tcPr>
            <w:tcW w:w="3207" w:type="auto"/>
            <w:vAlign w:val="top"/>
            <w:textDirection w:val="lrTb"/>
            <w:noWrap w:val="false"/>
          </w:tcPr>
          <w:p>
            <w:pPr>
              <w:pStyle w:val="687"/>
              <w:rPr>
                <w:sz w:val="24"/>
                <w:szCs w:val="24"/>
              </w:rPr>
            </w:pPr>
            <w:r>
              <w:rPr>
                <w:b/>
                <w:sz w:val="24"/>
                <w:szCs w:val="24"/>
              </w:rPr>
              <w:t xml:space="preserve"> </w:t>
            </w:r>
            <w:r>
              <w:rPr>
                <w:b/>
                <w:sz w:val="24"/>
                <w:szCs w:val="24"/>
              </w:rPr>
              <w:t xml:space="preserve">Знает</w:t>
            </w:r>
            <w:r>
              <w:rPr>
                <w:sz w:val="24"/>
                <w:szCs w:val="24"/>
              </w:rPr>
              <w:t xml:space="preserve"> специфику научных, публицистических, художественных </w:t>
            </w:r>
            <w:r>
              <w:rPr>
                <w:rFonts w:eastAsia="Calibri"/>
                <w:sz w:val="24"/>
                <w:szCs w:val="24"/>
              </w:rPr>
              <w:t xml:space="preserve">текстов</w:t>
            </w:r>
            <w:r>
              <w:rPr>
                <w:sz w:val="24"/>
                <w:szCs w:val="24"/>
              </w:rPr>
            </w:r>
            <w:r/>
          </w:p>
          <w:p>
            <w:pPr>
              <w:pStyle w:val="687"/>
              <w:rPr>
                <w:sz w:val="24"/>
                <w:szCs w:val="24"/>
              </w:rPr>
            </w:pPr>
            <w:r>
              <w:rPr>
                <w:b/>
                <w:sz w:val="24"/>
                <w:szCs w:val="24"/>
              </w:rPr>
              <w:t xml:space="preserve">Умеет</w:t>
            </w:r>
            <w:r>
              <w:rPr>
                <w:sz w:val="24"/>
                <w:szCs w:val="24"/>
              </w:rPr>
              <w:t xml:space="preserve"> анализировать и интерпретировать</w:t>
            </w:r>
            <w:r>
              <w:rPr>
                <w:sz w:val="24"/>
                <w:szCs w:val="24"/>
              </w:rPr>
              <w:t xml:space="preserve"> тексты </w:t>
            </w:r>
            <w:r>
              <w:rPr>
                <w:rFonts w:eastAsia="Calibri"/>
                <w:sz w:val="24"/>
                <w:szCs w:val="24"/>
              </w:rPr>
              <w:t xml:space="preserve">произведений </w:t>
            </w:r>
            <w:r>
              <w:rPr>
                <w:sz w:val="24"/>
                <w:szCs w:val="24"/>
              </w:rPr>
            </w:r>
            <w:r/>
          </w:p>
          <w:p>
            <w:pPr>
              <w:pStyle w:val="687"/>
              <w:rPr>
                <w:sz w:val="24"/>
                <w:szCs w:val="24"/>
              </w:rPr>
            </w:pPr>
            <w:r>
              <w:rPr>
                <w:b/>
                <w:sz w:val="24"/>
                <w:szCs w:val="24"/>
              </w:rPr>
              <w:t xml:space="preserve">Владеет</w:t>
            </w:r>
            <w:r>
              <w:rPr>
                <w:sz w:val="24"/>
                <w:szCs w:val="24"/>
              </w:rPr>
              <w:t xml:space="preserve"> мето</w:t>
            </w:r>
            <w:r>
              <w:rPr>
                <w:sz w:val="24"/>
                <w:szCs w:val="24"/>
              </w:rPr>
              <w:t xml:space="preserve">дами</w:t>
            </w:r>
            <w:r>
              <w:rPr>
                <w:sz w:val="24"/>
                <w:szCs w:val="24"/>
              </w:rPr>
              <w:t xml:space="preserve"> </w:t>
            </w:r>
            <w:r>
              <w:rPr>
                <w:sz w:val="24"/>
                <w:szCs w:val="24"/>
              </w:rPr>
              <w:t xml:space="preserve">подготовки инфор</w:t>
            </w:r>
            <w:r>
              <w:rPr>
                <w:sz w:val="24"/>
                <w:szCs w:val="24"/>
              </w:rPr>
              <w:t xml:space="preserve">мационно-аналитических мат</w:t>
            </w:r>
            <w:r>
              <w:rPr>
                <w:sz w:val="24"/>
                <w:szCs w:val="24"/>
              </w:rPr>
              <w:t xml:space="preserve">ериалов</w:t>
            </w:r>
            <w:r>
              <w:rPr>
                <w:sz w:val="24"/>
                <w:szCs w:val="24"/>
              </w:rPr>
            </w:r>
            <w:r/>
          </w:p>
          <w:p>
            <w:pPr>
              <w:pStyle w:val="687"/>
              <w:jc w:val="both"/>
              <w:widowControl w:val="off"/>
              <w:rPr>
                <w:bCs/>
                <w:sz w:val="24"/>
                <w:szCs w:val="24"/>
              </w:rPr>
            </w:pPr>
            <w:r>
              <w:rPr>
                <w:bCs/>
                <w:sz w:val="24"/>
                <w:szCs w:val="24"/>
              </w:rPr>
            </w:r>
            <w:r/>
          </w:p>
        </w:tc>
      </w:tr>
      <w:tr>
        <w:trPr/>
        <w:tc>
          <w:tcPr>
            <w:tcW w:w="3534" w:type="auto"/>
            <w:vAlign w:val="top"/>
            <w:textDirection w:val="lrTb"/>
            <w:noWrap w:val="false"/>
          </w:tcPr>
          <w:p>
            <w:pPr>
              <w:pStyle w:val="687"/>
              <w:rPr>
                <w:sz w:val="24"/>
                <w:szCs w:val="24"/>
              </w:rPr>
            </w:pPr>
            <w:r>
              <w:rPr>
                <w:b/>
                <w:sz w:val="24"/>
                <w:szCs w:val="24"/>
              </w:rPr>
              <w:t xml:space="preserve">ПК-Б </w:t>
            </w:r>
            <w:r>
              <w:rPr>
                <w:b/>
                <w:sz w:val="24"/>
                <w:szCs w:val="24"/>
              </w:rPr>
              <w:t xml:space="preserve">10</w:t>
            </w:r>
            <w:r>
              <w:rPr>
                <w:b/>
                <w:sz w:val="24"/>
                <w:szCs w:val="24"/>
              </w:rPr>
              <w:t xml:space="preserve">.</w:t>
            </w:r>
            <w:r>
              <w:rPr>
                <w:bCs/>
                <w:sz w:val="24"/>
                <w:szCs w:val="24"/>
              </w:rPr>
              <w:t xml:space="preserve"> </w:t>
            </w:r>
            <w:r>
              <w:rPr>
                <w:rFonts w:eastAsia="Calibri"/>
                <w:sz w:val="24"/>
                <w:szCs w:val="24"/>
              </w:rPr>
              <w:t xml:space="preserve"> </w:t>
            </w:r>
            <w:r>
              <w:rPr>
                <w:rFonts w:eastAsia="Calibri"/>
                <w:sz w:val="24"/>
                <w:szCs w:val="24"/>
              </w:rPr>
              <w:t xml:space="preserve">Способен разработать алгоритм поисковой работы в информационном пространстве при анализе текстовой социально-политической информации</w:t>
            </w:r>
            <w:r>
              <w:rPr>
                <w:sz w:val="24"/>
                <w:szCs w:val="24"/>
              </w:rPr>
            </w:r>
            <w:r/>
          </w:p>
          <w:p>
            <w:pPr>
              <w:pStyle w:val="687"/>
              <w:jc w:val="both"/>
              <w:widowControl w:val="off"/>
              <w:rPr>
                <w:bCs/>
                <w:sz w:val="24"/>
                <w:szCs w:val="24"/>
              </w:rPr>
            </w:pPr>
            <w:r>
              <w:rPr>
                <w:bCs/>
                <w:sz w:val="24"/>
                <w:szCs w:val="24"/>
              </w:rPr>
            </w:r>
            <w:r/>
          </w:p>
        </w:tc>
        <w:tc>
          <w:tcPr>
            <w:tcW w:w="3396" w:type="auto"/>
            <w:vAlign w:val="top"/>
            <w:textDirection w:val="lrTb"/>
            <w:noWrap w:val="false"/>
          </w:tcPr>
          <w:p>
            <w:pPr>
              <w:pStyle w:val="687"/>
              <w:rPr>
                <w:rFonts w:eastAsia="Calibri"/>
                <w:sz w:val="24"/>
                <w:szCs w:val="24"/>
              </w:rPr>
            </w:pPr>
            <w:r>
              <w:rPr>
                <w:b/>
                <w:sz w:val="24"/>
                <w:szCs w:val="24"/>
              </w:rPr>
              <w:t xml:space="preserve"> </w:t>
            </w:r>
            <w:r>
              <w:rPr>
                <w:b/>
                <w:sz w:val="24"/>
                <w:szCs w:val="24"/>
              </w:rPr>
              <w:t xml:space="preserve">Индикатор ПК- Б 10.1</w:t>
            </w:r>
            <w:r>
              <w:rPr>
                <w:sz w:val="24"/>
                <w:szCs w:val="24"/>
              </w:rPr>
              <w:t xml:space="preserve">.</w:t>
            </w:r>
            <w:r>
              <w:rPr>
                <w:sz w:val="24"/>
                <w:szCs w:val="24"/>
              </w:rPr>
              <w:t xml:space="preserve"> </w:t>
            </w:r>
            <w:r>
              <w:rPr>
                <w:rFonts w:eastAsia="Calibri"/>
                <w:sz w:val="24"/>
                <w:szCs w:val="24"/>
              </w:rPr>
              <w:t xml:space="preserve">Разрабатывает алгоритм поисковой</w:t>
            </w:r>
            <w:r>
              <w:rPr>
                <w:rFonts w:eastAsia="Calibri"/>
                <w:sz w:val="24"/>
                <w:szCs w:val="24"/>
              </w:rPr>
              <w:t xml:space="preserve"> раб</w:t>
            </w:r>
            <w:r>
              <w:rPr>
                <w:rFonts w:eastAsia="Calibri"/>
                <w:sz w:val="24"/>
                <w:szCs w:val="24"/>
              </w:rPr>
              <w:t xml:space="preserve">оты </w:t>
            </w:r>
            <w:r>
              <w:rPr>
                <w:rFonts w:eastAsia="Calibri"/>
                <w:sz w:val="24"/>
                <w:szCs w:val="24"/>
              </w:rPr>
              <w:t xml:space="preserve">в</w:t>
            </w:r>
            <w:r>
              <w:rPr>
                <w:rFonts w:eastAsia="Calibri"/>
                <w:sz w:val="24"/>
                <w:szCs w:val="24"/>
              </w:rPr>
              <w:t xml:space="preserve"> информацион</w:t>
            </w:r>
            <w:r>
              <w:rPr>
                <w:rFonts w:eastAsia="Calibri"/>
                <w:sz w:val="24"/>
                <w:szCs w:val="24"/>
              </w:rPr>
              <w:t xml:space="preserve">ном простран</w:t>
            </w:r>
            <w:r>
              <w:rPr>
                <w:rFonts w:eastAsia="Calibri"/>
                <w:sz w:val="24"/>
                <w:szCs w:val="24"/>
              </w:rPr>
              <w:t xml:space="preserve">стве при анализе текстовой социально-политической информации</w:t>
            </w:r>
            <w:r>
              <w:rPr>
                <w:rFonts w:eastAsia="Calibri"/>
                <w:sz w:val="24"/>
                <w:szCs w:val="24"/>
              </w:rPr>
            </w:r>
            <w:r/>
          </w:p>
          <w:p>
            <w:pPr>
              <w:pStyle w:val="687"/>
              <w:jc w:val="both"/>
              <w:widowControl w:val="off"/>
              <w:rPr>
                <w:bCs/>
                <w:sz w:val="24"/>
                <w:szCs w:val="24"/>
              </w:rPr>
            </w:pPr>
            <w:r>
              <w:rPr>
                <w:bCs/>
                <w:sz w:val="24"/>
                <w:szCs w:val="24"/>
              </w:rPr>
            </w:r>
            <w:r/>
          </w:p>
        </w:tc>
        <w:tc>
          <w:tcPr>
            <w:tcW w:w="3207" w:type="auto"/>
            <w:vAlign w:val="top"/>
            <w:textDirection w:val="lrTb"/>
            <w:noWrap w:val="false"/>
          </w:tcPr>
          <w:p>
            <w:pPr>
              <w:pStyle w:val="687"/>
              <w:rPr>
                <w:sz w:val="24"/>
                <w:szCs w:val="24"/>
              </w:rPr>
            </w:pPr>
            <w:r>
              <w:rPr>
                <w:b/>
                <w:sz w:val="24"/>
                <w:szCs w:val="24"/>
              </w:rPr>
              <w:t xml:space="preserve"> </w:t>
            </w:r>
            <w:r>
              <w:rPr>
                <w:b/>
                <w:sz w:val="24"/>
                <w:szCs w:val="24"/>
              </w:rPr>
              <w:t xml:space="preserve">Знает</w:t>
            </w:r>
            <w:r>
              <w:rPr>
                <w:sz w:val="24"/>
                <w:szCs w:val="24"/>
              </w:rPr>
              <w:t xml:space="preserve"> основы информационно-поисковой работы и анализа </w:t>
            </w:r>
            <w:r>
              <w:rPr>
                <w:rFonts w:eastAsia="Calibri"/>
                <w:sz w:val="24"/>
                <w:szCs w:val="24"/>
              </w:rPr>
              <w:t xml:space="preserve">социально-политической информации</w:t>
            </w:r>
            <w:r>
              <w:rPr>
                <w:sz w:val="24"/>
                <w:szCs w:val="24"/>
              </w:rPr>
            </w:r>
            <w:r/>
          </w:p>
          <w:p>
            <w:pPr>
              <w:pStyle w:val="687"/>
              <w:rPr>
                <w:sz w:val="24"/>
                <w:szCs w:val="24"/>
              </w:rPr>
            </w:pPr>
            <w:r>
              <w:rPr>
                <w:b/>
                <w:sz w:val="24"/>
                <w:szCs w:val="24"/>
              </w:rPr>
              <w:t xml:space="preserve">Умеет</w:t>
            </w:r>
            <w:r>
              <w:rPr>
                <w:sz w:val="24"/>
                <w:szCs w:val="24"/>
              </w:rPr>
              <w:t xml:space="preserve"> </w:t>
            </w:r>
            <w:r>
              <w:rPr>
                <w:rFonts w:eastAsia="Calibri"/>
                <w:sz w:val="24"/>
                <w:szCs w:val="24"/>
              </w:rPr>
              <w:t xml:space="preserve">составлять алгоритм </w:t>
            </w:r>
            <w:r>
              <w:rPr>
                <w:sz w:val="24"/>
                <w:szCs w:val="24"/>
              </w:rPr>
              <w:t xml:space="preserve">поиска и ана</w:t>
            </w:r>
            <w:r>
              <w:rPr>
                <w:sz w:val="24"/>
                <w:szCs w:val="24"/>
              </w:rPr>
              <w:t xml:space="preserve">ли</w:t>
            </w:r>
            <w:r>
              <w:rPr>
                <w:sz w:val="24"/>
                <w:szCs w:val="24"/>
              </w:rPr>
              <w:t xml:space="preserve">за </w:t>
            </w:r>
            <w:r>
              <w:rPr>
                <w:rFonts w:eastAsia="Calibri"/>
                <w:sz w:val="24"/>
                <w:szCs w:val="24"/>
              </w:rPr>
              <w:t xml:space="preserve">социально-политической информ</w:t>
            </w:r>
            <w:r>
              <w:rPr>
                <w:rFonts w:eastAsia="Calibri"/>
                <w:sz w:val="24"/>
                <w:szCs w:val="24"/>
              </w:rPr>
              <w:t xml:space="preserve">ации</w:t>
            </w:r>
            <w:r>
              <w:rPr>
                <w:rFonts w:eastAsia="Calibri"/>
                <w:sz w:val="24"/>
                <w:szCs w:val="24"/>
              </w:rPr>
              <w:t xml:space="preserve"> </w:t>
            </w:r>
            <w:r>
              <w:rPr>
                <w:sz w:val="24"/>
                <w:szCs w:val="24"/>
              </w:rPr>
            </w:r>
            <w:r/>
          </w:p>
          <w:p>
            <w:pPr>
              <w:pStyle w:val="687"/>
              <w:rPr>
                <w:sz w:val="24"/>
                <w:szCs w:val="24"/>
              </w:rPr>
            </w:pPr>
            <w:r>
              <w:rPr>
                <w:b/>
                <w:sz w:val="24"/>
                <w:szCs w:val="24"/>
              </w:rPr>
              <w:t xml:space="preserve">Владе</w:t>
            </w:r>
            <w:r>
              <w:rPr>
                <w:b/>
                <w:sz w:val="24"/>
                <w:szCs w:val="24"/>
              </w:rPr>
              <w:t xml:space="preserve">ет</w:t>
            </w:r>
            <w:r>
              <w:rPr>
                <w:sz w:val="24"/>
                <w:szCs w:val="24"/>
              </w:rPr>
              <w:t xml:space="preserve"> способа</w:t>
            </w:r>
            <w:r>
              <w:rPr>
                <w:sz w:val="24"/>
                <w:szCs w:val="24"/>
              </w:rPr>
              <w:t xml:space="preserve">ми и при</w:t>
            </w:r>
            <w:r>
              <w:rPr>
                <w:sz w:val="24"/>
                <w:szCs w:val="24"/>
              </w:rPr>
              <w:t xml:space="preserve">емами поиска и анализа </w:t>
            </w:r>
            <w:r>
              <w:rPr>
                <w:rFonts w:eastAsia="Calibri"/>
                <w:sz w:val="24"/>
                <w:szCs w:val="24"/>
              </w:rPr>
              <w:t xml:space="preserve">текстовой социально-политической информации</w:t>
            </w:r>
            <w:r>
              <w:rPr>
                <w:sz w:val="24"/>
                <w:szCs w:val="24"/>
              </w:rPr>
            </w:r>
            <w:r/>
          </w:p>
          <w:p>
            <w:pPr>
              <w:pStyle w:val="687"/>
              <w:jc w:val="both"/>
              <w:widowControl w:val="off"/>
              <w:rPr>
                <w:bCs/>
                <w:sz w:val="24"/>
                <w:szCs w:val="24"/>
              </w:rPr>
            </w:pPr>
            <w:r>
              <w:rPr>
                <w:bCs/>
                <w:sz w:val="24"/>
                <w:szCs w:val="24"/>
              </w:rPr>
            </w:r>
            <w:r/>
          </w:p>
        </w:tc>
      </w:tr>
    </w:tbl>
    <w:p>
      <w:pPr>
        <w:pStyle w:val="687"/>
        <w:jc w:val="both"/>
        <w:widowControl w:val="off"/>
        <w:rPr>
          <w:b/>
          <w:color w:val="000000"/>
          <w:sz w:val="24"/>
          <w:szCs w:val="24"/>
        </w:rPr>
      </w:pPr>
      <w:r>
        <w:rPr>
          <w:b/>
          <w:color w:val="000000"/>
          <w:sz w:val="24"/>
          <w:szCs w:val="24"/>
        </w:rPr>
      </w:r>
      <w:r/>
    </w:p>
    <w:p>
      <w:pPr>
        <w:pStyle w:val="687"/>
        <w:jc w:val="center"/>
        <w:widowControl w:val="off"/>
        <w:rPr>
          <w:b/>
          <w:color w:val="000000"/>
          <w:sz w:val="24"/>
          <w:szCs w:val="24"/>
        </w:rPr>
      </w:pPr>
      <w:r>
        <w:rPr>
          <w:b/>
          <w:color w:val="000000"/>
          <w:sz w:val="24"/>
          <w:szCs w:val="24"/>
        </w:rPr>
      </w:r>
      <w:r/>
    </w:p>
    <w:p>
      <w:pPr>
        <w:pStyle w:val="687"/>
        <w:ind w:left="709"/>
        <w:jc w:val="center"/>
        <w:widowControl w:val="off"/>
        <w:rPr>
          <w:b/>
          <w:color w:val="000000"/>
          <w:sz w:val="24"/>
          <w:szCs w:val="24"/>
        </w:rPr>
      </w:pPr>
      <w:r>
        <w:rPr>
          <w:b/>
          <w:color w:val="000000"/>
          <w:sz w:val="24"/>
          <w:szCs w:val="24"/>
        </w:rPr>
        <w:t xml:space="preserve">4. Объем дисциплины (модуля)</w:t>
      </w:r>
      <w:r>
        <w:rPr>
          <w:b/>
          <w:color w:val="000000"/>
          <w:sz w:val="24"/>
          <w:szCs w:val="24"/>
        </w:rPr>
      </w:r>
      <w:r/>
    </w:p>
    <w:p>
      <w:pPr>
        <w:pStyle w:val="687"/>
        <w:ind w:left="709"/>
        <w:jc w:val="center"/>
        <w:widowControl w:val="off"/>
        <w:rPr>
          <w:b/>
          <w:color w:val="000000"/>
          <w:sz w:val="24"/>
          <w:szCs w:val="24"/>
        </w:rPr>
      </w:pPr>
      <w:r>
        <w:rPr>
          <w:b/>
          <w:color w:val="000000"/>
          <w:sz w:val="24"/>
          <w:szCs w:val="24"/>
        </w:rPr>
      </w:r>
      <w:r/>
    </w:p>
    <w:p>
      <w:pPr>
        <w:pStyle w:val="687"/>
        <w:jc w:val="both"/>
        <w:widowControl w:val="off"/>
        <w:rPr>
          <w:bCs/>
          <w:color w:val="000000"/>
          <w:sz w:val="24"/>
          <w:szCs w:val="24"/>
        </w:rPr>
      </w:pPr>
      <w:r>
        <w:rPr>
          <w:bCs/>
          <w:color w:val="000000"/>
          <w:sz w:val="24"/>
          <w:szCs w:val="24"/>
        </w:rPr>
        <w:t xml:space="preserve">с</w:t>
      </w:r>
      <w:r>
        <w:rPr>
          <w:bCs/>
          <w:color w:val="000000"/>
          <w:sz w:val="24"/>
          <w:szCs w:val="24"/>
        </w:rPr>
        <w:t xml:space="preserve">оставляет </w:t>
      </w:r>
      <w:r>
        <w:rPr>
          <w:color w:val="000000"/>
          <w:sz w:val="24"/>
          <w:szCs w:val="24"/>
        </w:rPr>
        <w:t xml:space="preserve">3</w:t>
      </w:r>
      <w:r>
        <w:rPr>
          <w:color w:val="000000"/>
          <w:sz w:val="24"/>
          <w:szCs w:val="24"/>
        </w:rPr>
        <w:t xml:space="preserve"> з</w:t>
      </w:r>
      <w:r>
        <w:rPr>
          <w:color w:val="000000"/>
          <w:sz w:val="24"/>
          <w:szCs w:val="24"/>
        </w:rPr>
        <w:t xml:space="preserve">.</w:t>
      </w:r>
      <w:r>
        <w:rPr>
          <w:color w:val="000000"/>
          <w:sz w:val="24"/>
          <w:szCs w:val="24"/>
        </w:rPr>
        <w:t xml:space="preserve">е</w:t>
      </w:r>
      <w:r>
        <w:rPr>
          <w:color w:val="000000"/>
          <w:sz w:val="24"/>
          <w:szCs w:val="24"/>
        </w:rPr>
        <w:t xml:space="preserve">.</w:t>
      </w:r>
      <w:r>
        <w:rPr>
          <w:color w:val="000000"/>
          <w:sz w:val="24"/>
          <w:szCs w:val="24"/>
        </w:rPr>
        <w:t xml:space="preserve">, </w:t>
      </w:r>
      <w:r>
        <w:rPr>
          <w:color w:val="000000"/>
          <w:sz w:val="24"/>
          <w:szCs w:val="24"/>
        </w:rPr>
        <w:t xml:space="preserve">в том числе </w:t>
      </w:r>
      <w:r>
        <w:rPr>
          <w:color w:val="000000"/>
          <w:sz w:val="24"/>
          <w:szCs w:val="24"/>
        </w:rPr>
        <w:t xml:space="preserve">36</w:t>
      </w:r>
      <w:r>
        <w:rPr>
          <w:color w:val="000000"/>
          <w:sz w:val="24"/>
          <w:szCs w:val="24"/>
        </w:rPr>
        <w:t xml:space="preserve"> </w:t>
      </w:r>
      <w:r>
        <w:rPr>
          <w:color w:val="000000"/>
          <w:sz w:val="24"/>
          <w:szCs w:val="24"/>
        </w:rPr>
        <w:t xml:space="preserve">академических ч</w:t>
      </w:r>
      <w:r>
        <w:rPr>
          <w:color w:val="000000"/>
          <w:sz w:val="24"/>
          <w:szCs w:val="24"/>
        </w:rPr>
        <w:t xml:space="preserve">а</w:t>
      </w:r>
      <w:r>
        <w:rPr>
          <w:color w:val="000000"/>
          <w:sz w:val="24"/>
          <w:szCs w:val="24"/>
        </w:rPr>
        <w:t xml:space="preserve">сов</w:t>
      </w:r>
      <w:r>
        <w:rPr>
          <w:color w:val="000000"/>
          <w:sz w:val="24"/>
          <w:szCs w:val="24"/>
        </w:rPr>
        <w:t xml:space="preserve">, отведе</w:t>
      </w:r>
      <w:r>
        <w:rPr>
          <w:color w:val="000000"/>
          <w:sz w:val="24"/>
          <w:szCs w:val="24"/>
        </w:rPr>
        <w:t xml:space="preserve">нн</w:t>
      </w:r>
      <w:r>
        <w:rPr>
          <w:color w:val="000000"/>
          <w:sz w:val="24"/>
          <w:szCs w:val="24"/>
        </w:rPr>
        <w:t xml:space="preserve">ых</w:t>
      </w:r>
      <w:r>
        <w:rPr>
          <w:color w:val="000000"/>
          <w:sz w:val="24"/>
          <w:szCs w:val="24"/>
        </w:rPr>
        <w:t xml:space="preserve"> на </w:t>
      </w:r>
      <w:r>
        <w:rPr>
          <w:color w:val="000000"/>
          <w:sz w:val="24"/>
          <w:szCs w:val="24"/>
        </w:rPr>
        <w:t xml:space="preserve">контактную работу обуча</w:t>
      </w:r>
      <w:r>
        <w:rPr>
          <w:color w:val="000000"/>
          <w:sz w:val="24"/>
          <w:szCs w:val="24"/>
        </w:rPr>
        <w:t xml:space="preserve">ющ</w:t>
      </w:r>
      <w:r>
        <w:rPr>
          <w:color w:val="000000"/>
          <w:sz w:val="24"/>
          <w:szCs w:val="24"/>
        </w:rPr>
        <w:t xml:space="preserve">ихся с преподавателем</w:t>
      </w:r>
      <w:r>
        <w:rPr>
          <w:color w:val="000000"/>
          <w:sz w:val="24"/>
          <w:szCs w:val="24"/>
        </w:rPr>
        <w:t xml:space="preserve">,</w:t>
      </w:r>
      <w:r>
        <w:rPr>
          <w:color w:val="000000"/>
          <w:sz w:val="24"/>
          <w:szCs w:val="24"/>
        </w:rPr>
        <w:t xml:space="preserve"> </w:t>
      </w:r>
      <w:r>
        <w:rPr>
          <w:color w:val="000000"/>
          <w:sz w:val="24"/>
          <w:szCs w:val="24"/>
        </w:rPr>
        <w:t xml:space="preserve">72</w:t>
      </w:r>
      <w:r>
        <w:rPr>
          <w:color w:val="000000"/>
          <w:sz w:val="24"/>
          <w:szCs w:val="24"/>
        </w:rPr>
        <w:t xml:space="preserve"> академ</w:t>
      </w:r>
      <w:r>
        <w:rPr>
          <w:color w:val="000000"/>
          <w:sz w:val="24"/>
          <w:szCs w:val="24"/>
        </w:rPr>
        <w:t xml:space="preserve">ичес</w:t>
      </w:r>
      <w:r>
        <w:rPr>
          <w:color w:val="000000"/>
          <w:sz w:val="24"/>
          <w:szCs w:val="24"/>
        </w:rPr>
        <w:t xml:space="preserve">ких</w:t>
      </w:r>
      <w:r>
        <w:rPr>
          <w:color w:val="000000"/>
          <w:sz w:val="24"/>
          <w:szCs w:val="24"/>
        </w:rPr>
        <w:t xml:space="preserve"> часов на сам</w:t>
      </w:r>
      <w:r>
        <w:rPr>
          <w:color w:val="000000"/>
          <w:sz w:val="24"/>
          <w:szCs w:val="24"/>
        </w:rPr>
        <w:t xml:space="preserve">остоятельную работу обу</w:t>
      </w:r>
      <w:r>
        <w:rPr>
          <w:color w:val="000000"/>
          <w:sz w:val="24"/>
          <w:szCs w:val="24"/>
        </w:rPr>
        <w:t xml:space="preserve">чающихся.</w:t>
      </w:r>
      <w:r>
        <w:rPr>
          <w:bCs/>
          <w:color w:val="000000"/>
          <w:sz w:val="24"/>
          <w:szCs w:val="24"/>
        </w:rPr>
      </w:r>
      <w:r/>
    </w:p>
    <w:p>
      <w:pPr>
        <w:pStyle w:val="687"/>
        <w:ind w:left="709"/>
        <w:jc w:val="both"/>
        <w:widowControl w:val="off"/>
        <w:rPr>
          <w:color w:val="000000"/>
          <w:sz w:val="24"/>
          <w:szCs w:val="24"/>
        </w:rPr>
      </w:pPr>
      <w:r>
        <w:rPr>
          <w:color w:val="000000"/>
          <w:sz w:val="24"/>
          <w:szCs w:val="24"/>
        </w:rPr>
      </w:r>
      <w:r/>
    </w:p>
    <w:p>
      <w:pPr>
        <w:pStyle w:val="687"/>
        <w:ind w:firstLine="709"/>
        <w:jc w:val="both"/>
        <w:widowControl w:val="off"/>
        <w:rPr>
          <w:color w:val="000000"/>
          <w:sz w:val="24"/>
          <w:szCs w:val="24"/>
        </w:rPr>
      </w:pPr>
      <w:r>
        <w:rPr>
          <w:color w:val="000000"/>
          <w:sz w:val="24"/>
          <w:szCs w:val="24"/>
        </w:rPr>
      </w:r>
      <w:r/>
    </w:p>
    <w:p>
      <w:pPr>
        <w:pStyle w:val="687"/>
        <w:ind w:firstLine="709"/>
        <w:jc w:val="center"/>
        <w:widowControl w:val="off"/>
        <w:rPr>
          <w:b/>
          <w:color w:val="000000"/>
          <w:sz w:val="24"/>
          <w:szCs w:val="24"/>
        </w:rPr>
      </w:pPr>
      <w:r>
        <w:rPr>
          <w:b/>
          <w:color w:val="000000"/>
          <w:sz w:val="24"/>
          <w:szCs w:val="24"/>
        </w:rPr>
        <w:t xml:space="preserve">5. Содержание дисциплин</w:t>
      </w:r>
      <w:r>
        <w:rPr>
          <w:b/>
          <w:color w:val="000000"/>
          <w:sz w:val="24"/>
          <w:szCs w:val="24"/>
        </w:rPr>
        <w:t xml:space="preserve">ы (модуля), структурирован</w:t>
      </w:r>
      <w:r>
        <w:rPr>
          <w:b/>
          <w:color w:val="000000"/>
          <w:sz w:val="24"/>
          <w:szCs w:val="24"/>
        </w:rPr>
        <w:t xml:space="preserve">ное по темам</w:t>
      </w:r>
      <w:r>
        <w:rPr>
          <w:b/>
          <w:color w:val="000000"/>
          <w:sz w:val="24"/>
          <w:szCs w:val="24"/>
        </w:rPr>
      </w:r>
      <w:r/>
    </w:p>
    <w:p>
      <w:pPr>
        <w:pStyle w:val="687"/>
        <w:ind w:firstLine="709"/>
        <w:jc w:val="center"/>
        <w:widowControl w:val="off"/>
        <w:rPr>
          <w:b/>
          <w:color w:val="000000"/>
          <w:sz w:val="24"/>
          <w:szCs w:val="24"/>
        </w:rPr>
      </w:pPr>
      <w:r>
        <w:rPr>
          <w:b/>
          <w:color w:val="000000"/>
          <w:sz w:val="24"/>
          <w:szCs w:val="24"/>
        </w:rPr>
        <w:t xml:space="preserve">(разделам) с указанием отведенного на них академических часов</w:t>
      </w:r>
      <w:r/>
    </w:p>
    <w:p>
      <w:pPr>
        <w:pStyle w:val="687"/>
        <w:ind w:firstLine="709"/>
        <w:jc w:val="center"/>
        <w:widowControl w:val="off"/>
        <w:rPr>
          <w:b/>
          <w:color w:val="000000"/>
          <w:sz w:val="24"/>
          <w:szCs w:val="24"/>
        </w:rPr>
      </w:pPr>
      <w:r>
        <w:rPr>
          <w:b/>
          <w:color w:val="000000"/>
          <w:sz w:val="24"/>
          <w:szCs w:val="24"/>
        </w:rPr>
        <w:t xml:space="preserve">и</w:t>
      </w:r>
      <w:r>
        <w:rPr>
          <w:b/>
          <w:color w:val="000000"/>
          <w:sz w:val="24"/>
          <w:szCs w:val="24"/>
        </w:rPr>
        <w:t xml:space="preserve"> </w:t>
      </w:r>
      <w:r>
        <w:rPr>
          <w:b/>
          <w:color w:val="000000"/>
          <w:sz w:val="24"/>
          <w:szCs w:val="24"/>
        </w:rPr>
        <w:t xml:space="preserve">виды учебн</w:t>
      </w:r>
      <w:r>
        <w:rPr>
          <w:b/>
          <w:color w:val="000000"/>
          <w:sz w:val="24"/>
          <w:szCs w:val="24"/>
        </w:rPr>
        <w:t xml:space="preserve">ых</w:t>
      </w:r>
      <w:r>
        <w:rPr>
          <w:b/>
          <w:color w:val="000000"/>
          <w:sz w:val="24"/>
          <w:szCs w:val="24"/>
        </w:rPr>
        <w:t xml:space="preserve"> з</w:t>
      </w:r>
      <w:r>
        <w:rPr>
          <w:b/>
          <w:color w:val="000000"/>
          <w:sz w:val="24"/>
          <w:szCs w:val="24"/>
        </w:rPr>
        <w:t xml:space="preserve">анятий</w:t>
      </w:r>
      <w:r>
        <w:rPr>
          <w:b/>
          <w:color w:val="000000"/>
          <w:sz w:val="24"/>
          <w:szCs w:val="24"/>
        </w:rPr>
        <w:t xml:space="preserve">:</w:t>
      </w:r>
      <w:r>
        <w:rPr>
          <w:b/>
          <w:color w:val="000000"/>
          <w:sz w:val="24"/>
          <w:szCs w:val="24"/>
        </w:rPr>
        <w:t xml:space="preserve"> </w:t>
      </w:r>
      <w:r/>
    </w:p>
    <w:p>
      <w:pPr>
        <w:pStyle w:val="687"/>
        <w:ind w:firstLine="709"/>
        <w:jc w:val="center"/>
        <w:widowControl w:val="off"/>
        <w:rPr>
          <w:b/>
          <w:color w:val="000000"/>
          <w:sz w:val="24"/>
          <w:szCs w:val="24"/>
        </w:rPr>
      </w:pPr>
      <w:r>
        <w:rPr>
          <w:b/>
          <w:color w:val="000000"/>
          <w:sz w:val="24"/>
          <w:szCs w:val="24"/>
        </w:rPr>
      </w:r>
      <w:r/>
    </w:p>
    <w:p>
      <w:pPr>
        <w:pStyle w:val="687"/>
        <w:ind w:firstLine="709"/>
        <w:jc w:val="both"/>
        <w:widowControl w:val="off"/>
        <w:rPr>
          <w:color w:val="000000"/>
          <w:sz w:val="24"/>
          <w:szCs w:val="24"/>
        </w:rPr>
      </w:pPr>
      <w:r>
        <w:rPr>
          <w:b/>
          <w:color w:val="000000"/>
          <w:sz w:val="24"/>
          <w:szCs w:val="24"/>
        </w:rPr>
        <w:t xml:space="preserve">5.1. Структура ди</w:t>
      </w:r>
      <w:r>
        <w:rPr>
          <w:b/>
          <w:color w:val="000000"/>
          <w:sz w:val="24"/>
          <w:szCs w:val="24"/>
        </w:rPr>
        <w:t xml:space="preserve">сц</w:t>
      </w:r>
      <w:r>
        <w:rPr>
          <w:b/>
          <w:color w:val="000000"/>
          <w:sz w:val="24"/>
          <w:szCs w:val="24"/>
        </w:rPr>
        <w:t xml:space="preserve">иплины (модуля)</w:t>
      </w:r>
      <w:r>
        <w:rPr>
          <w:b/>
          <w:color w:val="000000"/>
          <w:sz w:val="24"/>
          <w:szCs w:val="24"/>
        </w:rPr>
        <w:t xml:space="preserve"> по </w:t>
      </w:r>
      <w:r>
        <w:rPr>
          <w:b/>
          <w:color w:val="000000"/>
          <w:sz w:val="24"/>
          <w:szCs w:val="24"/>
        </w:rPr>
        <w:t xml:space="preserve">темам (раздел</w:t>
      </w:r>
      <w:r>
        <w:rPr>
          <w:b/>
          <w:color w:val="000000"/>
          <w:sz w:val="24"/>
          <w:szCs w:val="24"/>
        </w:rPr>
        <w:t xml:space="preserve">ам) </w:t>
      </w:r>
      <w:r>
        <w:rPr>
          <w:b/>
          <w:color w:val="000000"/>
          <w:sz w:val="24"/>
          <w:szCs w:val="24"/>
        </w:rPr>
        <w:t xml:space="preserve">и </w:t>
      </w:r>
      <w:r>
        <w:rPr>
          <w:b/>
          <w:color w:val="000000"/>
          <w:sz w:val="24"/>
          <w:szCs w:val="24"/>
        </w:rPr>
        <w:t xml:space="preserve">виды учебных з</w:t>
      </w:r>
      <w:r>
        <w:rPr>
          <w:b/>
          <w:color w:val="000000"/>
          <w:sz w:val="24"/>
          <w:szCs w:val="24"/>
        </w:rPr>
        <w:t xml:space="preserve">анятий</w:t>
      </w:r>
      <w:r>
        <w:rPr>
          <w:color w:val="000000"/>
          <w:sz w:val="24"/>
          <w:szCs w:val="24"/>
        </w:rPr>
      </w:r>
      <w:r/>
    </w:p>
    <w:p>
      <w:pPr>
        <w:pStyle w:val="687"/>
        <w:ind w:left="709"/>
        <w:jc w:val="both"/>
        <w:widowControl w:val="off"/>
        <w:rPr>
          <w:b/>
          <w:color w:val="000000"/>
          <w:sz w:val="24"/>
          <w:szCs w:val="24"/>
        </w:rPr>
      </w:pPr>
      <w:r>
        <w:rPr>
          <w:b/>
          <w:color w:val="000000"/>
          <w:sz w:val="24"/>
          <w:szCs w:val="24"/>
        </w:rPr>
        <w:t xml:space="preserve"> </w:t>
      </w:r>
      <w:r>
        <w:rPr>
          <w:b/>
          <w:color w:val="000000"/>
          <w:sz w:val="24"/>
          <w:szCs w:val="24"/>
        </w:rPr>
      </w:r>
      <w:r/>
    </w:p>
    <w:tbl>
      <w:tblPr>
        <w:tblW w:w="0" w:type="auto"/>
        <w:tblInd w:w="7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563"/>
        <w:gridCol w:w="756"/>
        <w:gridCol w:w="1683"/>
        <w:gridCol w:w="632"/>
        <w:gridCol w:w="784"/>
        <w:gridCol w:w="1668"/>
        <w:gridCol w:w="1638"/>
        <w:gridCol w:w="704"/>
      </w:tblGrid>
      <w:tr>
        <w:trPr/>
        <w:tc>
          <w:tcPr>
            <w:tcW w:w="1563" w:type="auto"/>
            <w:vAlign w:val="top"/>
            <w:textDirection w:val="lrTb"/>
            <w:noWrap w:val="false"/>
          </w:tcPr>
          <w:p>
            <w:pPr>
              <w:pStyle w:val="687"/>
              <w:ind w:right="-998"/>
              <w:rPr>
                <w:sz w:val="24"/>
                <w:szCs w:val="24"/>
              </w:rPr>
            </w:pPr>
            <w:r>
              <w:rPr>
                <w:sz w:val="24"/>
                <w:szCs w:val="24"/>
              </w:rPr>
              <w:t xml:space="preserve">Наименование</w:t>
            </w:r>
            <w:r>
              <w:rPr>
                <w:sz w:val="24"/>
                <w:szCs w:val="24"/>
              </w:rPr>
              <w:t xml:space="preserve"> </w:t>
            </w:r>
            <w:r>
              <w:rPr>
                <w:sz w:val="24"/>
                <w:szCs w:val="24"/>
              </w:rPr>
            </w:r>
            <w:r/>
          </w:p>
          <w:p>
            <w:pPr>
              <w:pStyle w:val="687"/>
              <w:ind w:right="-998"/>
              <w:rPr>
                <w:sz w:val="24"/>
                <w:szCs w:val="24"/>
              </w:rPr>
            </w:pPr>
            <w:r>
              <w:rPr>
                <w:sz w:val="24"/>
                <w:szCs w:val="24"/>
              </w:rPr>
              <w:t xml:space="preserve">р</w:t>
            </w:r>
            <w:r>
              <w:rPr>
                <w:sz w:val="24"/>
                <w:szCs w:val="24"/>
              </w:rPr>
              <w:t xml:space="preserve">азделов</w:t>
            </w:r>
            <w:r>
              <w:rPr>
                <w:sz w:val="24"/>
                <w:szCs w:val="24"/>
              </w:rPr>
              <w:t xml:space="preserve"> </w:t>
            </w:r>
            <w:r>
              <w:rPr>
                <w:sz w:val="24"/>
                <w:szCs w:val="24"/>
              </w:rPr>
              <w:t xml:space="preserve">и</w:t>
            </w:r>
            <w:r>
              <w:rPr>
                <w:sz w:val="24"/>
                <w:szCs w:val="24"/>
              </w:rPr>
              <w:t xml:space="preserve"> </w:t>
            </w:r>
            <w:r>
              <w:rPr>
                <w:sz w:val="24"/>
                <w:szCs w:val="24"/>
              </w:rPr>
            </w:r>
            <w:r/>
          </w:p>
          <w:p>
            <w:pPr>
              <w:pStyle w:val="687"/>
              <w:ind w:right="-998"/>
              <w:rPr>
                <w:sz w:val="24"/>
                <w:szCs w:val="24"/>
              </w:rPr>
            </w:pPr>
            <w:r>
              <w:rPr>
                <w:sz w:val="24"/>
                <w:szCs w:val="24"/>
              </w:rPr>
              <w:t xml:space="preserve">тем</w:t>
            </w:r>
            <w:r>
              <w:rPr>
                <w:sz w:val="24"/>
                <w:szCs w:val="24"/>
              </w:rPr>
              <w:t xml:space="preserve"> </w:t>
            </w:r>
            <w:r>
              <w:rPr>
                <w:sz w:val="24"/>
                <w:szCs w:val="24"/>
              </w:rPr>
              <w:t xml:space="preserve">дисциплины</w:t>
            </w:r>
            <w:r>
              <w:rPr>
                <w:sz w:val="24"/>
                <w:szCs w:val="24"/>
              </w:rPr>
              <w:t xml:space="preserve"> </w:t>
            </w:r>
            <w:r>
              <w:rPr>
                <w:sz w:val="24"/>
                <w:szCs w:val="24"/>
              </w:rPr>
            </w:r>
            <w:r/>
          </w:p>
          <w:p>
            <w:pPr>
              <w:pStyle w:val="687"/>
              <w:ind w:right="-998"/>
              <w:rPr>
                <w:sz w:val="24"/>
                <w:szCs w:val="24"/>
              </w:rPr>
            </w:pPr>
            <w:r>
              <w:rPr>
                <w:sz w:val="24"/>
                <w:szCs w:val="24"/>
              </w:rPr>
              <w:t xml:space="preserve">(</w:t>
            </w:r>
            <w:r>
              <w:rPr>
                <w:sz w:val="24"/>
                <w:szCs w:val="24"/>
              </w:rPr>
              <w:t xml:space="preserve">модуля</w:t>
            </w:r>
            <w:r>
              <w:rPr>
                <w:sz w:val="24"/>
                <w:szCs w:val="24"/>
              </w:rPr>
              <w:t xml:space="preserve">),</w:t>
            </w:r>
            <w:r>
              <w:rPr>
                <w:sz w:val="24"/>
                <w:szCs w:val="24"/>
              </w:rPr>
            </w:r>
            <w:r/>
          </w:p>
          <w:p>
            <w:pPr>
              <w:pStyle w:val="687"/>
              <w:ind w:right="-998"/>
              <w:jc w:val="center"/>
              <w:rPr>
                <w:sz w:val="24"/>
                <w:szCs w:val="24"/>
              </w:rPr>
            </w:pPr>
            <w:r>
              <w:rPr>
                <w:sz w:val="24"/>
                <w:szCs w:val="24"/>
              </w:rPr>
            </w:r>
            <w:r/>
          </w:p>
          <w:p>
            <w:pPr>
              <w:pStyle w:val="687"/>
              <w:jc w:val="both"/>
              <w:widowControl w:val="off"/>
              <w:rPr>
                <w:color w:val="000000"/>
                <w:sz w:val="24"/>
                <w:szCs w:val="24"/>
              </w:rPr>
            </w:pPr>
            <w:r>
              <w:rPr>
                <w:sz w:val="24"/>
                <w:szCs w:val="24"/>
              </w:rPr>
              <w:t xml:space="preserve">Форма</w:t>
            </w:r>
            <w:r>
              <w:rPr>
                <w:sz w:val="24"/>
                <w:szCs w:val="24"/>
              </w:rPr>
              <w:t xml:space="preserve"> </w:t>
            </w:r>
            <w:r>
              <w:rPr>
                <w:sz w:val="24"/>
                <w:szCs w:val="24"/>
              </w:rPr>
              <w:t xml:space="preserve">промежуточной</w:t>
            </w:r>
            <w:r>
              <w:rPr>
                <w:sz w:val="24"/>
                <w:szCs w:val="24"/>
              </w:rPr>
              <w:t xml:space="preserve"> </w:t>
            </w:r>
            <w:r>
              <w:rPr>
                <w:sz w:val="24"/>
                <w:szCs w:val="24"/>
              </w:rPr>
              <w:t xml:space="preserve">аттестации</w:t>
            </w:r>
            <w:r>
              <w:rPr>
                <w:sz w:val="24"/>
                <w:szCs w:val="24"/>
              </w:rPr>
              <w:t xml:space="preserve"> </w:t>
            </w:r>
            <w:r>
              <w:rPr>
                <w:sz w:val="24"/>
                <w:szCs w:val="24"/>
              </w:rPr>
              <w:t xml:space="preserve">по</w:t>
            </w:r>
            <w:r>
              <w:rPr>
                <w:sz w:val="24"/>
                <w:szCs w:val="24"/>
              </w:rPr>
              <w:t xml:space="preserve"> </w:t>
            </w:r>
            <w:r>
              <w:rPr>
                <w:sz w:val="24"/>
                <w:szCs w:val="24"/>
              </w:rPr>
              <w:t xml:space="preserve">дисциплине</w:t>
            </w:r>
            <w:r>
              <w:rPr>
                <w:sz w:val="24"/>
                <w:szCs w:val="24"/>
              </w:rPr>
              <w:t xml:space="preserve"> (</w:t>
            </w:r>
            <w:r>
              <w:rPr>
                <w:sz w:val="24"/>
                <w:szCs w:val="24"/>
              </w:rPr>
              <w:t xml:space="preserve">мод</w:t>
            </w:r>
            <w:r>
              <w:rPr>
                <w:sz w:val="24"/>
                <w:szCs w:val="24"/>
              </w:rPr>
              <w:t xml:space="preserve">улю)</w:t>
            </w:r>
            <w:r>
              <w:rPr>
                <w:color w:val="000000"/>
                <w:sz w:val="24"/>
                <w:szCs w:val="24"/>
              </w:rPr>
            </w:r>
            <w:r/>
          </w:p>
        </w:tc>
        <w:tc>
          <w:tcPr>
            <w:tcW w:w="756" w:type="auto"/>
            <w:vAlign w:val="top"/>
            <w:vMerge w:val="restart"/>
            <w:textDirection w:val="lrTb"/>
            <w:noWrap w:val="false"/>
          </w:tcPr>
          <w:p>
            <w:pPr>
              <w:pStyle w:val="687"/>
              <w:jc w:val="both"/>
              <w:widowControl w:val="off"/>
              <w:rPr>
                <w:color w:val="000000"/>
                <w:sz w:val="24"/>
                <w:szCs w:val="24"/>
              </w:rPr>
            </w:pPr>
            <w:r>
              <w:rPr>
                <w:color w:val="000000"/>
                <w:sz w:val="24"/>
                <w:szCs w:val="24"/>
              </w:rPr>
              <w:t xml:space="preserve">Всего (часы)</w:t>
            </w:r>
            <w:r>
              <w:rPr>
                <w:color w:val="000000"/>
                <w:sz w:val="24"/>
                <w:szCs w:val="24"/>
              </w:rPr>
            </w:r>
            <w:r/>
          </w:p>
        </w:tc>
        <w:tc>
          <w:tcPr>
            <w:gridSpan w:val="4"/>
            <w:tcW w:w="4767" w:type="auto"/>
            <w:vAlign w:val="top"/>
            <w:textDirection w:val="lrTb"/>
            <w:noWrap w:val="false"/>
          </w:tcPr>
          <w:p>
            <w:pPr>
              <w:pStyle w:val="687"/>
              <w:jc w:val="both"/>
              <w:widowControl w:val="off"/>
              <w:rPr>
                <w:color w:val="000000"/>
                <w:sz w:val="24"/>
                <w:szCs w:val="24"/>
              </w:rPr>
            </w:pPr>
            <w:r>
              <w:rPr>
                <w:color w:val="000000"/>
                <w:sz w:val="24"/>
                <w:szCs w:val="24"/>
              </w:rPr>
              <w:t xml:space="preserve">В том числе</w:t>
            </w:r>
            <w:r>
              <w:rPr>
                <w:color w:val="000000"/>
                <w:sz w:val="24"/>
                <w:szCs w:val="24"/>
              </w:rPr>
            </w:r>
            <w:r/>
          </w:p>
          <w:p>
            <w:pPr>
              <w:pStyle w:val="687"/>
              <w:jc w:val="both"/>
              <w:widowControl w:val="off"/>
              <w:rPr>
                <w:color w:val="000000"/>
                <w:sz w:val="24"/>
                <w:szCs w:val="24"/>
              </w:rPr>
            </w:pPr>
            <w:r>
              <w:rPr>
                <w:color w:val="000000"/>
                <w:sz w:val="24"/>
                <w:szCs w:val="24"/>
              </w:rPr>
            </w:r>
            <w:r/>
          </w:p>
        </w:tc>
        <w:tc>
          <w:tcPr>
            <w:tcW w:w="1638" w:type="auto"/>
            <w:vAlign w:val="top"/>
            <w:vMerge w:val="restart"/>
            <w:textDirection w:val="lrTb"/>
            <w:noWrap w:val="false"/>
          </w:tcPr>
          <w:p>
            <w:pPr>
              <w:pStyle w:val="687"/>
              <w:jc w:val="both"/>
              <w:widowControl w:val="off"/>
              <w:rPr>
                <w:color w:val="000000"/>
                <w:sz w:val="24"/>
                <w:szCs w:val="24"/>
              </w:rPr>
            </w:pPr>
            <w:r>
              <w:rPr>
                <w:color w:val="000000"/>
                <w:sz w:val="24"/>
                <w:szCs w:val="24"/>
              </w:rPr>
              <w:t xml:space="preserve">Фор</w:t>
            </w:r>
            <w:r>
              <w:rPr>
                <w:color w:val="000000"/>
                <w:sz w:val="24"/>
                <w:szCs w:val="24"/>
              </w:rPr>
              <w:t xml:space="preserve">ма промежуточного контрол</w:t>
            </w:r>
            <w:r>
              <w:rPr>
                <w:color w:val="000000"/>
                <w:sz w:val="24"/>
                <w:szCs w:val="24"/>
              </w:rPr>
              <w:t xml:space="preserve">я (</w:t>
            </w:r>
            <w:r>
              <w:rPr>
                <w:color w:val="000000"/>
                <w:sz w:val="24"/>
                <w:szCs w:val="24"/>
              </w:rPr>
              <w:t xml:space="preserve">пр</w:t>
            </w:r>
            <w:r>
              <w:rPr>
                <w:color w:val="000000"/>
                <w:sz w:val="24"/>
                <w:szCs w:val="24"/>
              </w:rPr>
              <w:t xml:space="preserve">и</w:t>
            </w:r>
            <w:r>
              <w:rPr>
                <w:color w:val="000000"/>
                <w:sz w:val="24"/>
                <w:szCs w:val="24"/>
              </w:rPr>
              <w:t xml:space="preserve"> наличии)</w:t>
            </w:r>
            <w:r>
              <w:rPr>
                <w:color w:val="000000"/>
                <w:sz w:val="24"/>
                <w:szCs w:val="24"/>
              </w:rPr>
            </w:r>
            <w:r/>
          </w:p>
        </w:tc>
        <w:tc>
          <w:tcPr>
            <w:tcW w:w="704" w:type="auto"/>
            <w:vAlign w:val="top"/>
            <w:vMerge w:val="restart"/>
            <w:textDirection w:val="lrTb"/>
            <w:noWrap w:val="false"/>
          </w:tcPr>
          <w:p>
            <w:pPr>
              <w:pStyle w:val="687"/>
              <w:jc w:val="both"/>
              <w:widowControl w:val="off"/>
              <w:rPr>
                <w:color w:val="000000"/>
                <w:sz w:val="24"/>
                <w:szCs w:val="24"/>
              </w:rPr>
            </w:pPr>
            <w:r>
              <w:rPr>
                <w:color w:val="000000"/>
                <w:sz w:val="24"/>
                <w:szCs w:val="24"/>
              </w:rPr>
              <w:t xml:space="preserve">Всего</w:t>
            </w:r>
            <w:r>
              <w:rPr>
                <w:color w:val="000000"/>
                <w:sz w:val="24"/>
                <w:szCs w:val="24"/>
              </w:rPr>
            </w:r>
            <w:r/>
          </w:p>
        </w:tc>
      </w:tr>
      <w:tr>
        <w:trPr/>
        <w:tc>
          <w:tcPr>
            <w:tcW w:w="1563" w:type="auto"/>
            <w:vAlign w:val="top"/>
            <w:vMerge w:val="restart"/>
            <w:textDirection w:val="lrTb"/>
            <w:noWrap w:val="false"/>
          </w:tcPr>
          <w:p>
            <w:pPr>
              <w:pStyle w:val="687"/>
              <w:ind w:right="-998"/>
              <w:rPr>
                <w:sz w:val="24"/>
                <w:szCs w:val="24"/>
              </w:rPr>
            </w:pPr>
            <w:r>
              <w:rPr>
                <w:sz w:val="24"/>
                <w:szCs w:val="24"/>
              </w:rPr>
            </w:r>
            <w:r/>
          </w:p>
        </w:tc>
        <w:tc>
          <w:tcPr>
            <w:tcW w:w="756" w:type="auto"/>
            <w:vAlign w:val="top"/>
            <w:vMerge w:val="continue"/>
            <w:textDirection w:val="lrTb"/>
            <w:noWrap w:val="false"/>
          </w:tcPr>
          <w:p>
            <w:pPr>
              <w:pStyle w:val="687"/>
              <w:jc w:val="both"/>
              <w:widowControl w:val="off"/>
              <w:rPr>
                <w:color w:val="000000"/>
                <w:sz w:val="24"/>
                <w:szCs w:val="24"/>
              </w:rPr>
            </w:pPr>
            <w:r>
              <w:rPr>
                <w:color w:val="000000"/>
                <w:sz w:val="24"/>
                <w:szCs w:val="24"/>
              </w:rPr>
            </w:r>
            <w:r/>
          </w:p>
        </w:tc>
        <w:tc>
          <w:tcPr>
            <w:gridSpan w:val="2"/>
            <w:tcW w:w="2315" w:type="auto"/>
            <w:vAlign w:val="top"/>
            <w:textDirection w:val="lrTb"/>
            <w:noWrap w:val="false"/>
          </w:tcPr>
          <w:p>
            <w:pPr>
              <w:pStyle w:val="687"/>
              <w:jc w:val="both"/>
              <w:widowControl w:val="off"/>
              <w:rPr>
                <w:color w:val="000000"/>
                <w:sz w:val="24"/>
                <w:szCs w:val="24"/>
              </w:rPr>
            </w:pPr>
            <w:r>
              <w:rPr>
                <w:color w:val="000000"/>
                <w:sz w:val="24"/>
                <w:szCs w:val="24"/>
              </w:rPr>
              <w:t xml:space="preserve">Контак</w:t>
            </w:r>
            <w:r>
              <w:rPr>
                <w:color w:val="000000"/>
                <w:sz w:val="24"/>
                <w:szCs w:val="24"/>
              </w:rPr>
              <w:t xml:space="preserve">т</w:t>
            </w:r>
            <w:r>
              <w:rPr>
                <w:color w:val="000000"/>
                <w:sz w:val="24"/>
                <w:szCs w:val="24"/>
              </w:rPr>
              <w:t xml:space="preserve">н</w:t>
            </w:r>
            <w:r>
              <w:rPr>
                <w:color w:val="000000"/>
                <w:sz w:val="24"/>
                <w:szCs w:val="24"/>
              </w:rPr>
              <w:t xml:space="preserve">ая работа (ра</w:t>
            </w:r>
            <w:r>
              <w:rPr>
                <w:color w:val="000000"/>
                <w:sz w:val="24"/>
                <w:szCs w:val="24"/>
              </w:rPr>
              <w:t xml:space="preserve">бот</w:t>
            </w:r>
            <w:r>
              <w:rPr>
                <w:color w:val="000000"/>
                <w:sz w:val="24"/>
                <w:szCs w:val="24"/>
              </w:rPr>
              <w:t xml:space="preserve">а по</w:t>
            </w:r>
            <w:r>
              <w:rPr>
                <w:color w:val="000000"/>
                <w:sz w:val="24"/>
                <w:szCs w:val="24"/>
              </w:rPr>
              <w:t xml:space="preserve"> взаимодейств</w:t>
            </w:r>
            <w:r>
              <w:rPr>
                <w:color w:val="000000"/>
                <w:sz w:val="24"/>
                <w:szCs w:val="24"/>
              </w:rPr>
              <w:t xml:space="preserve">и</w:t>
            </w:r>
            <w:r>
              <w:rPr>
                <w:color w:val="000000"/>
                <w:sz w:val="24"/>
                <w:szCs w:val="24"/>
              </w:rPr>
              <w:t xml:space="preserve">и с</w:t>
            </w:r>
            <w:r>
              <w:rPr>
                <w:color w:val="000000"/>
                <w:sz w:val="24"/>
                <w:szCs w:val="24"/>
              </w:rPr>
              <w:t xml:space="preserve"> пр</w:t>
            </w:r>
            <w:r>
              <w:rPr>
                <w:color w:val="000000"/>
                <w:sz w:val="24"/>
                <w:szCs w:val="24"/>
              </w:rPr>
              <w:t xml:space="preserve">еп</w:t>
            </w:r>
            <w:r>
              <w:rPr>
                <w:color w:val="000000"/>
                <w:sz w:val="24"/>
                <w:szCs w:val="24"/>
              </w:rPr>
              <w:t xml:space="preserve">о</w:t>
            </w:r>
            <w:r>
              <w:rPr>
                <w:color w:val="000000"/>
                <w:sz w:val="24"/>
                <w:szCs w:val="24"/>
              </w:rPr>
              <w:t xml:space="preserve">давателем). </w:t>
            </w:r>
            <w:r>
              <w:rPr>
                <w:color w:val="000000"/>
                <w:sz w:val="24"/>
                <w:szCs w:val="24"/>
              </w:rPr>
              <w:t xml:space="preserve">Ви</w:t>
            </w:r>
            <w:r>
              <w:rPr>
                <w:color w:val="000000"/>
                <w:sz w:val="24"/>
                <w:szCs w:val="24"/>
              </w:rPr>
              <w:t xml:space="preserve">ды конта</w:t>
            </w:r>
            <w:r>
              <w:rPr>
                <w:color w:val="000000"/>
                <w:sz w:val="24"/>
                <w:szCs w:val="24"/>
              </w:rPr>
              <w:t xml:space="preserve">ктно</w:t>
            </w:r>
            <w:r>
              <w:rPr>
                <w:color w:val="000000"/>
                <w:sz w:val="24"/>
                <w:szCs w:val="24"/>
              </w:rPr>
              <w:t xml:space="preserve">й работ</w:t>
            </w:r>
            <w:r>
              <w:rPr>
                <w:color w:val="000000"/>
                <w:sz w:val="24"/>
                <w:szCs w:val="24"/>
              </w:rPr>
              <w:t xml:space="preserve">ы,</w:t>
            </w:r>
            <w:r>
              <w:rPr>
                <w:color w:val="000000"/>
                <w:sz w:val="24"/>
                <w:szCs w:val="24"/>
              </w:rPr>
              <w:t xml:space="preserve"> часы</w:t>
            </w:r>
            <w:r>
              <w:rPr>
                <w:color w:val="000000"/>
                <w:sz w:val="24"/>
                <w:szCs w:val="24"/>
              </w:rPr>
            </w:r>
            <w:r/>
          </w:p>
        </w:tc>
        <w:tc>
          <w:tcPr>
            <w:gridSpan w:val="2"/>
            <w:tcW w:w="2452" w:type="auto"/>
            <w:vAlign w:val="top"/>
            <w:textDirection w:val="lrTb"/>
            <w:noWrap w:val="false"/>
          </w:tcPr>
          <w:p>
            <w:pPr>
              <w:pStyle w:val="687"/>
              <w:jc w:val="both"/>
              <w:widowControl w:val="off"/>
              <w:rPr>
                <w:color w:val="000000"/>
                <w:sz w:val="24"/>
                <w:szCs w:val="24"/>
              </w:rPr>
            </w:pPr>
            <w:r>
              <w:rPr>
                <w:color w:val="000000"/>
                <w:sz w:val="24"/>
                <w:szCs w:val="24"/>
              </w:rPr>
              <w:t xml:space="preserve">Самосто</w:t>
            </w:r>
            <w:r>
              <w:rPr>
                <w:color w:val="000000"/>
                <w:sz w:val="24"/>
                <w:szCs w:val="24"/>
              </w:rPr>
              <w:t xml:space="preserve">ятельна</w:t>
            </w:r>
            <w:r>
              <w:rPr>
                <w:color w:val="000000"/>
                <w:sz w:val="24"/>
                <w:szCs w:val="24"/>
              </w:rPr>
              <w:t xml:space="preserve">я работа </w:t>
            </w:r>
            <w:r>
              <w:rPr>
                <w:color w:val="000000"/>
                <w:sz w:val="24"/>
                <w:szCs w:val="24"/>
              </w:rPr>
            </w:r>
            <w:r/>
          </w:p>
          <w:p>
            <w:pPr>
              <w:pStyle w:val="687"/>
              <w:jc w:val="both"/>
              <w:widowControl w:val="off"/>
              <w:rPr>
                <w:color w:val="000000"/>
                <w:sz w:val="24"/>
                <w:szCs w:val="24"/>
              </w:rPr>
            </w:pPr>
            <w:r>
              <w:rPr>
                <w:color w:val="000000"/>
                <w:sz w:val="24"/>
                <w:szCs w:val="24"/>
              </w:rPr>
              <w:t xml:space="preserve">обучающ</w:t>
            </w:r>
            <w:r>
              <w:rPr>
                <w:color w:val="000000"/>
                <w:sz w:val="24"/>
                <w:szCs w:val="24"/>
              </w:rPr>
              <w:t xml:space="preserve">егося</w:t>
            </w:r>
            <w:r>
              <w:rPr>
                <w:color w:val="000000"/>
                <w:sz w:val="24"/>
                <w:szCs w:val="24"/>
              </w:rPr>
              <w:t xml:space="preserve">, часы</w:t>
            </w:r>
            <w:r>
              <w:rPr>
                <w:color w:val="000000"/>
                <w:sz w:val="24"/>
                <w:szCs w:val="24"/>
              </w:rPr>
            </w:r>
            <w:r/>
          </w:p>
        </w:tc>
        <w:tc>
          <w:tcPr>
            <w:tcW w:w="1638" w:type="auto"/>
            <w:vAlign w:val="top"/>
            <w:vMerge w:val="continue"/>
            <w:textDirection w:val="lrTb"/>
            <w:noWrap w:val="false"/>
          </w:tcPr>
          <w:p>
            <w:pPr>
              <w:pStyle w:val="687"/>
              <w:jc w:val="both"/>
              <w:widowControl w:val="off"/>
              <w:rPr>
                <w:color w:val="000000"/>
                <w:sz w:val="24"/>
                <w:szCs w:val="24"/>
              </w:rPr>
            </w:pPr>
            <w:r>
              <w:rPr>
                <w:color w:val="000000"/>
                <w:sz w:val="24"/>
                <w:szCs w:val="24"/>
              </w:rPr>
            </w:r>
            <w:r/>
          </w:p>
        </w:tc>
        <w:tc>
          <w:tcPr>
            <w:tcW w:w="704" w:type="auto"/>
            <w:vAlign w:val="top"/>
            <w:vMerge w:val="continue"/>
            <w:textDirection w:val="lrTb"/>
            <w:noWrap w:val="false"/>
          </w:tcPr>
          <w:p>
            <w:pPr>
              <w:pStyle w:val="687"/>
              <w:jc w:val="both"/>
              <w:widowControl w:val="off"/>
              <w:rPr>
                <w:color w:val="000000"/>
                <w:sz w:val="24"/>
                <w:szCs w:val="24"/>
              </w:rPr>
            </w:pPr>
            <w:r>
              <w:rPr>
                <w:color w:val="000000"/>
                <w:sz w:val="24"/>
                <w:szCs w:val="24"/>
              </w:rPr>
            </w:r>
            <w:r/>
          </w:p>
        </w:tc>
      </w:tr>
      <w:tr>
        <w:trPr/>
        <w:tc>
          <w:tcPr>
            <w:tcW w:w="1563" w:type="auto"/>
            <w:vAlign w:val="top"/>
            <w:vMerge w:val="continue"/>
            <w:textDirection w:val="lrTb"/>
            <w:noWrap w:val="false"/>
          </w:tcPr>
          <w:p>
            <w:pPr>
              <w:pStyle w:val="687"/>
              <w:jc w:val="both"/>
              <w:widowControl w:val="off"/>
              <w:rPr>
                <w:color w:val="000000"/>
                <w:sz w:val="24"/>
                <w:szCs w:val="24"/>
              </w:rPr>
            </w:pPr>
            <w:r>
              <w:rPr>
                <w:color w:val="000000"/>
                <w:sz w:val="24"/>
                <w:szCs w:val="24"/>
              </w:rPr>
            </w:r>
            <w:r/>
          </w:p>
        </w:tc>
        <w:tc>
          <w:tcPr>
            <w:tcW w:w="756" w:type="auto"/>
            <w:vAlign w:val="top"/>
            <w:vMerge w:val="continue"/>
            <w:textDirection w:val="lrTb"/>
            <w:noWrap w:val="false"/>
          </w:tcPr>
          <w:p>
            <w:pPr>
              <w:pStyle w:val="687"/>
              <w:jc w:val="both"/>
              <w:widowControl w:val="off"/>
              <w:rPr>
                <w:color w:val="000000"/>
                <w:sz w:val="24"/>
                <w:szCs w:val="24"/>
              </w:rPr>
            </w:pPr>
            <w:r>
              <w:rPr>
                <w:color w:val="000000"/>
                <w:sz w:val="24"/>
                <w:szCs w:val="24"/>
              </w:rPr>
            </w:r>
            <w:r/>
          </w:p>
        </w:tc>
        <w:tc>
          <w:tcPr>
            <w:tcW w:w="1683" w:type="auto"/>
            <w:vAlign w:val="top"/>
            <w:textDirection w:val="lrTb"/>
            <w:noWrap w:val="false"/>
          </w:tcPr>
          <w:p>
            <w:pPr>
              <w:pStyle w:val="687"/>
              <w:jc w:val="both"/>
              <w:widowControl w:val="off"/>
              <w:rPr>
                <w:color w:val="000000"/>
                <w:sz w:val="24"/>
                <w:szCs w:val="24"/>
              </w:rPr>
            </w:pPr>
            <w:r>
              <w:rPr>
                <w:color w:val="000000"/>
                <w:sz w:val="24"/>
                <w:szCs w:val="24"/>
              </w:rPr>
              <w:t xml:space="preserve">З</w:t>
            </w:r>
            <w:r>
              <w:rPr>
                <w:color w:val="000000"/>
                <w:sz w:val="24"/>
                <w:szCs w:val="24"/>
              </w:rPr>
              <w:t xml:space="preserve">анятия </w:t>
            </w:r>
            <w:r>
              <w:rPr>
                <w:color w:val="000000"/>
                <w:sz w:val="24"/>
                <w:szCs w:val="24"/>
              </w:rPr>
              <w:t xml:space="preserve">лекцион</w:t>
            </w:r>
            <w:r>
              <w:rPr>
                <w:color w:val="000000"/>
                <w:sz w:val="24"/>
                <w:szCs w:val="24"/>
              </w:rPr>
              <w:t xml:space="preserve">ного типа</w:t>
            </w:r>
            <w:r>
              <w:rPr>
                <w:color w:val="000000"/>
                <w:sz w:val="24"/>
                <w:szCs w:val="24"/>
              </w:rPr>
            </w:r>
            <w:r/>
          </w:p>
        </w:tc>
        <w:tc>
          <w:tcPr>
            <w:gridSpan w:val="2"/>
            <w:tcW w:w="1416" w:type="auto"/>
            <w:vAlign w:val="top"/>
            <w:textDirection w:val="lrTb"/>
            <w:noWrap w:val="false"/>
          </w:tcPr>
          <w:p>
            <w:pPr>
              <w:pStyle w:val="687"/>
              <w:jc w:val="both"/>
              <w:widowControl w:val="off"/>
              <w:rPr>
                <w:color w:val="000000"/>
                <w:sz w:val="24"/>
                <w:szCs w:val="24"/>
              </w:rPr>
            </w:pPr>
            <w:r>
              <w:rPr>
                <w:color w:val="000000"/>
                <w:sz w:val="24"/>
                <w:szCs w:val="24"/>
              </w:rPr>
              <w:t xml:space="preserve">З</w:t>
            </w:r>
            <w:r>
              <w:rPr>
                <w:color w:val="000000"/>
                <w:sz w:val="24"/>
                <w:szCs w:val="24"/>
              </w:rPr>
              <w:t xml:space="preserve">аняти</w:t>
            </w:r>
            <w:r>
              <w:rPr>
                <w:color w:val="000000"/>
                <w:sz w:val="24"/>
                <w:szCs w:val="24"/>
              </w:rPr>
              <w:t xml:space="preserve">я </w:t>
            </w:r>
            <w:r>
              <w:rPr>
                <w:color w:val="000000"/>
                <w:sz w:val="24"/>
                <w:szCs w:val="24"/>
              </w:rPr>
              <w:t xml:space="preserve">семинар</w:t>
            </w:r>
            <w:r>
              <w:rPr>
                <w:color w:val="000000"/>
                <w:sz w:val="24"/>
                <w:szCs w:val="24"/>
              </w:rPr>
              <w:t xml:space="preserve">ского типа</w:t>
            </w:r>
            <w:r>
              <w:rPr>
                <w:color w:val="000000"/>
                <w:sz w:val="24"/>
                <w:szCs w:val="24"/>
              </w:rPr>
            </w:r>
            <w:r/>
          </w:p>
        </w:tc>
        <w:tc>
          <w:tcPr>
            <w:tcW w:w="1668" w:type="auto"/>
            <w:vAlign w:val="top"/>
            <w:textDirection w:val="lrTb"/>
            <w:noWrap w:val="false"/>
          </w:tcPr>
          <w:p>
            <w:pPr>
              <w:pStyle w:val="687"/>
              <w:jc w:val="both"/>
              <w:widowControl w:val="off"/>
              <w:rPr>
                <w:color w:val="000000"/>
                <w:sz w:val="24"/>
                <w:szCs w:val="24"/>
              </w:rPr>
            </w:pPr>
            <w:r>
              <w:rPr>
                <w:color w:val="000000"/>
                <w:sz w:val="24"/>
                <w:szCs w:val="24"/>
              </w:rPr>
            </w:r>
            <w:r/>
          </w:p>
        </w:tc>
        <w:tc>
          <w:tcPr>
            <w:tcW w:w="1638" w:type="auto"/>
            <w:vAlign w:val="top"/>
            <w:vMerge w:val="continue"/>
            <w:textDirection w:val="lrTb"/>
            <w:noWrap w:val="false"/>
          </w:tcPr>
          <w:p>
            <w:pPr>
              <w:pStyle w:val="687"/>
              <w:jc w:val="both"/>
              <w:widowControl w:val="off"/>
              <w:rPr>
                <w:color w:val="000000"/>
                <w:sz w:val="24"/>
                <w:szCs w:val="24"/>
              </w:rPr>
            </w:pPr>
            <w:r>
              <w:rPr>
                <w:color w:val="000000"/>
                <w:sz w:val="24"/>
                <w:szCs w:val="24"/>
              </w:rPr>
            </w:r>
            <w:r/>
          </w:p>
        </w:tc>
        <w:tc>
          <w:tcPr>
            <w:tcW w:w="704" w:type="auto"/>
            <w:vAlign w:val="top"/>
            <w:vMerge w:val="continue"/>
            <w:textDirection w:val="lrTb"/>
            <w:noWrap w:val="false"/>
          </w:tcPr>
          <w:p>
            <w:pPr>
              <w:pStyle w:val="687"/>
              <w:jc w:val="both"/>
              <w:widowControl w:val="off"/>
              <w:rPr>
                <w:color w:val="000000"/>
                <w:sz w:val="24"/>
                <w:szCs w:val="24"/>
              </w:rPr>
            </w:pPr>
            <w:r>
              <w:rPr>
                <w:color w:val="000000"/>
                <w:sz w:val="24"/>
                <w:szCs w:val="24"/>
              </w:rPr>
            </w:r>
            <w:r/>
          </w:p>
        </w:tc>
      </w:tr>
      <w:tr>
        <w:trPr/>
        <w:tc>
          <w:tcPr>
            <w:tcW w:w="1563" w:type="auto"/>
            <w:vAlign w:val="top"/>
            <w:textDirection w:val="lrTb"/>
            <w:noWrap w:val="false"/>
          </w:tcPr>
          <w:p>
            <w:pPr>
              <w:pStyle w:val="687"/>
              <w:jc w:val="both"/>
              <w:widowControl w:val="off"/>
              <w:rPr>
                <w:color w:val="000000"/>
                <w:sz w:val="24"/>
                <w:szCs w:val="24"/>
              </w:rPr>
            </w:pPr>
            <w:r>
              <w:rPr>
                <w:color w:val="000000"/>
                <w:sz w:val="24"/>
                <w:szCs w:val="24"/>
              </w:rPr>
              <w:t xml:space="preserve">Тема</w:t>
            </w:r>
            <w:r>
              <w:rPr>
                <w:color w:val="000000"/>
                <w:sz w:val="24"/>
                <w:szCs w:val="24"/>
              </w:rPr>
              <w:t xml:space="preserve"> 1</w:t>
            </w:r>
            <w:r>
              <w:rPr>
                <w:color w:val="000000"/>
                <w:sz w:val="24"/>
                <w:szCs w:val="24"/>
              </w:rPr>
              <w:t xml:space="preserve">.</w:t>
            </w:r>
            <w:r>
              <w:rPr>
                <w:color w:val="000000"/>
                <w:sz w:val="24"/>
                <w:szCs w:val="24"/>
              </w:rPr>
              <w:t xml:space="preserve"> </w:t>
            </w:r>
            <w:r>
              <w:rPr>
                <w:sz w:val="24"/>
                <w:szCs w:val="24"/>
              </w:rPr>
              <w:t xml:space="preserve">Историческая и политическая ситуация в Европе начала ХХ века</w:t>
            </w:r>
            <w:r>
              <w:rPr>
                <w:sz w:val="24"/>
                <w:szCs w:val="24"/>
              </w:rPr>
              <w:t xml:space="preserve">.</w:t>
            </w:r>
            <w:r>
              <w:rPr>
                <w:sz w:val="24"/>
                <w:szCs w:val="24"/>
              </w:rPr>
              <w:t xml:space="preserve"> </w:t>
            </w:r>
            <w:r>
              <w:rPr>
                <w:sz w:val="24"/>
                <w:szCs w:val="24"/>
              </w:rPr>
              <w:t xml:space="preserve">Творческая биография Х. Арендт.</w:t>
            </w:r>
            <w:r>
              <w:rPr>
                <w:color w:val="000000"/>
                <w:sz w:val="24"/>
                <w:szCs w:val="24"/>
              </w:rPr>
            </w:r>
            <w:r/>
          </w:p>
        </w:tc>
        <w:tc>
          <w:tcPr>
            <w:tcW w:w="756" w:type="auto"/>
            <w:vAlign w:val="top"/>
            <w:textDirection w:val="lrTb"/>
            <w:noWrap w:val="false"/>
          </w:tcPr>
          <w:p>
            <w:pPr>
              <w:pStyle w:val="687"/>
              <w:jc w:val="both"/>
              <w:widowControl w:val="off"/>
              <w:rPr>
                <w:color w:val="000000"/>
                <w:sz w:val="24"/>
                <w:szCs w:val="24"/>
              </w:rPr>
            </w:pPr>
            <w:r>
              <w:rPr>
                <w:color w:val="000000"/>
                <w:sz w:val="24"/>
                <w:szCs w:val="24"/>
              </w:rPr>
              <w:t xml:space="preserve">6</w:t>
            </w:r>
            <w:r>
              <w:rPr>
                <w:color w:val="000000"/>
                <w:sz w:val="24"/>
                <w:szCs w:val="24"/>
              </w:rPr>
            </w:r>
            <w:r/>
          </w:p>
        </w:tc>
        <w:tc>
          <w:tcPr>
            <w:tcW w:w="1683"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gridSpan w:val="2"/>
            <w:tcW w:w="1416" w:type="auto"/>
            <w:vAlign w:val="top"/>
            <w:textDirection w:val="lrTb"/>
            <w:noWrap w:val="false"/>
          </w:tcPr>
          <w:p>
            <w:pPr>
              <w:pStyle w:val="687"/>
              <w:jc w:val="both"/>
              <w:widowControl w:val="off"/>
              <w:rPr>
                <w:color w:val="000000"/>
                <w:sz w:val="24"/>
                <w:szCs w:val="24"/>
              </w:rPr>
            </w:pPr>
            <w:r>
              <w:rPr>
                <w:color w:val="000000"/>
                <w:sz w:val="24"/>
                <w:szCs w:val="24"/>
              </w:rPr>
              <w:t xml:space="preserve">-</w:t>
            </w:r>
            <w:r>
              <w:rPr>
                <w:color w:val="000000"/>
                <w:sz w:val="24"/>
                <w:szCs w:val="24"/>
              </w:rPr>
            </w:r>
            <w:r/>
          </w:p>
        </w:tc>
        <w:tc>
          <w:tcPr>
            <w:tcW w:w="1668"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tcW w:w="1638" w:type="auto"/>
            <w:vAlign w:val="top"/>
            <w:textDirection w:val="lrTb"/>
            <w:noWrap w:val="false"/>
          </w:tcPr>
          <w:p>
            <w:pPr>
              <w:pStyle w:val="687"/>
              <w:jc w:val="both"/>
              <w:widowControl w:val="off"/>
              <w:rPr>
                <w:color w:val="000000"/>
                <w:sz w:val="24"/>
                <w:szCs w:val="24"/>
              </w:rPr>
            </w:pPr>
            <w:r>
              <w:rPr>
                <w:bCs/>
                <w:sz w:val="24"/>
                <w:szCs w:val="24"/>
              </w:rPr>
              <w:t xml:space="preserve">В</w:t>
            </w:r>
            <w:r>
              <w:rPr>
                <w:sz w:val="24"/>
                <w:szCs w:val="24"/>
              </w:rPr>
              <w:t xml:space="preserve">опросы по разделам темы</w:t>
            </w:r>
            <w:r>
              <w:rPr>
                <w:color w:val="000000"/>
                <w:sz w:val="24"/>
                <w:szCs w:val="24"/>
              </w:rPr>
            </w:r>
            <w:r/>
          </w:p>
        </w:tc>
        <w:tc>
          <w:tcPr>
            <w:tcW w:w="704"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563" w:type="auto"/>
            <w:vAlign w:val="top"/>
            <w:textDirection w:val="lrTb"/>
            <w:noWrap w:val="false"/>
          </w:tcPr>
          <w:p>
            <w:pPr>
              <w:pStyle w:val="687"/>
              <w:jc w:val="both"/>
              <w:widowControl w:val="off"/>
              <w:rPr>
                <w:color w:val="000000"/>
                <w:sz w:val="24"/>
                <w:szCs w:val="24"/>
              </w:rPr>
            </w:pPr>
            <w:r>
              <w:rPr>
                <w:color w:val="000000"/>
                <w:sz w:val="24"/>
                <w:szCs w:val="24"/>
              </w:rPr>
              <w:t xml:space="preserve">Тема 2</w:t>
            </w:r>
            <w:r>
              <w:rPr>
                <w:color w:val="000000"/>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Х. Арендт о специфике </w:t>
            </w:r>
            <w:r>
              <w:rPr>
                <w:sz w:val="24"/>
                <w:szCs w:val="24"/>
              </w:rPr>
              <w:t xml:space="preserve">челове</w:t>
            </w:r>
            <w:r>
              <w:rPr>
                <w:sz w:val="24"/>
                <w:szCs w:val="24"/>
              </w:rPr>
              <w:t xml:space="preserve">ка и человеческой деятельности (по мат</w:t>
            </w:r>
            <w:r>
              <w:rPr>
                <w:sz w:val="24"/>
                <w:szCs w:val="24"/>
              </w:rPr>
              <w:t xml:space="preserve">ериала</w:t>
            </w:r>
            <w:r>
              <w:rPr>
                <w:sz w:val="24"/>
                <w:szCs w:val="24"/>
              </w:rPr>
              <w:t xml:space="preserve">м </w:t>
            </w:r>
            <w:r>
              <w:rPr>
                <w:sz w:val="24"/>
                <w:szCs w:val="24"/>
              </w:rPr>
              <w:t xml:space="preserve">„</w:t>
            </w:r>
            <w:r>
              <w:rPr>
                <w:sz w:val="24"/>
                <w:szCs w:val="24"/>
                <w:lang w:val="de-DE"/>
              </w:rPr>
              <w:t xml:space="preserve">Vita</w:t>
            </w:r>
            <w:r>
              <w:rPr>
                <w:sz w:val="24"/>
                <w:szCs w:val="24"/>
              </w:rPr>
              <w:t xml:space="preserve"> </w:t>
            </w:r>
            <w:r>
              <w:rPr>
                <w:sz w:val="24"/>
                <w:szCs w:val="24"/>
                <w:lang w:val="de-DE"/>
              </w:rPr>
              <w:t xml:space="preserve">activa</w:t>
            </w:r>
            <w:r>
              <w:rPr>
                <w:sz w:val="24"/>
                <w:szCs w:val="24"/>
              </w:rPr>
              <w:t xml:space="preserve">“</w:t>
            </w:r>
            <w:r>
              <w:rPr>
                <w:sz w:val="24"/>
                <w:szCs w:val="24"/>
              </w:rPr>
              <w:t xml:space="preserve">)</w:t>
            </w:r>
            <w:r>
              <w:rPr>
                <w:sz w:val="24"/>
                <w:szCs w:val="24"/>
              </w:rPr>
              <w:t xml:space="preserve">.</w:t>
            </w:r>
            <w:r>
              <w:rPr>
                <w:color w:val="000000"/>
                <w:sz w:val="24"/>
                <w:szCs w:val="24"/>
              </w:rPr>
            </w:r>
            <w:r/>
          </w:p>
        </w:tc>
        <w:tc>
          <w:tcPr>
            <w:tcW w:w="756" w:type="auto"/>
            <w:vAlign w:val="top"/>
            <w:textDirection w:val="lrTb"/>
            <w:noWrap w:val="false"/>
          </w:tcPr>
          <w:p>
            <w:pPr>
              <w:pStyle w:val="687"/>
              <w:jc w:val="both"/>
              <w:widowControl w:val="off"/>
              <w:rPr>
                <w:color w:val="000000"/>
                <w:sz w:val="24"/>
                <w:szCs w:val="24"/>
              </w:rPr>
            </w:pPr>
            <w:r>
              <w:rPr>
                <w:color w:val="000000"/>
                <w:sz w:val="24"/>
                <w:szCs w:val="24"/>
              </w:rPr>
              <w:t xml:space="preserve">1</w:t>
            </w:r>
            <w:r>
              <w:rPr>
                <w:color w:val="000000"/>
                <w:sz w:val="24"/>
                <w:szCs w:val="24"/>
              </w:rPr>
              <w:t xml:space="preserve">8</w:t>
            </w:r>
            <w:r>
              <w:rPr>
                <w:color w:val="000000"/>
                <w:sz w:val="24"/>
                <w:szCs w:val="24"/>
              </w:rPr>
            </w:r>
            <w:r/>
          </w:p>
        </w:tc>
        <w:tc>
          <w:tcPr>
            <w:tcW w:w="1683" w:type="auto"/>
            <w:vAlign w:val="top"/>
            <w:textDirection w:val="lrTb"/>
            <w:noWrap w:val="false"/>
          </w:tcPr>
          <w:p>
            <w:pPr>
              <w:pStyle w:val="687"/>
              <w:jc w:val="both"/>
              <w:widowControl w:val="off"/>
              <w:rPr>
                <w:color w:val="000000"/>
                <w:sz w:val="24"/>
                <w:szCs w:val="24"/>
              </w:rPr>
            </w:pPr>
            <w:r>
              <w:rPr>
                <w:color w:val="000000"/>
                <w:sz w:val="24"/>
                <w:szCs w:val="24"/>
              </w:rPr>
              <w:t xml:space="preserve">6</w:t>
            </w:r>
            <w:r>
              <w:rPr>
                <w:color w:val="000000"/>
                <w:sz w:val="24"/>
                <w:szCs w:val="24"/>
              </w:rPr>
            </w:r>
            <w:r/>
          </w:p>
        </w:tc>
        <w:tc>
          <w:tcPr>
            <w:gridSpan w:val="2"/>
            <w:tcW w:w="1416" w:type="auto"/>
            <w:vAlign w:val="top"/>
            <w:textDirection w:val="lrTb"/>
            <w:noWrap w:val="false"/>
          </w:tcPr>
          <w:p>
            <w:pPr>
              <w:pStyle w:val="687"/>
              <w:jc w:val="both"/>
              <w:widowControl w:val="off"/>
              <w:rPr>
                <w:color w:val="000000"/>
                <w:sz w:val="24"/>
                <w:szCs w:val="24"/>
              </w:rPr>
            </w:pPr>
            <w:r>
              <w:rPr>
                <w:color w:val="000000"/>
                <w:sz w:val="24"/>
                <w:szCs w:val="24"/>
              </w:rPr>
              <w:t xml:space="preserve">-</w:t>
            </w:r>
            <w:r>
              <w:rPr>
                <w:color w:val="000000"/>
                <w:sz w:val="24"/>
                <w:szCs w:val="24"/>
              </w:rPr>
            </w:r>
            <w:r/>
          </w:p>
        </w:tc>
        <w:tc>
          <w:tcPr>
            <w:tcW w:w="1668" w:type="auto"/>
            <w:vAlign w:val="top"/>
            <w:textDirection w:val="lrTb"/>
            <w:noWrap w:val="false"/>
          </w:tcPr>
          <w:p>
            <w:pPr>
              <w:pStyle w:val="687"/>
              <w:jc w:val="both"/>
              <w:widowControl w:val="off"/>
              <w:rPr>
                <w:color w:val="000000"/>
                <w:sz w:val="24"/>
                <w:szCs w:val="24"/>
              </w:rPr>
            </w:pPr>
            <w:r>
              <w:rPr>
                <w:color w:val="000000"/>
                <w:sz w:val="24"/>
                <w:szCs w:val="24"/>
              </w:rPr>
              <w:t xml:space="preserve">12</w:t>
            </w:r>
            <w:r>
              <w:rPr>
                <w:color w:val="000000"/>
                <w:sz w:val="24"/>
                <w:szCs w:val="24"/>
              </w:rPr>
            </w:r>
            <w:r/>
          </w:p>
        </w:tc>
        <w:tc>
          <w:tcPr>
            <w:tcW w:w="1638" w:type="auto"/>
            <w:vAlign w:val="top"/>
            <w:textDirection w:val="lrTb"/>
            <w:noWrap w:val="false"/>
          </w:tcPr>
          <w:p>
            <w:pPr>
              <w:pStyle w:val="687"/>
              <w:jc w:val="both"/>
              <w:widowControl w:val="off"/>
              <w:rPr>
                <w:color w:val="000000"/>
                <w:sz w:val="24"/>
                <w:szCs w:val="24"/>
              </w:rPr>
            </w:pPr>
            <w:r>
              <w:rPr>
                <w:bCs/>
                <w:sz w:val="24"/>
                <w:szCs w:val="24"/>
              </w:rPr>
              <w:t xml:space="preserve">В</w:t>
            </w:r>
            <w:r>
              <w:rPr>
                <w:sz w:val="24"/>
                <w:szCs w:val="24"/>
              </w:rPr>
              <w:t xml:space="preserve">опросы по разделам темы</w:t>
            </w:r>
            <w:r>
              <w:rPr>
                <w:color w:val="000000"/>
                <w:sz w:val="24"/>
                <w:szCs w:val="24"/>
              </w:rPr>
            </w:r>
            <w:r/>
          </w:p>
        </w:tc>
        <w:tc>
          <w:tcPr>
            <w:tcW w:w="704"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563" w:type="auto"/>
            <w:vAlign w:val="top"/>
            <w:textDirection w:val="lrTb"/>
            <w:noWrap w:val="false"/>
          </w:tcPr>
          <w:p>
            <w:pPr>
              <w:pStyle w:val="687"/>
              <w:jc w:val="both"/>
              <w:widowControl w:val="off"/>
              <w:rPr>
                <w:color w:val="000000"/>
                <w:sz w:val="24"/>
                <w:szCs w:val="24"/>
              </w:rPr>
            </w:pPr>
            <w:r>
              <w:rPr>
                <w:color w:val="000000"/>
                <w:sz w:val="24"/>
                <w:szCs w:val="24"/>
              </w:rPr>
              <w:t xml:space="preserve">Тема 3. </w:t>
            </w:r>
            <w:r>
              <w:rPr>
                <w:sz w:val="24"/>
                <w:szCs w:val="24"/>
              </w:rPr>
              <w:t xml:space="preserve"> </w:t>
            </w:r>
            <w:r>
              <w:rPr>
                <w:sz w:val="24"/>
                <w:szCs w:val="24"/>
              </w:rPr>
              <w:t xml:space="preserve"> </w:t>
            </w:r>
            <w:r>
              <w:rPr>
                <w:sz w:val="24"/>
                <w:szCs w:val="24"/>
              </w:rPr>
              <w:t xml:space="preserve"> </w:t>
            </w:r>
            <w:r>
              <w:rPr>
                <w:sz w:val="24"/>
                <w:szCs w:val="24"/>
              </w:rPr>
              <w:t xml:space="preserve">Понятие тоталитарного режима. Х. Аренд</w:t>
            </w:r>
            <w:r>
              <w:rPr>
                <w:sz w:val="24"/>
                <w:szCs w:val="24"/>
              </w:rPr>
              <w:t xml:space="preserve">т об истоках тоталитаризма (империализ</w:t>
            </w:r>
            <w:r>
              <w:rPr>
                <w:sz w:val="24"/>
                <w:szCs w:val="24"/>
              </w:rPr>
              <w:t xml:space="preserve">м, антисемитизм)</w:t>
            </w:r>
            <w:r>
              <w:rPr>
                <w:sz w:val="24"/>
                <w:szCs w:val="24"/>
              </w:rPr>
              <w:t xml:space="preserve"> </w:t>
            </w:r>
            <w:r>
              <w:rPr>
                <w:sz w:val="24"/>
                <w:szCs w:val="24"/>
              </w:rPr>
              <w:t xml:space="preserve">и его </w:t>
            </w:r>
            <w:r>
              <w:rPr>
                <w:sz w:val="24"/>
                <w:szCs w:val="24"/>
              </w:rPr>
              <w:t xml:space="preserve">элементах</w:t>
            </w:r>
            <w:r>
              <w:rPr>
                <w:sz w:val="24"/>
                <w:szCs w:val="24"/>
              </w:rPr>
              <w:t xml:space="preserve">.</w:t>
            </w:r>
            <w:r>
              <w:rPr>
                <w:sz w:val="24"/>
                <w:szCs w:val="24"/>
              </w:rPr>
              <w:t xml:space="preserve"> </w:t>
            </w:r>
            <w:r>
              <w:rPr>
                <w:color w:val="000000"/>
                <w:sz w:val="24"/>
                <w:szCs w:val="24"/>
              </w:rPr>
            </w:r>
            <w:r/>
          </w:p>
        </w:tc>
        <w:tc>
          <w:tcPr>
            <w:tcW w:w="756" w:type="auto"/>
            <w:vAlign w:val="top"/>
            <w:textDirection w:val="lrTb"/>
            <w:noWrap w:val="false"/>
          </w:tcPr>
          <w:p>
            <w:pPr>
              <w:pStyle w:val="687"/>
              <w:jc w:val="both"/>
              <w:widowControl w:val="off"/>
              <w:rPr>
                <w:color w:val="000000"/>
                <w:sz w:val="24"/>
                <w:szCs w:val="24"/>
              </w:rPr>
            </w:pPr>
            <w:r>
              <w:rPr>
                <w:color w:val="000000"/>
                <w:sz w:val="24"/>
                <w:szCs w:val="24"/>
              </w:rPr>
              <w:t xml:space="preserve">1</w:t>
            </w:r>
            <w:r>
              <w:rPr>
                <w:color w:val="000000"/>
                <w:sz w:val="24"/>
                <w:szCs w:val="24"/>
              </w:rPr>
              <w:t xml:space="preserve">8</w:t>
            </w:r>
            <w:r>
              <w:rPr>
                <w:color w:val="000000"/>
                <w:sz w:val="24"/>
                <w:szCs w:val="24"/>
              </w:rPr>
            </w:r>
            <w:r/>
          </w:p>
        </w:tc>
        <w:tc>
          <w:tcPr>
            <w:tcW w:w="1683" w:type="auto"/>
            <w:vAlign w:val="top"/>
            <w:textDirection w:val="lrTb"/>
            <w:noWrap w:val="false"/>
          </w:tcPr>
          <w:p>
            <w:pPr>
              <w:pStyle w:val="687"/>
              <w:jc w:val="both"/>
              <w:widowControl w:val="off"/>
              <w:rPr>
                <w:color w:val="000000"/>
                <w:sz w:val="24"/>
                <w:szCs w:val="24"/>
              </w:rPr>
            </w:pPr>
            <w:r>
              <w:rPr>
                <w:color w:val="000000"/>
                <w:sz w:val="24"/>
                <w:szCs w:val="24"/>
              </w:rPr>
              <w:t xml:space="preserve">6</w:t>
            </w:r>
            <w:r>
              <w:rPr>
                <w:color w:val="000000"/>
                <w:sz w:val="24"/>
                <w:szCs w:val="24"/>
              </w:rPr>
            </w:r>
            <w:r/>
          </w:p>
        </w:tc>
        <w:tc>
          <w:tcPr>
            <w:gridSpan w:val="2"/>
            <w:tcW w:w="1416" w:type="auto"/>
            <w:vAlign w:val="top"/>
            <w:textDirection w:val="lrTb"/>
            <w:noWrap w:val="false"/>
          </w:tcPr>
          <w:p>
            <w:pPr>
              <w:pStyle w:val="687"/>
              <w:jc w:val="both"/>
              <w:widowControl w:val="off"/>
              <w:rPr>
                <w:color w:val="000000"/>
                <w:sz w:val="24"/>
                <w:szCs w:val="24"/>
              </w:rPr>
            </w:pPr>
            <w:r>
              <w:rPr>
                <w:color w:val="000000"/>
                <w:sz w:val="24"/>
                <w:szCs w:val="24"/>
              </w:rPr>
              <w:t xml:space="preserve">-</w:t>
            </w:r>
            <w:r>
              <w:rPr>
                <w:color w:val="000000"/>
                <w:sz w:val="24"/>
                <w:szCs w:val="24"/>
              </w:rPr>
            </w:r>
            <w:r/>
          </w:p>
        </w:tc>
        <w:tc>
          <w:tcPr>
            <w:tcW w:w="1668" w:type="auto"/>
            <w:vAlign w:val="top"/>
            <w:textDirection w:val="lrTb"/>
            <w:noWrap w:val="false"/>
          </w:tcPr>
          <w:p>
            <w:pPr>
              <w:pStyle w:val="687"/>
              <w:jc w:val="both"/>
              <w:widowControl w:val="off"/>
              <w:rPr>
                <w:color w:val="000000"/>
                <w:sz w:val="24"/>
                <w:szCs w:val="24"/>
              </w:rPr>
            </w:pPr>
            <w:r>
              <w:rPr>
                <w:color w:val="000000"/>
                <w:sz w:val="24"/>
                <w:szCs w:val="24"/>
              </w:rPr>
              <w:t xml:space="preserve">12</w:t>
            </w:r>
            <w:r>
              <w:rPr>
                <w:color w:val="000000"/>
                <w:sz w:val="24"/>
                <w:szCs w:val="24"/>
              </w:rPr>
            </w:r>
            <w:r/>
          </w:p>
        </w:tc>
        <w:tc>
          <w:tcPr>
            <w:tcW w:w="1638" w:type="auto"/>
            <w:vAlign w:val="top"/>
            <w:textDirection w:val="lrTb"/>
            <w:noWrap w:val="false"/>
          </w:tcPr>
          <w:p>
            <w:pPr>
              <w:pStyle w:val="687"/>
              <w:jc w:val="both"/>
              <w:widowControl w:val="off"/>
              <w:rPr>
                <w:color w:val="000000"/>
                <w:sz w:val="24"/>
                <w:szCs w:val="24"/>
              </w:rPr>
            </w:pPr>
            <w:r>
              <w:rPr>
                <w:bCs/>
                <w:sz w:val="24"/>
                <w:szCs w:val="24"/>
              </w:rPr>
              <w:t xml:space="preserve">В</w:t>
            </w:r>
            <w:r>
              <w:rPr>
                <w:sz w:val="24"/>
                <w:szCs w:val="24"/>
              </w:rPr>
              <w:t xml:space="preserve">оп</w:t>
            </w:r>
            <w:r>
              <w:rPr>
                <w:sz w:val="24"/>
                <w:szCs w:val="24"/>
              </w:rPr>
              <w:t xml:space="preserve">ро</w:t>
            </w:r>
            <w:r>
              <w:rPr>
                <w:sz w:val="24"/>
                <w:szCs w:val="24"/>
              </w:rPr>
              <w:t xml:space="preserve">сы</w:t>
            </w:r>
            <w:r>
              <w:rPr>
                <w:sz w:val="24"/>
                <w:szCs w:val="24"/>
              </w:rPr>
              <w:t xml:space="preserve"> п</w:t>
            </w:r>
            <w:r>
              <w:rPr>
                <w:sz w:val="24"/>
                <w:szCs w:val="24"/>
              </w:rPr>
              <w:t xml:space="preserve">о разделам темы</w:t>
            </w:r>
            <w:r>
              <w:rPr>
                <w:color w:val="000000"/>
                <w:sz w:val="24"/>
                <w:szCs w:val="24"/>
              </w:rPr>
            </w:r>
            <w:r/>
          </w:p>
        </w:tc>
        <w:tc>
          <w:tcPr>
            <w:tcW w:w="704"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563" w:type="auto"/>
            <w:vAlign w:val="top"/>
            <w:textDirection w:val="lrTb"/>
            <w:noWrap w:val="false"/>
          </w:tcPr>
          <w:p>
            <w:pPr>
              <w:pStyle w:val="687"/>
              <w:jc w:val="both"/>
              <w:widowControl w:val="off"/>
              <w:rPr>
                <w:color w:val="000000"/>
                <w:sz w:val="24"/>
                <w:szCs w:val="24"/>
              </w:rPr>
            </w:pPr>
            <w:r>
              <w:rPr>
                <w:sz w:val="24"/>
                <w:szCs w:val="24"/>
              </w:rPr>
              <w:t xml:space="preserve">Т</w:t>
            </w:r>
            <w:r>
              <w:rPr>
                <w:sz w:val="24"/>
                <w:szCs w:val="24"/>
              </w:rPr>
              <w:t xml:space="preserve">ема 4. </w:t>
            </w:r>
            <w:r>
              <w:rPr>
                <w:sz w:val="24"/>
                <w:szCs w:val="24"/>
              </w:rPr>
              <w:t xml:space="preserve"> </w:t>
            </w:r>
            <w:r>
              <w:rPr>
                <w:sz w:val="24"/>
                <w:szCs w:val="24"/>
              </w:rPr>
              <w:t xml:space="preserve">Х. Арендт </w:t>
            </w:r>
            <w:r>
              <w:rPr>
                <w:sz w:val="24"/>
                <w:szCs w:val="24"/>
              </w:rPr>
              <w:t xml:space="preserve"> </w:t>
            </w:r>
            <w:r>
              <w:rPr>
                <w:sz w:val="24"/>
                <w:szCs w:val="24"/>
              </w:rPr>
              <w:t xml:space="preserve">«Банал</w:t>
            </w:r>
            <w:r>
              <w:rPr>
                <w:sz w:val="24"/>
                <w:szCs w:val="24"/>
              </w:rPr>
              <w:t xml:space="preserve">ность зла»</w:t>
            </w:r>
            <w:r>
              <w:rPr>
                <w:sz w:val="24"/>
                <w:szCs w:val="24"/>
              </w:rPr>
              <w:t xml:space="preserve">, или о проблем</w:t>
            </w:r>
            <w:r>
              <w:rPr>
                <w:sz w:val="24"/>
                <w:szCs w:val="24"/>
              </w:rPr>
              <w:t xml:space="preserve">е добра и зла. </w:t>
            </w:r>
            <w:r>
              <w:rPr>
                <w:color w:val="000000"/>
                <w:sz w:val="24"/>
                <w:szCs w:val="24"/>
              </w:rPr>
            </w:r>
            <w:r/>
          </w:p>
        </w:tc>
        <w:tc>
          <w:tcPr>
            <w:tcW w:w="756" w:type="auto"/>
            <w:vAlign w:val="top"/>
            <w:textDirection w:val="lrTb"/>
            <w:noWrap w:val="false"/>
          </w:tcPr>
          <w:p>
            <w:pPr>
              <w:pStyle w:val="687"/>
              <w:jc w:val="both"/>
              <w:widowControl w:val="off"/>
              <w:rPr>
                <w:color w:val="000000"/>
                <w:sz w:val="24"/>
                <w:szCs w:val="24"/>
              </w:rPr>
            </w:pPr>
            <w:r>
              <w:rPr>
                <w:color w:val="000000"/>
                <w:sz w:val="24"/>
                <w:szCs w:val="24"/>
              </w:rPr>
              <w:t xml:space="preserve">1</w:t>
            </w:r>
            <w:r>
              <w:rPr>
                <w:color w:val="000000"/>
                <w:sz w:val="24"/>
                <w:szCs w:val="24"/>
              </w:rPr>
              <w:t xml:space="preserve">2</w:t>
            </w:r>
            <w:r>
              <w:rPr>
                <w:color w:val="000000"/>
                <w:sz w:val="24"/>
                <w:szCs w:val="24"/>
              </w:rPr>
            </w:r>
            <w:r/>
          </w:p>
        </w:tc>
        <w:tc>
          <w:tcPr>
            <w:tcW w:w="1683"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gridSpan w:val="2"/>
            <w:tcW w:w="1416" w:type="auto"/>
            <w:vAlign w:val="top"/>
            <w:textDirection w:val="lrTb"/>
            <w:noWrap w:val="false"/>
          </w:tcPr>
          <w:p>
            <w:pPr>
              <w:pStyle w:val="687"/>
              <w:jc w:val="both"/>
              <w:widowControl w:val="off"/>
              <w:rPr>
                <w:color w:val="000000"/>
                <w:sz w:val="24"/>
                <w:szCs w:val="24"/>
              </w:rPr>
            </w:pPr>
            <w:r>
              <w:rPr>
                <w:color w:val="000000"/>
                <w:sz w:val="24"/>
                <w:szCs w:val="24"/>
              </w:rPr>
              <w:t xml:space="preserve">-</w:t>
            </w:r>
            <w:r>
              <w:rPr>
                <w:color w:val="000000"/>
                <w:sz w:val="24"/>
                <w:szCs w:val="24"/>
              </w:rPr>
            </w:r>
            <w:r/>
          </w:p>
        </w:tc>
        <w:tc>
          <w:tcPr>
            <w:tcW w:w="1668" w:type="auto"/>
            <w:vAlign w:val="top"/>
            <w:textDirection w:val="lrTb"/>
            <w:noWrap w:val="false"/>
          </w:tcPr>
          <w:p>
            <w:pPr>
              <w:pStyle w:val="687"/>
              <w:jc w:val="both"/>
              <w:widowControl w:val="off"/>
              <w:rPr>
                <w:color w:val="000000"/>
                <w:sz w:val="24"/>
                <w:szCs w:val="24"/>
              </w:rPr>
            </w:pPr>
            <w:r>
              <w:rPr>
                <w:color w:val="000000"/>
                <w:sz w:val="24"/>
                <w:szCs w:val="24"/>
              </w:rPr>
              <w:t xml:space="preserve">8</w:t>
            </w:r>
            <w:r>
              <w:rPr>
                <w:color w:val="000000"/>
                <w:sz w:val="24"/>
                <w:szCs w:val="24"/>
              </w:rPr>
            </w:r>
            <w:r/>
          </w:p>
        </w:tc>
        <w:tc>
          <w:tcPr>
            <w:tcW w:w="1638" w:type="auto"/>
            <w:vAlign w:val="top"/>
            <w:textDirection w:val="lrTb"/>
            <w:noWrap w:val="false"/>
          </w:tcPr>
          <w:p>
            <w:pPr>
              <w:pStyle w:val="687"/>
              <w:jc w:val="both"/>
              <w:widowControl w:val="off"/>
              <w:rPr>
                <w:color w:val="000000"/>
                <w:sz w:val="24"/>
                <w:szCs w:val="24"/>
              </w:rPr>
            </w:pPr>
            <w:r>
              <w:rPr>
                <w:color w:val="000000"/>
                <w:sz w:val="24"/>
                <w:szCs w:val="24"/>
              </w:rPr>
              <w:t xml:space="preserve">Доклад/реферат</w:t>
            </w:r>
            <w:r>
              <w:rPr>
                <w:color w:val="000000"/>
                <w:sz w:val="24"/>
                <w:szCs w:val="24"/>
              </w:rPr>
            </w:r>
            <w:r/>
          </w:p>
        </w:tc>
        <w:tc>
          <w:tcPr>
            <w:tcW w:w="704"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563" w:type="auto"/>
            <w:vAlign w:val="top"/>
            <w:textDirection w:val="lrTb"/>
            <w:noWrap w:val="false"/>
          </w:tcPr>
          <w:p>
            <w:pPr>
              <w:pStyle w:val="687"/>
              <w:jc w:val="both"/>
              <w:widowControl w:val="off"/>
              <w:rPr>
                <w:color w:val="000000"/>
                <w:sz w:val="24"/>
                <w:szCs w:val="24"/>
              </w:rPr>
            </w:pPr>
            <w:r>
              <w:rPr>
                <w:sz w:val="24"/>
                <w:szCs w:val="24"/>
              </w:rPr>
              <w:t xml:space="preserve"> Тема 5.</w:t>
            </w:r>
            <w:r>
              <w:rPr>
                <w:sz w:val="24"/>
                <w:szCs w:val="24"/>
              </w:rPr>
              <w:t xml:space="preserve">  </w:t>
            </w:r>
            <w:r>
              <w:rPr>
                <w:sz w:val="24"/>
                <w:szCs w:val="24"/>
              </w:rPr>
              <w:t xml:space="preserve">Х. Аренд</w:t>
            </w:r>
            <w:r>
              <w:rPr>
                <w:sz w:val="24"/>
                <w:szCs w:val="24"/>
              </w:rPr>
              <w:t xml:space="preserve">т о революции</w:t>
            </w:r>
            <w:r>
              <w:rPr>
                <w:sz w:val="24"/>
                <w:szCs w:val="24"/>
              </w:rPr>
              <w:t xml:space="preserve">: особенности Великой Фр</w:t>
            </w:r>
            <w:r>
              <w:rPr>
                <w:sz w:val="24"/>
                <w:szCs w:val="24"/>
              </w:rPr>
              <w:t xml:space="preserve">анцузской </w:t>
            </w:r>
            <w:r>
              <w:rPr>
                <w:sz w:val="24"/>
                <w:szCs w:val="24"/>
              </w:rPr>
              <w:t xml:space="preserve">революции.</w:t>
            </w:r>
            <w:r>
              <w:rPr>
                <w:sz w:val="24"/>
                <w:szCs w:val="24"/>
              </w:rPr>
              <w:t xml:space="preserve"> </w:t>
            </w:r>
            <w:r>
              <w:rPr>
                <w:color w:val="000000"/>
                <w:sz w:val="24"/>
                <w:szCs w:val="24"/>
              </w:rPr>
            </w:r>
            <w:r/>
          </w:p>
        </w:tc>
        <w:tc>
          <w:tcPr>
            <w:tcW w:w="756" w:type="auto"/>
            <w:vAlign w:val="top"/>
            <w:textDirection w:val="lrTb"/>
            <w:noWrap w:val="false"/>
          </w:tcPr>
          <w:p>
            <w:pPr>
              <w:pStyle w:val="687"/>
              <w:jc w:val="both"/>
              <w:widowControl w:val="off"/>
              <w:rPr>
                <w:color w:val="000000"/>
                <w:sz w:val="24"/>
                <w:szCs w:val="24"/>
              </w:rPr>
            </w:pPr>
            <w:r>
              <w:rPr>
                <w:color w:val="000000"/>
                <w:sz w:val="24"/>
                <w:szCs w:val="24"/>
              </w:rPr>
              <w:t xml:space="preserve">1</w:t>
            </w:r>
            <w:r>
              <w:rPr>
                <w:color w:val="000000"/>
                <w:sz w:val="24"/>
                <w:szCs w:val="24"/>
              </w:rPr>
              <w:t xml:space="preserve">2</w:t>
            </w:r>
            <w:r>
              <w:rPr>
                <w:color w:val="000000"/>
                <w:sz w:val="24"/>
                <w:szCs w:val="24"/>
              </w:rPr>
            </w:r>
            <w:r/>
          </w:p>
        </w:tc>
        <w:tc>
          <w:tcPr>
            <w:tcW w:w="1683"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gridSpan w:val="2"/>
            <w:tcW w:w="1416" w:type="auto"/>
            <w:vAlign w:val="top"/>
            <w:textDirection w:val="lrTb"/>
            <w:noWrap w:val="false"/>
          </w:tcPr>
          <w:p>
            <w:pPr>
              <w:pStyle w:val="687"/>
              <w:jc w:val="both"/>
              <w:widowControl w:val="off"/>
              <w:rPr>
                <w:color w:val="000000"/>
                <w:sz w:val="24"/>
                <w:szCs w:val="24"/>
              </w:rPr>
            </w:pPr>
            <w:r>
              <w:rPr>
                <w:color w:val="000000"/>
                <w:sz w:val="24"/>
                <w:szCs w:val="24"/>
              </w:rPr>
              <w:t xml:space="preserve">-</w:t>
            </w:r>
            <w:r>
              <w:rPr>
                <w:color w:val="000000"/>
                <w:sz w:val="24"/>
                <w:szCs w:val="24"/>
              </w:rPr>
            </w:r>
            <w:r/>
          </w:p>
        </w:tc>
        <w:tc>
          <w:tcPr>
            <w:tcW w:w="1668" w:type="auto"/>
            <w:vAlign w:val="top"/>
            <w:textDirection w:val="lrTb"/>
            <w:noWrap w:val="false"/>
          </w:tcPr>
          <w:p>
            <w:pPr>
              <w:pStyle w:val="687"/>
              <w:jc w:val="both"/>
              <w:widowControl w:val="off"/>
              <w:rPr>
                <w:color w:val="000000"/>
                <w:sz w:val="24"/>
                <w:szCs w:val="24"/>
              </w:rPr>
            </w:pPr>
            <w:r>
              <w:rPr>
                <w:color w:val="000000"/>
                <w:sz w:val="24"/>
                <w:szCs w:val="24"/>
              </w:rPr>
              <w:t xml:space="preserve">8</w:t>
            </w:r>
            <w:r>
              <w:rPr>
                <w:color w:val="000000"/>
                <w:sz w:val="24"/>
                <w:szCs w:val="24"/>
              </w:rPr>
            </w:r>
            <w:r/>
          </w:p>
        </w:tc>
        <w:tc>
          <w:tcPr>
            <w:tcW w:w="1638" w:type="auto"/>
            <w:vAlign w:val="top"/>
            <w:textDirection w:val="lrTb"/>
            <w:noWrap w:val="false"/>
          </w:tcPr>
          <w:p>
            <w:pPr>
              <w:pStyle w:val="687"/>
              <w:jc w:val="both"/>
              <w:widowControl w:val="off"/>
              <w:rPr>
                <w:color w:val="000000"/>
                <w:sz w:val="24"/>
                <w:szCs w:val="24"/>
              </w:rPr>
            </w:pPr>
            <w:r>
              <w:rPr>
                <w:bCs/>
                <w:sz w:val="24"/>
                <w:szCs w:val="24"/>
              </w:rPr>
              <w:t xml:space="preserve">В</w:t>
            </w:r>
            <w:r>
              <w:rPr>
                <w:sz w:val="24"/>
                <w:szCs w:val="24"/>
              </w:rPr>
              <w:t xml:space="preserve">опросы по разделам темы</w:t>
            </w:r>
            <w:r>
              <w:rPr>
                <w:color w:val="000000"/>
                <w:sz w:val="24"/>
                <w:szCs w:val="24"/>
              </w:rPr>
            </w:r>
            <w:r/>
          </w:p>
        </w:tc>
        <w:tc>
          <w:tcPr>
            <w:tcW w:w="704"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563" w:type="auto"/>
            <w:vAlign w:val="top"/>
            <w:textDirection w:val="lrTb"/>
            <w:noWrap w:val="false"/>
          </w:tcPr>
          <w:p>
            <w:pPr>
              <w:pStyle w:val="687"/>
              <w:jc w:val="both"/>
              <w:widowControl w:val="off"/>
              <w:rPr>
                <w:color w:val="000000"/>
                <w:sz w:val="24"/>
                <w:szCs w:val="24"/>
              </w:rPr>
            </w:pPr>
            <w:r>
              <w:rPr>
                <w:sz w:val="24"/>
                <w:szCs w:val="24"/>
              </w:rPr>
              <w:t xml:space="preserve">Тема 6. </w:t>
            </w:r>
            <w:r>
              <w:rPr>
                <w:sz w:val="24"/>
                <w:szCs w:val="24"/>
              </w:rPr>
              <w:t xml:space="preserve"> </w:t>
            </w:r>
            <w:r>
              <w:rPr>
                <w:sz w:val="24"/>
                <w:szCs w:val="24"/>
              </w:rPr>
              <w:t xml:space="preserve"> </w:t>
            </w:r>
            <w:r>
              <w:rPr>
                <w:sz w:val="24"/>
                <w:szCs w:val="24"/>
              </w:rPr>
              <w:t xml:space="preserve">  </w:t>
            </w:r>
            <w:r>
              <w:rPr>
                <w:sz w:val="24"/>
                <w:szCs w:val="24"/>
              </w:rPr>
              <w:t xml:space="preserve">Х. Арен</w:t>
            </w:r>
            <w:r>
              <w:rPr>
                <w:sz w:val="24"/>
                <w:szCs w:val="24"/>
              </w:rPr>
              <w:t xml:space="preserve">дт о револ</w:t>
            </w:r>
            <w:r>
              <w:rPr>
                <w:sz w:val="24"/>
                <w:szCs w:val="24"/>
              </w:rPr>
              <w:t xml:space="preserve">юции</w:t>
            </w:r>
            <w:r>
              <w:rPr>
                <w:sz w:val="24"/>
                <w:szCs w:val="24"/>
              </w:rPr>
              <w:t xml:space="preserve">: особенности Американской революции.</w:t>
            </w:r>
            <w:r>
              <w:rPr>
                <w:color w:val="000000"/>
                <w:sz w:val="24"/>
                <w:szCs w:val="24"/>
              </w:rPr>
            </w:r>
            <w:r/>
          </w:p>
        </w:tc>
        <w:tc>
          <w:tcPr>
            <w:tcW w:w="756" w:type="auto"/>
            <w:vAlign w:val="top"/>
            <w:textDirection w:val="lrTb"/>
            <w:noWrap w:val="false"/>
          </w:tcPr>
          <w:p>
            <w:pPr>
              <w:pStyle w:val="687"/>
              <w:jc w:val="both"/>
              <w:widowControl w:val="off"/>
              <w:rPr>
                <w:color w:val="000000"/>
                <w:sz w:val="24"/>
                <w:szCs w:val="24"/>
              </w:rPr>
            </w:pPr>
            <w:r>
              <w:rPr>
                <w:color w:val="000000"/>
                <w:sz w:val="24"/>
                <w:szCs w:val="24"/>
              </w:rPr>
              <w:t xml:space="preserve">1</w:t>
            </w:r>
            <w:r>
              <w:rPr>
                <w:color w:val="000000"/>
                <w:sz w:val="24"/>
                <w:szCs w:val="24"/>
              </w:rPr>
              <w:t xml:space="preserve">2</w:t>
            </w:r>
            <w:r>
              <w:rPr>
                <w:color w:val="000000"/>
                <w:sz w:val="24"/>
                <w:szCs w:val="24"/>
              </w:rPr>
            </w:r>
            <w:r/>
          </w:p>
        </w:tc>
        <w:tc>
          <w:tcPr>
            <w:tcW w:w="1683"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gridSpan w:val="2"/>
            <w:tcW w:w="1416" w:type="auto"/>
            <w:vAlign w:val="top"/>
            <w:textDirection w:val="lrTb"/>
            <w:noWrap w:val="false"/>
          </w:tcPr>
          <w:p>
            <w:pPr>
              <w:pStyle w:val="687"/>
              <w:jc w:val="both"/>
              <w:widowControl w:val="off"/>
              <w:rPr>
                <w:color w:val="000000"/>
                <w:sz w:val="24"/>
                <w:szCs w:val="24"/>
              </w:rPr>
            </w:pPr>
            <w:r>
              <w:rPr>
                <w:color w:val="000000"/>
                <w:sz w:val="24"/>
                <w:szCs w:val="24"/>
              </w:rPr>
              <w:t xml:space="preserve">-</w:t>
            </w:r>
            <w:r>
              <w:rPr>
                <w:color w:val="000000"/>
                <w:sz w:val="24"/>
                <w:szCs w:val="24"/>
              </w:rPr>
            </w:r>
            <w:r/>
          </w:p>
        </w:tc>
        <w:tc>
          <w:tcPr>
            <w:tcW w:w="1668" w:type="auto"/>
            <w:vAlign w:val="top"/>
            <w:textDirection w:val="lrTb"/>
            <w:noWrap w:val="false"/>
          </w:tcPr>
          <w:p>
            <w:pPr>
              <w:pStyle w:val="687"/>
              <w:jc w:val="both"/>
              <w:widowControl w:val="off"/>
              <w:rPr>
                <w:color w:val="000000"/>
                <w:sz w:val="24"/>
                <w:szCs w:val="24"/>
              </w:rPr>
            </w:pPr>
            <w:r>
              <w:rPr>
                <w:color w:val="000000"/>
                <w:sz w:val="24"/>
                <w:szCs w:val="24"/>
              </w:rPr>
              <w:t xml:space="preserve">8</w:t>
            </w:r>
            <w:r>
              <w:rPr>
                <w:color w:val="000000"/>
                <w:sz w:val="24"/>
                <w:szCs w:val="24"/>
              </w:rPr>
            </w:r>
            <w:r/>
          </w:p>
        </w:tc>
        <w:tc>
          <w:tcPr>
            <w:tcW w:w="1638" w:type="auto"/>
            <w:vAlign w:val="top"/>
            <w:textDirection w:val="lrTb"/>
            <w:noWrap w:val="false"/>
          </w:tcPr>
          <w:p>
            <w:pPr>
              <w:pStyle w:val="687"/>
              <w:jc w:val="both"/>
              <w:widowControl w:val="off"/>
              <w:rPr>
                <w:color w:val="000000"/>
                <w:sz w:val="24"/>
                <w:szCs w:val="24"/>
              </w:rPr>
            </w:pPr>
            <w:r>
              <w:rPr>
                <w:color w:val="000000"/>
                <w:sz w:val="24"/>
                <w:szCs w:val="24"/>
              </w:rPr>
              <w:t xml:space="preserve"> </w:t>
            </w:r>
            <w:r>
              <w:rPr>
                <w:bCs/>
                <w:sz w:val="24"/>
                <w:szCs w:val="24"/>
              </w:rPr>
              <w:t xml:space="preserve">В</w:t>
            </w:r>
            <w:r>
              <w:rPr>
                <w:sz w:val="24"/>
                <w:szCs w:val="24"/>
              </w:rPr>
              <w:t xml:space="preserve">опросы по разделам темы</w:t>
            </w:r>
            <w:r>
              <w:rPr>
                <w:color w:val="000000"/>
                <w:sz w:val="24"/>
                <w:szCs w:val="24"/>
              </w:rPr>
            </w:r>
            <w:r/>
          </w:p>
        </w:tc>
        <w:tc>
          <w:tcPr>
            <w:tcW w:w="704"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563" w:type="auto"/>
            <w:vAlign w:val="top"/>
            <w:textDirection w:val="lrTb"/>
            <w:noWrap w:val="false"/>
          </w:tcPr>
          <w:p>
            <w:pPr>
              <w:pStyle w:val="687"/>
              <w:jc w:val="both"/>
              <w:widowControl w:val="off"/>
              <w:rPr>
                <w:color w:val="000000"/>
                <w:sz w:val="24"/>
                <w:szCs w:val="24"/>
              </w:rPr>
            </w:pPr>
            <w:r>
              <w:rPr>
                <w:sz w:val="24"/>
                <w:szCs w:val="24"/>
              </w:rPr>
              <w:t xml:space="preserve"> </w:t>
            </w:r>
            <w:r>
              <w:rPr>
                <w:sz w:val="24"/>
                <w:szCs w:val="24"/>
              </w:rPr>
              <w:t xml:space="preserve">Тема 7. </w:t>
            </w:r>
            <w:r>
              <w:rPr>
                <w:sz w:val="24"/>
                <w:szCs w:val="24"/>
              </w:rPr>
              <w:t xml:space="preserve">Х. Арендт о демократии и свободе</w:t>
            </w:r>
            <w:r>
              <w:rPr>
                <w:color w:val="000000"/>
                <w:sz w:val="24"/>
                <w:szCs w:val="24"/>
              </w:rPr>
            </w:r>
            <w:r/>
          </w:p>
        </w:tc>
        <w:tc>
          <w:tcPr>
            <w:tcW w:w="756" w:type="auto"/>
            <w:vAlign w:val="top"/>
            <w:textDirection w:val="lrTb"/>
            <w:noWrap w:val="false"/>
          </w:tcPr>
          <w:p>
            <w:pPr>
              <w:pStyle w:val="687"/>
              <w:jc w:val="both"/>
              <w:widowControl w:val="off"/>
              <w:rPr>
                <w:color w:val="000000"/>
                <w:sz w:val="24"/>
                <w:szCs w:val="24"/>
              </w:rPr>
            </w:pPr>
            <w:r>
              <w:rPr>
                <w:color w:val="000000"/>
                <w:sz w:val="24"/>
                <w:szCs w:val="24"/>
              </w:rPr>
              <w:t xml:space="preserve">1</w:t>
            </w:r>
            <w:r>
              <w:rPr>
                <w:color w:val="000000"/>
                <w:sz w:val="24"/>
                <w:szCs w:val="24"/>
              </w:rPr>
              <w:t xml:space="preserve">2</w:t>
            </w:r>
            <w:r>
              <w:rPr>
                <w:color w:val="000000"/>
                <w:sz w:val="24"/>
                <w:szCs w:val="24"/>
              </w:rPr>
            </w:r>
            <w:r/>
          </w:p>
        </w:tc>
        <w:tc>
          <w:tcPr>
            <w:tcW w:w="1683"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gridSpan w:val="2"/>
            <w:tcW w:w="1416" w:type="auto"/>
            <w:vAlign w:val="top"/>
            <w:textDirection w:val="lrTb"/>
            <w:noWrap w:val="false"/>
          </w:tcPr>
          <w:p>
            <w:pPr>
              <w:pStyle w:val="687"/>
              <w:jc w:val="both"/>
              <w:widowControl w:val="off"/>
              <w:rPr>
                <w:color w:val="000000"/>
                <w:sz w:val="24"/>
                <w:szCs w:val="24"/>
              </w:rPr>
            </w:pPr>
            <w:r>
              <w:rPr>
                <w:color w:val="000000"/>
                <w:sz w:val="24"/>
                <w:szCs w:val="24"/>
              </w:rPr>
              <w:t xml:space="preserve">-</w:t>
            </w:r>
            <w:r>
              <w:rPr>
                <w:color w:val="000000"/>
                <w:sz w:val="24"/>
                <w:szCs w:val="24"/>
              </w:rPr>
            </w:r>
            <w:r/>
          </w:p>
        </w:tc>
        <w:tc>
          <w:tcPr>
            <w:tcW w:w="1668" w:type="auto"/>
            <w:vAlign w:val="top"/>
            <w:textDirection w:val="lrTb"/>
            <w:noWrap w:val="false"/>
          </w:tcPr>
          <w:p>
            <w:pPr>
              <w:pStyle w:val="687"/>
              <w:jc w:val="both"/>
              <w:widowControl w:val="off"/>
              <w:rPr>
                <w:color w:val="000000"/>
                <w:sz w:val="24"/>
                <w:szCs w:val="24"/>
              </w:rPr>
            </w:pPr>
            <w:r>
              <w:rPr>
                <w:color w:val="000000"/>
                <w:sz w:val="24"/>
                <w:szCs w:val="24"/>
              </w:rPr>
              <w:t xml:space="preserve">8</w:t>
            </w:r>
            <w:r>
              <w:rPr>
                <w:color w:val="000000"/>
                <w:sz w:val="24"/>
                <w:szCs w:val="24"/>
              </w:rPr>
            </w:r>
            <w:r/>
          </w:p>
        </w:tc>
        <w:tc>
          <w:tcPr>
            <w:tcW w:w="1638" w:type="auto"/>
            <w:vAlign w:val="top"/>
            <w:textDirection w:val="lrTb"/>
            <w:noWrap w:val="false"/>
          </w:tcPr>
          <w:p>
            <w:pPr>
              <w:pStyle w:val="687"/>
              <w:jc w:val="both"/>
              <w:widowControl w:val="off"/>
              <w:rPr>
                <w:color w:val="000000"/>
                <w:sz w:val="24"/>
                <w:szCs w:val="24"/>
              </w:rPr>
            </w:pPr>
            <w:r>
              <w:rPr>
                <w:bCs/>
                <w:sz w:val="24"/>
                <w:szCs w:val="24"/>
              </w:rPr>
              <w:t xml:space="preserve">В</w:t>
            </w:r>
            <w:r>
              <w:rPr>
                <w:sz w:val="24"/>
                <w:szCs w:val="24"/>
              </w:rPr>
              <w:t xml:space="preserve">опросы по разделам темы</w:t>
            </w:r>
            <w:r>
              <w:rPr>
                <w:color w:val="000000"/>
                <w:sz w:val="24"/>
                <w:szCs w:val="24"/>
              </w:rPr>
            </w:r>
            <w:r/>
          </w:p>
        </w:tc>
        <w:tc>
          <w:tcPr>
            <w:tcW w:w="704"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563" w:type="auto"/>
            <w:vAlign w:val="top"/>
            <w:textDirection w:val="lrTb"/>
            <w:noWrap w:val="false"/>
          </w:tcPr>
          <w:p>
            <w:pPr>
              <w:pStyle w:val="687"/>
              <w:jc w:val="both"/>
              <w:widowControl w:val="off"/>
              <w:rPr>
                <w:color w:val="000000"/>
                <w:sz w:val="24"/>
                <w:szCs w:val="24"/>
              </w:rPr>
            </w:pPr>
            <w:r>
              <w:rPr>
                <w:color w:val="000000"/>
                <w:sz w:val="24"/>
                <w:szCs w:val="24"/>
              </w:rPr>
              <w:t xml:space="preserve">Тема 8. </w:t>
            </w:r>
            <w:r>
              <w:rPr>
                <w:color w:val="000000"/>
                <w:sz w:val="24"/>
                <w:szCs w:val="24"/>
              </w:rPr>
              <w:t xml:space="preserve"> </w:t>
            </w:r>
            <w:r>
              <w:rPr>
                <w:color w:val="000000"/>
                <w:sz w:val="24"/>
                <w:szCs w:val="24"/>
              </w:rPr>
              <w:t xml:space="preserve"> </w:t>
            </w:r>
            <w:r>
              <w:rPr>
                <w:sz w:val="24"/>
                <w:szCs w:val="24"/>
              </w:rPr>
              <w:t xml:space="preserve">Совме</w:t>
            </w:r>
            <w:r>
              <w:rPr>
                <w:sz w:val="24"/>
                <w:szCs w:val="24"/>
              </w:rPr>
              <w:t xml:space="preserve">стимы</w:t>
            </w:r>
            <w:r>
              <w:rPr>
                <w:sz w:val="24"/>
                <w:szCs w:val="24"/>
              </w:rPr>
              <w:t xml:space="preserve"> ли истина и политик</w:t>
            </w:r>
            <w:r>
              <w:rPr>
                <w:sz w:val="24"/>
                <w:szCs w:val="24"/>
              </w:rPr>
              <w:t xml:space="preserve">а?</w:t>
            </w:r>
            <w:r>
              <w:rPr>
                <w:color w:val="000000"/>
                <w:sz w:val="24"/>
                <w:szCs w:val="24"/>
              </w:rPr>
            </w:r>
            <w:r/>
          </w:p>
        </w:tc>
        <w:tc>
          <w:tcPr>
            <w:tcW w:w="756" w:type="auto"/>
            <w:vAlign w:val="top"/>
            <w:textDirection w:val="lrTb"/>
            <w:noWrap w:val="false"/>
          </w:tcPr>
          <w:p>
            <w:pPr>
              <w:pStyle w:val="687"/>
              <w:jc w:val="both"/>
              <w:widowControl w:val="off"/>
              <w:rPr>
                <w:color w:val="000000"/>
                <w:sz w:val="24"/>
                <w:szCs w:val="24"/>
              </w:rPr>
            </w:pPr>
            <w:r>
              <w:rPr>
                <w:color w:val="000000"/>
                <w:sz w:val="24"/>
                <w:szCs w:val="24"/>
              </w:rPr>
              <w:t xml:space="preserve">12</w:t>
            </w:r>
            <w:r>
              <w:rPr>
                <w:color w:val="000000"/>
                <w:sz w:val="24"/>
                <w:szCs w:val="24"/>
              </w:rPr>
            </w:r>
            <w:r/>
          </w:p>
        </w:tc>
        <w:tc>
          <w:tcPr>
            <w:tcW w:w="1683"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gridSpan w:val="2"/>
            <w:tcW w:w="1416" w:type="auto"/>
            <w:vAlign w:val="top"/>
            <w:textDirection w:val="lrTb"/>
            <w:noWrap w:val="false"/>
          </w:tcPr>
          <w:p>
            <w:pPr>
              <w:pStyle w:val="687"/>
              <w:jc w:val="both"/>
              <w:widowControl w:val="off"/>
              <w:rPr>
                <w:color w:val="000000"/>
                <w:sz w:val="24"/>
                <w:szCs w:val="24"/>
              </w:rPr>
            </w:pPr>
            <w:r>
              <w:rPr>
                <w:color w:val="000000"/>
                <w:sz w:val="24"/>
                <w:szCs w:val="24"/>
              </w:rPr>
              <w:t xml:space="preserve">-</w:t>
            </w:r>
            <w:r>
              <w:rPr>
                <w:color w:val="000000"/>
                <w:sz w:val="24"/>
                <w:szCs w:val="24"/>
              </w:rPr>
            </w:r>
            <w:r/>
          </w:p>
        </w:tc>
        <w:tc>
          <w:tcPr>
            <w:tcW w:w="1668" w:type="auto"/>
            <w:vAlign w:val="top"/>
            <w:textDirection w:val="lrTb"/>
            <w:noWrap w:val="false"/>
          </w:tcPr>
          <w:p>
            <w:pPr>
              <w:pStyle w:val="687"/>
              <w:jc w:val="both"/>
              <w:widowControl w:val="off"/>
              <w:rPr>
                <w:color w:val="000000"/>
                <w:sz w:val="24"/>
                <w:szCs w:val="24"/>
              </w:rPr>
            </w:pPr>
            <w:r>
              <w:rPr>
                <w:color w:val="000000"/>
                <w:sz w:val="24"/>
                <w:szCs w:val="24"/>
              </w:rPr>
              <w:t xml:space="preserve">8</w:t>
            </w:r>
            <w:r>
              <w:rPr>
                <w:color w:val="000000"/>
                <w:sz w:val="24"/>
                <w:szCs w:val="24"/>
              </w:rPr>
            </w:r>
            <w:r/>
          </w:p>
        </w:tc>
        <w:tc>
          <w:tcPr>
            <w:tcW w:w="1638" w:type="auto"/>
            <w:vAlign w:val="top"/>
            <w:textDirection w:val="lrTb"/>
            <w:noWrap w:val="false"/>
          </w:tcPr>
          <w:p>
            <w:pPr>
              <w:pStyle w:val="687"/>
              <w:jc w:val="both"/>
              <w:widowControl w:val="off"/>
              <w:rPr>
                <w:color w:val="000000"/>
                <w:sz w:val="24"/>
                <w:szCs w:val="24"/>
              </w:rPr>
            </w:pPr>
            <w:r>
              <w:rPr>
                <w:color w:val="000000"/>
                <w:sz w:val="24"/>
                <w:szCs w:val="24"/>
              </w:rPr>
            </w:r>
            <w:r/>
          </w:p>
        </w:tc>
        <w:tc>
          <w:tcPr>
            <w:tcW w:w="704"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563" w:type="auto"/>
            <w:vAlign w:val="top"/>
            <w:textDirection w:val="lrTb"/>
            <w:noWrap w:val="false"/>
          </w:tcPr>
          <w:p>
            <w:pPr>
              <w:pStyle w:val="687"/>
              <w:jc w:val="both"/>
              <w:widowControl w:val="off"/>
              <w:rPr>
                <w:color w:val="000000"/>
                <w:sz w:val="24"/>
                <w:szCs w:val="24"/>
              </w:rPr>
            </w:pPr>
            <w:r>
              <w:rPr>
                <w:sz w:val="24"/>
                <w:szCs w:val="24"/>
              </w:rPr>
              <w:t xml:space="preserve">Тема 9. </w:t>
            </w:r>
            <w:r>
              <w:rPr>
                <w:sz w:val="24"/>
                <w:szCs w:val="24"/>
              </w:rPr>
              <w:t xml:space="preserve"> </w:t>
            </w:r>
            <w:r>
              <w:rPr>
                <w:sz w:val="24"/>
                <w:szCs w:val="24"/>
              </w:rPr>
              <w:t xml:space="preserve"> </w:t>
            </w:r>
            <w:r>
              <w:rPr>
                <w:sz w:val="24"/>
                <w:szCs w:val="24"/>
              </w:rPr>
              <w:t xml:space="preserve">  </w:t>
            </w:r>
            <w:r>
              <w:rPr>
                <w:sz w:val="24"/>
                <w:szCs w:val="24"/>
              </w:rPr>
              <w:t xml:space="preserve">Влияние творчества Х. </w:t>
            </w:r>
            <w:r>
              <w:rPr>
                <w:sz w:val="24"/>
                <w:szCs w:val="24"/>
              </w:rPr>
              <w:t xml:space="preserve">Арендт на раз</w:t>
            </w:r>
            <w:r>
              <w:rPr>
                <w:sz w:val="24"/>
                <w:szCs w:val="24"/>
              </w:rPr>
              <w:t xml:space="preserve">вити</w:t>
            </w:r>
            <w:r>
              <w:rPr>
                <w:sz w:val="24"/>
                <w:szCs w:val="24"/>
              </w:rPr>
              <w:t xml:space="preserve">е </w:t>
            </w:r>
            <w:r>
              <w:rPr>
                <w:sz w:val="24"/>
                <w:szCs w:val="24"/>
              </w:rPr>
              <w:t xml:space="preserve">социал</w:t>
            </w:r>
            <w:r>
              <w:rPr>
                <w:sz w:val="24"/>
                <w:szCs w:val="24"/>
              </w:rPr>
              <w:t xml:space="preserve">ьной </w:t>
            </w:r>
            <w:r>
              <w:rPr>
                <w:sz w:val="24"/>
                <w:szCs w:val="24"/>
              </w:rPr>
              <w:t xml:space="preserve">и </w:t>
            </w:r>
            <w:r>
              <w:rPr>
                <w:sz w:val="24"/>
                <w:szCs w:val="24"/>
              </w:rPr>
              <w:t xml:space="preserve">по</w:t>
            </w:r>
            <w:r>
              <w:rPr>
                <w:sz w:val="24"/>
                <w:szCs w:val="24"/>
              </w:rPr>
              <w:t xml:space="preserve">литич</w:t>
            </w:r>
            <w:r>
              <w:rPr>
                <w:sz w:val="24"/>
                <w:szCs w:val="24"/>
              </w:rPr>
              <w:t xml:space="preserve">еской философии ХХ и ХХ</w:t>
            </w:r>
            <w:r>
              <w:rPr>
                <w:sz w:val="24"/>
                <w:szCs w:val="24"/>
                <w:lang w:val="de-DE"/>
              </w:rPr>
              <w:t xml:space="preserve">I</w:t>
            </w:r>
            <w:r>
              <w:rPr>
                <w:sz w:val="24"/>
                <w:szCs w:val="24"/>
              </w:rPr>
              <w:t xml:space="preserve"> в.</w:t>
            </w:r>
            <w:r>
              <w:rPr>
                <w:color w:val="000000"/>
                <w:sz w:val="24"/>
                <w:szCs w:val="24"/>
              </w:rPr>
            </w:r>
            <w:r/>
          </w:p>
        </w:tc>
        <w:tc>
          <w:tcPr>
            <w:tcW w:w="756" w:type="auto"/>
            <w:vAlign w:val="top"/>
            <w:textDirection w:val="lrTb"/>
            <w:noWrap w:val="false"/>
          </w:tcPr>
          <w:p>
            <w:pPr>
              <w:pStyle w:val="687"/>
              <w:jc w:val="both"/>
              <w:widowControl w:val="off"/>
              <w:rPr>
                <w:color w:val="000000"/>
                <w:sz w:val="24"/>
                <w:szCs w:val="24"/>
              </w:rPr>
            </w:pPr>
            <w:r>
              <w:rPr>
                <w:color w:val="000000"/>
                <w:sz w:val="24"/>
                <w:szCs w:val="24"/>
              </w:rPr>
              <w:t xml:space="preserve">12</w:t>
            </w:r>
            <w:r>
              <w:rPr>
                <w:color w:val="000000"/>
                <w:sz w:val="24"/>
                <w:szCs w:val="24"/>
              </w:rPr>
            </w:r>
            <w:r/>
          </w:p>
        </w:tc>
        <w:tc>
          <w:tcPr>
            <w:tcW w:w="1683" w:type="auto"/>
            <w:vAlign w:val="top"/>
            <w:textDirection w:val="lrTb"/>
            <w:noWrap w:val="false"/>
          </w:tcPr>
          <w:p>
            <w:pPr>
              <w:pStyle w:val="687"/>
              <w:jc w:val="both"/>
              <w:widowControl w:val="off"/>
              <w:rPr>
                <w:color w:val="000000"/>
                <w:sz w:val="24"/>
                <w:szCs w:val="24"/>
              </w:rPr>
            </w:pPr>
            <w:r>
              <w:rPr>
                <w:color w:val="000000"/>
                <w:sz w:val="24"/>
                <w:szCs w:val="24"/>
              </w:rPr>
              <w:t xml:space="preserve">2</w:t>
            </w:r>
            <w:r>
              <w:rPr>
                <w:color w:val="000000"/>
                <w:sz w:val="24"/>
                <w:szCs w:val="24"/>
              </w:rPr>
            </w:r>
            <w:r/>
          </w:p>
        </w:tc>
        <w:tc>
          <w:tcPr>
            <w:gridSpan w:val="2"/>
            <w:tcW w:w="1416" w:type="auto"/>
            <w:vAlign w:val="top"/>
            <w:textDirection w:val="lrTb"/>
            <w:noWrap w:val="false"/>
          </w:tcPr>
          <w:p>
            <w:pPr>
              <w:pStyle w:val="687"/>
              <w:jc w:val="both"/>
              <w:widowControl w:val="off"/>
              <w:rPr>
                <w:color w:val="000000"/>
                <w:sz w:val="24"/>
                <w:szCs w:val="24"/>
              </w:rPr>
            </w:pPr>
            <w:r>
              <w:rPr>
                <w:color w:val="000000"/>
                <w:sz w:val="24"/>
                <w:szCs w:val="24"/>
              </w:rPr>
              <w:t xml:space="preserve">-</w:t>
            </w:r>
            <w:r>
              <w:rPr>
                <w:color w:val="000000"/>
                <w:sz w:val="24"/>
                <w:szCs w:val="24"/>
              </w:rPr>
            </w:r>
            <w:r/>
          </w:p>
        </w:tc>
        <w:tc>
          <w:tcPr>
            <w:tcW w:w="1668" w:type="auto"/>
            <w:vAlign w:val="top"/>
            <w:textDirection w:val="lrTb"/>
            <w:noWrap w:val="false"/>
          </w:tcPr>
          <w:p>
            <w:pPr>
              <w:pStyle w:val="687"/>
              <w:jc w:val="both"/>
              <w:widowControl w:val="off"/>
              <w:rPr>
                <w:color w:val="000000"/>
                <w:sz w:val="24"/>
                <w:szCs w:val="24"/>
              </w:rPr>
            </w:pPr>
            <w:r>
              <w:rPr>
                <w:color w:val="000000"/>
                <w:sz w:val="24"/>
                <w:szCs w:val="24"/>
              </w:rPr>
              <w:t xml:space="preserve">4</w:t>
            </w:r>
            <w:r>
              <w:rPr>
                <w:color w:val="000000"/>
                <w:sz w:val="24"/>
                <w:szCs w:val="24"/>
              </w:rPr>
            </w:r>
            <w:r/>
          </w:p>
        </w:tc>
        <w:tc>
          <w:tcPr>
            <w:tcW w:w="1638" w:type="auto"/>
            <w:vAlign w:val="top"/>
            <w:textDirection w:val="lrTb"/>
            <w:noWrap w:val="false"/>
          </w:tcPr>
          <w:p>
            <w:pPr>
              <w:pStyle w:val="687"/>
              <w:jc w:val="both"/>
              <w:widowControl w:val="off"/>
              <w:rPr>
                <w:color w:val="000000"/>
                <w:sz w:val="24"/>
                <w:szCs w:val="24"/>
              </w:rPr>
            </w:pPr>
            <w:r>
              <w:rPr>
                <w:color w:val="000000"/>
                <w:sz w:val="24"/>
                <w:szCs w:val="24"/>
              </w:rPr>
            </w:r>
            <w:r/>
          </w:p>
        </w:tc>
        <w:tc>
          <w:tcPr>
            <w:tcW w:w="704"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563" w:type="auto"/>
            <w:vAlign w:val="top"/>
            <w:textDirection w:val="lrTb"/>
            <w:noWrap w:val="false"/>
          </w:tcPr>
          <w:p>
            <w:pPr>
              <w:pStyle w:val="687"/>
              <w:jc w:val="both"/>
              <w:widowControl w:val="off"/>
              <w:rPr>
                <w:color w:val="000000"/>
                <w:sz w:val="24"/>
                <w:szCs w:val="24"/>
              </w:rPr>
            </w:pPr>
            <w:r>
              <w:rPr>
                <w:color w:val="000000"/>
                <w:sz w:val="24"/>
                <w:szCs w:val="24"/>
              </w:rPr>
              <w:t xml:space="preserve">Вид промежуточн</w:t>
            </w:r>
            <w:r>
              <w:rPr>
                <w:color w:val="000000"/>
                <w:sz w:val="24"/>
                <w:szCs w:val="24"/>
              </w:rPr>
              <w:t xml:space="preserve">ой </w:t>
            </w:r>
            <w:r>
              <w:rPr>
                <w:color w:val="000000"/>
                <w:sz w:val="24"/>
                <w:szCs w:val="24"/>
              </w:rPr>
              <w:t xml:space="preserve">аттестации</w:t>
            </w:r>
            <w:r>
              <w:rPr>
                <w:color w:val="000000"/>
                <w:sz w:val="24"/>
                <w:szCs w:val="24"/>
              </w:rPr>
              <w:t xml:space="preserve">:</w:t>
            </w:r>
            <w:r>
              <w:rPr>
                <w:color w:val="000000"/>
                <w:sz w:val="24"/>
                <w:szCs w:val="24"/>
              </w:rPr>
              <w:t xml:space="preserve"> зачет</w:t>
            </w:r>
            <w:r>
              <w:rPr>
                <w:color w:val="000000"/>
                <w:sz w:val="24"/>
                <w:szCs w:val="24"/>
              </w:rPr>
            </w:r>
            <w:r/>
          </w:p>
        </w:tc>
        <w:tc>
          <w:tcPr>
            <w:tcW w:w="756" w:type="auto"/>
            <w:vAlign w:val="top"/>
            <w:textDirection w:val="lrTb"/>
            <w:noWrap w:val="false"/>
          </w:tcPr>
          <w:p>
            <w:pPr>
              <w:pStyle w:val="687"/>
              <w:jc w:val="both"/>
              <w:widowControl w:val="off"/>
              <w:rPr>
                <w:color w:val="000000"/>
                <w:sz w:val="24"/>
                <w:szCs w:val="24"/>
              </w:rPr>
            </w:pPr>
            <w:r>
              <w:rPr>
                <w:color w:val="000000"/>
                <w:sz w:val="24"/>
                <w:szCs w:val="24"/>
              </w:rPr>
            </w:r>
            <w:r/>
          </w:p>
        </w:tc>
        <w:tc>
          <w:tcPr>
            <w:tcW w:w="1683" w:type="auto"/>
            <w:vAlign w:val="top"/>
            <w:textDirection w:val="lrTb"/>
            <w:noWrap w:val="false"/>
          </w:tcPr>
          <w:p>
            <w:pPr>
              <w:pStyle w:val="687"/>
              <w:jc w:val="both"/>
              <w:widowControl w:val="off"/>
              <w:rPr>
                <w:color w:val="000000"/>
                <w:sz w:val="24"/>
                <w:szCs w:val="24"/>
              </w:rPr>
            </w:pPr>
            <w:r>
              <w:rPr>
                <w:color w:val="000000"/>
                <w:sz w:val="24"/>
                <w:szCs w:val="24"/>
              </w:rPr>
            </w:r>
            <w:r/>
          </w:p>
        </w:tc>
        <w:tc>
          <w:tcPr>
            <w:gridSpan w:val="2"/>
            <w:tcW w:w="1416" w:type="auto"/>
            <w:vAlign w:val="top"/>
            <w:textDirection w:val="lrTb"/>
            <w:noWrap w:val="false"/>
          </w:tcPr>
          <w:p>
            <w:pPr>
              <w:pStyle w:val="687"/>
              <w:jc w:val="both"/>
              <w:widowControl w:val="off"/>
              <w:rPr>
                <w:color w:val="000000"/>
                <w:sz w:val="24"/>
                <w:szCs w:val="24"/>
              </w:rPr>
            </w:pPr>
            <w:r>
              <w:rPr>
                <w:color w:val="000000"/>
                <w:sz w:val="24"/>
                <w:szCs w:val="24"/>
              </w:rPr>
            </w:r>
            <w:r/>
          </w:p>
        </w:tc>
        <w:tc>
          <w:tcPr>
            <w:tcW w:w="1668" w:type="auto"/>
            <w:vAlign w:val="top"/>
            <w:textDirection w:val="lrTb"/>
            <w:noWrap w:val="false"/>
          </w:tcPr>
          <w:p>
            <w:pPr>
              <w:pStyle w:val="687"/>
              <w:jc w:val="both"/>
              <w:widowControl w:val="off"/>
              <w:rPr>
                <w:color w:val="000000"/>
                <w:sz w:val="24"/>
                <w:szCs w:val="24"/>
              </w:rPr>
            </w:pPr>
            <w:r>
              <w:rPr>
                <w:color w:val="000000"/>
                <w:sz w:val="24"/>
                <w:szCs w:val="24"/>
              </w:rPr>
            </w:r>
            <w:r/>
          </w:p>
        </w:tc>
        <w:tc>
          <w:tcPr>
            <w:tcW w:w="1638" w:type="auto"/>
            <w:vAlign w:val="top"/>
            <w:textDirection w:val="lrTb"/>
            <w:noWrap w:val="false"/>
          </w:tcPr>
          <w:p>
            <w:pPr>
              <w:pStyle w:val="687"/>
              <w:jc w:val="both"/>
              <w:widowControl w:val="off"/>
              <w:rPr>
                <w:color w:val="000000"/>
                <w:sz w:val="24"/>
                <w:szCs w:val="24"/>
              </w:rPr>
            </w:pPr>
            <w:r>
              <w:rPr>
                <w:color w:val="000000"/>
                <w:sz w:val="24"/>
                <w:szCs w:val="24"/>
              </w:rPr>
            </w:r>
            <w:r/>
          </w:p>
        </w:tc>
        <w:tc>
          <w:tcPr>
            <w:tcW w:w="704" w:type="auto"/>
            <w:vAlign w:val="top"/>
            <w:textDirection w:val="lrTb"/>
            <w:noWrap w:val="false"/>
          </w:tcPr>
          <w:p>
            <w:pPr>
              <w:pStyle w:val="687"/>
              <w:jc w:val="both"/>
              <w:widowControl w:val="off"/>
              <w:rPr>
                <w:color w:val="000000"/>
                <w:sz w:val="24"/>
                <w:szCs w:val="24"/>
              </w:rPr>
            </w:pPr>
            <w:r>
              <w:rPr>
                <w:color w:val="000000"/>
                <w:sz w:val="24"/>
                <w:szCs w:val="24"/>
              </w:rPr>
            </w:r>
            <w:r/>
          </w:p>
        </w:tc>
      </w:tr>
      <w:tr>
        <w:trPr/>
        <w:tc>
          <w:tcPr>
            <w:tcW w:w="1563" w:type="auto"/>
            <w:vAlign w:val="top"/>
            <w:textDirection w:val="lrTb"/>
            <w:noWrap w:val="false"/>
          </w:tcPr>
          <w:p>
            <w:pPr>
              <w:pStyle w:val="687"/>
              <w:jc w:val="both"/>
              <w:widowControl w:val="off"/>
              <w:rPr>
                <w:color w:val="000000"/>
                <w:sz w:val="24"/>
                <w:szCs w:val="24"/>
              </w:rPr>
            </w:pPr>
            <w:r>
              <w:rPr>
                <w:color w:val="000000"/>
                <w:sz w:val="24"/>
                <w:szCs w:val="24"/>
              </w:rPr>
              <w:t xml:space="preserve">Итого</w:t>
            </w:r>
            <w:r>
              <w:rPr>
                <w:color w:val="000000"/>
                <w:sz w:val="24"/>
                <w:szCs w:val="24"/>
              </w:rPr>
            </w:r>
            <w:r/>
          </w:p>
        </w:tc>
        <w:tc>
          <w:tcPr>
            <w:tcW w:w="756" w:type="auto"/>
            <w:vAlign w:val="top"/>
            <w:textDirection w:val="lrTb"/>
            <w:noWrap w:val="false"/>
          </w:tcPr>
          <w:p>
            <w:pPr>
              <w:pStyle w:val="687"/>
              <w:jc w:val="both"/>
              <w:widowControl w:val="off"/>
              <w:rPr>
                <w:color w:val="000000"/>
                <w:sz w:val="24"/>
                <w:szCs w:val="24"/>
              </w:rPr>
            </w:pPr>
            <w:r>
              <w:rPr>
                <w:color w:val="000000"/>
                <w:sz w:val="24"/>
                <w:szCs w:val="24"/>
              </w:rPr>
              <w:t xml:space="preserve">108</w:t>
            </w:r>
            <w:r>
              <w:rPr>
                <w:color w:val="000000"/>
                <w:sz w:val="24"/>
                <w:szCs w:val="24"/>
              </w:rPr>
            </w:r>
            <w:r/>
          </w:p>
        </w:tc>
        <w:tc>
          <w:tcPr>
            <w:tcW w:w="1683" w:type="auto"/>
            <w:vAlign w:val="top"/>
            <w:textDirection w:val="lrTb"/>
            <w:noWrap w:val="false"/>
          </w:tcPr>
          <w:p>
            <w:pPr>
              <w:pStyle w:val="687"/>
              <w:jc w:val="both"/>
              <w:widowControl w:val="off"/>
              <w:rPr>
                <w:color w:val="000000"/>
                <w:sz w:val="24"/>
                <w:szCs w:val="24"/>
              </w:rPr>
            </w:pPr>
            <w:r>
              <w:rPr>
                <w:color w:val="000000"/>
                <w:sz w:val="24"/>
                <w:szCs w:val="24"/>
              </w:rPr>
              <w:t xml:space="preserve">36</w:t>
            </w:r>
            <w:r>
              <w:rPr>
                <w:color w:val="000000"/>
                <w:sz w:val="24"/>
                <w:szCs w:val="24"/>
              </w:rPr>
            </w:r>
            <w:r/>
          </w:p>
        </w:tc>
        <w:tc>
          <w:tcPr>
            <w:gridSpan w:val="2"/>
            <w:tcW w:w="1416" w:type="auto"/>
            <w:vAlign w:val="top"/>
            <w:textDirection w:val="lrTb"/>
            <w:noWrap w:val="false"/>
          </w:tcPr>
          <w:p>
            <w:pPr>
              <w:pStyle w:val="687"/>
              <w:jc w:val="both"/>
              <w:widowControl w:val="off"/>
              <w:rPr>
                <w:color w:val="000000"/>
                <w:sz w:val="24"/>
                <w:szCs w:val="24"/>
              </w:rPr>
            </w:pPr>
            <w:r>
              <w:rPr>
                <w:color w:val="000000"/>
                <w:sz w:val="24"/>
                <w:szCs w:val="24"/>
              </w:rPr>
            </w:r>
            <w:r/>
          </w:p>
        </w:tc>
        <w:tc>
          <w:tcPr>
            <w:tcW w:w="1668" w:type="auto"/>
            <w:vAlign w:val="top"/>
            <w:textDirection w:val="lrTb"/>
            <w:noWrap w:val="false"/>
          </w:tcPr>
          <w:p>
            <w:pPr>
              <w:pStyle w:val="687"/>
              <w:jc w:val="both"/>
              <w:widowControl w:val="off"/>
              <w:rPr>
                <w:color w:val="000000"/>
                <w:sz w:val="24"/>
                <w:szCs w:val="24"/>
              </w:rPr>
            </w:pPr>
            <w:r>
              <w:rPr>
                <w:color w:val="000000"/>
                <w:sz w:val="24"/>
                <w:szCs w:val="24"/>
              </w:rPr>
              <w:t xml:space="preserve">72</w:t>
            </w:r>
            <w:r>
              <w:rPr>
                <w:color w:val="000000"/>
                <w:sz w:val="24"/>
                <w:szCs w:val="24"/>
              </w:rPr>
            </w:r>
            <w:r/>
          </w:p>
        </w:tc>
        <w:tc>
          <w:tcPr>
            <w:tcW w:w="1638" w:type="auto"/>
            <w:vAlign w:val="top"/>
            <w:textDirection w:val="lrTb"/>
            <w:noWrap w:val="false"/>
          </w:tcPr>
          <w:p>
            <w:pPr>
              <w:pStyle w:val="687"/>
              <w:jc w:val="both"/>
              <w:widowControl w:val="off"/>
              <w:rPr>
                <w:color w:val="000000"/>
                <w:sz w:val="24"/>
                <w:szCs w:val="24"/>
              </w:rPr>
            </w:pPr>
            <w:r>
              <w:rPr>
                <w:color w:val="000000"/>
                <w:sz w:val="24"/>
                <w:szCs w:val="24"/>
              </w:rPr>
            </w:r>
            <w:r/>
          </w:p>
        </w:tc>
        <w:tc>
          <w:tcPr>
            <w:tcW w:w="704" w:type="auto"/>
            <w:vAlign w:val="top"/>
            <w:textDirection w:val="lrTb"/>
            <w:noWrap w:val="false"/>
          </w:tcPr>
          <w:p>
            <w:pPr>
              <w:pStyle w:val="687"/>
              <w:jc w:val="both"/>
              <w:widowControl w:val="off"/>
              <w:rPr>
                <w:color w:val="000000"/>
                <w:sz w:val="24"/>
                <w:szCs w:val="24"/>
              </w:rPr>
            </w:pPr>
            <w:r>
              <w:rPr>
                <w:color w:val="000000"/>
                <w:sz w:val="24"/>
                <w:szCs w:val="24"/>
              </w:rPr>
            </w:r>
            <w:r/>
          </w:p>
        </w:tc>
      </w:tr>
    </w:tbl>
    <w:p>
      <w:pPr>
        <w:pStyle w:val="687"/>
        <w:ind w:left="709"/>
        <w:jc w:val="both"/>
        <w:widowControl w:val="off"/>
        <w:rPr>
          <w:b/>
          <w:color w:val="000000"/>
          <w:sz w:val="24"/>
          <w:szCs w:val="24"/>
        </w:rPr>
      </w:pPr>
      <w:r>
        <w:rPr>
          <w:b/>
          <w:color w:val="000000"/>
          <w:sz w:val="24"/>
          <w:szCs w:val="24"/>
        </w:rPr>
      </w:r>
      <w:r/>
    </w:p>
    <w:p>
      <w:pPr>
        <w:pStyle w:val="687"/>
        <w:ind w:left="709"/>
        <w:jc w:val="both"/>
        <w:widowControl w:val="off"/>
        <w:rPr>
          <w:b/>
          <w:color w:val="000000"/>
          <w:sz w:val="24"/>
          <w:szCs w:val="24"/>
        </w:rPr>
      </w:pPr>
      <w:r>
        <w:rPr>
          <w:b/>
          <w:color w:val="000000"/>
          <w:sz w:val="24"/>
          <w:szCs w:val="24"/>
        </w:rPr>
      </w:r>
      <w:r/>
    </w:p>
    <w:p>
      <w:pPr>
        <w:pStyle w:val="687"/>
        <w:ind w:left="709"/>
        <w:jc w:val="both"/>
        <w:widowControl w:val="off"/>
        <w:rPr>
          <w:b/>
          <w:color w:val="000000"/>
          <w:sz w:val="24"/>
          <w:szCs w:val="24"/>
        </w:rPr>
      </w:pPr>
      <w:r>
        <w:rPr>
          <w:b/>
          <w:color w:val="000000"/>
          <w:sz w:val="24"/>
          <w:szCs w:val="24"/>
        </w:rPr>
        <w:t xml:space="preserve">5.2. </w:t>
      </w:r>
      <w:r>
        <w:rPr>
          <w:b/>
          <w:color w:val="000000"/>
          <w:sz w:val="24"/>
          <w:szCs w:val="24"/>
        </w:rPr>
        <w:t xml:space="preserve">Содержание разделов дисциплины </w:t>
      </w:r>
      <w:r/>
    </w:p>
    <w:p>
      <w:pPr>
        <w:pStyle w:val="687"/>
        <w:jc w:val="both"/>
        <w:widowControl w:val="off"/>
        <w:rPr>
          <w:b/>
          <w:color w:val="000000"/>
          <w:sz w:val="24"/>
          <w:szCs w:val="24"/>
        </w:rPr>
      </w:pPr>
      <w:r>
        <w:rPr>
          <w:b/>
          <w:color w:val="000000"/>
          <w:sz w:val="24"/>
          <w:szCs w:val="24"/>
        </w:rPr>
      </w: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77"/>
        <w:gridCol w:w="3205"/>
        <w:gridCol w:w="6355"/>
      </w:tblGrid>
      <w:tr>
        <w:trPr/>
        <w:tc>
          <w:tcPr>
            <w:tcW w:w="577" w:type="auto"/>
            <w:vAlign w:val="top"/>
            <w:textDirection w:val="lrTb"/>
            <w:noWrap w:val="false"/>
          </w:tcPr>
          <w:p>
            <w:pPr>
              <w:pStyle w:val="687"/>
              <w:jc w:val="both"/>
              <w:widowControl w:val="off"/>
              <w:rPr>
                <w:bCs/>
                <w:color w:val="000000"/>
                <w:sz w:val="24"/>
                <w:szCs w:val="24"/>
              </w:rPr>
            </w:pPr>
            <w:r>
              <w:rPr>
                <w:bCs/>
                <w:color w:val="000000"/>
                <w:sz w:val="24"/>
                <w:szCs w:val="24"/>
              </w:rPr>
              <w:t xml:space="preserve">№ п</w:t>
            </w:r>
            <w:r>
              <w:rPr>
                <w:bCs/>
                <w:color w:val="000000"/>
                <w:sz w:val="24"/>
                <w:szCs w:val="24"/>
              </w:rPr>
              <w:t xml:space="preserve">/</w:t>
            </w:r>
            <w:r>
              <w:rPr>
                <w:bCs/>
                <w:color w:val="000000"/>
                <w:sz w:val="24"/>
                <w:szCs w:val="24"/>
              </w:rPr>
              <w:t xml:space="preserve">п</w:t>
            </w:r>
            <w:r>
              <w:rPr>
                <w:bCs/>
                <w:color w:val="000000"/>
                <w:sz w:val="24"/>
                <w:szCs w:val="24"/>
              </w:rPr>
              <w:t xml:space="preserve"> </w:t>
            </w:r>
            <w:r>
              <w:rPr>
                <w:bCs/>
                <w:color w:val="000000"/>
                <w:sz w:val="24"/>
                <w:szCs w:val="24"/>
              </w:rPr>
            </w:r>
            <w:r/>
          </w:p>
        </w:tc>
        <w:tc>
          <w:tcPr>
            <w:tcW w:w="3205" w:type="auto"/>
            <w:vAlign w:val="top"/>
            <w:textDirection w:val="lrTb"/>
            <w:noWrap w:val="false"/>
          </w:tcPr>
          <w:p>
            <w:pPr>
              <w:pStyle w:val="687"/>
              <w:jc w:val="both"/>
              <w:widowControl w:val="off"/>
              <w:rPr>
                <w:bCs/>
                <w:color w:val="000000"/>
                <w:sz w:val="24"/>
                <w:szCs w:val="24"/>
              </w:rPr>
            </w:pPr>
            <w:r>
              <w:rPr>
                <w:bCs/>
                <w:color w:val="000000"/>
                <w:sz w:val="24"/>
                <w:szCs w:val="24"/>
              </w:rPr>
              <w:t xml:space="preserve">Наименования разделов дисциплины</w:t>
            </w:r>
            <w:r>
              <w:rPr>
                <w:bCs/>
                <w:color w:val="000000"/>
                <w:sz w:val="24"/>
                <w:szCs w:val="24"/>
              </w:rPr>
            </w:r>
            <w:r/>
          </w:p>
        </w:tc>
        <w:tc>
          <w:tcPr>
            <w:tcW w:w="6355" w:type="auto"/>
            <w:vAlign w:val="top"/>
            <w:textDirection w:val="lrTb"/>
            <w:noWrap w:val="false"/>
          </w:tcPr>
          <w:p>
            <w:pPr>
              <w:pStyle w:val="687"/>
              <w:jc w:val="both"/>
              <w:widowControl w:val="off"/>
              <w:rPr>
                <w:bCs/>
                <w:color w:val="000000"/>
                <w:sz w:val="24"/>
                <w:szCs w:val="24"/>
              </w:rPr>
            </w:pPr>
            <w:r>
              <w:rPr>
                <w:bCs/>
                <w:color w:val="000000"/>
                <w:sz w:val="24"/>
                <w:szCs w:val="24"/>
              </w:rPr>
              <w:t xml:space="preserve">Содержание разделов дисци</w:t>
            </w:r>
            <w:r>
              <w:rPr>
                <w:bCs/>
                <w:color w:val="000000"/>
                <w:sz w:val="24"/>
                <w:szCs w:val="24"/>
              </w:rPr>
              <w:t xml:space="preserve">плины</w:t>
            </w:r>
            <w:r>
              <w:rPr>
                <w:bCs/>
                <w:color w:val="000000"/>
                <w:sz w:val="24"/>
                <w:szCs w:val="24"/>
              </w:rPr>
            </w:r>
            <w:r/>
          </w:p>
        </w:tc>
      </w:tr>
      <w:tr>
        <w:trPr/>
        <w:tc>
          <w:tcPr>
            <w:tcW w:w="577" w:type="auto"/>
            <w:vAlign w:val="top"/>
            <w:textDirection w:val="lrTb"/>
            <w:noWrap w:val="false"/>
          </w:tcPr>
          <w:p>
            <w:pPr>
              <w:pStyle w:val="687"/>
              <w:jc w:val="both"/>
              <w:widowControl w:val="off"/>
              <w:rPr>
                <w:bCs/>
                <w:color w:val="000000"/>
                <w:sz w:val="24"/>
                <w:szCs w:val="24"/>
              </w:rPr>
            </w:pPr>
            <w:r>
              <w:rPr>
                <w:bCs/>
                <w:color w:val="000000"/>
                <w:sz w:val="24"/>
                <w:szCs w:val="24"/>
              </w:rPr>
              <w:t xml:space="preserve">1</w:t>
            </w:r>
            <w:r>
              <w:rPr>
                <w:bCs/>
                <w:color w:val="000000"/>
                <w:sz w:val="24"/>
                <w:szCs w:val="24"/>
              </w:rPr>
              <w:t xml:space="preserve">.</w:t>
            </w:r>
            <w:r>
              <w:rPr>
                <w:bCs/>
                <w:color w:val="000000"/>
                <w:sz w:val="24"/>
                <w:szCs w:val="24"/>
              </w:rPr>
            </w:r>
            <w:r/>
          </w:p>
        </w:tc>
        <w:tc>
          <w:tcPr>
            <w:tcW w:w="3205" w:type="auto"/>
            <w:vAlign w:val="top"/>
            <w:textDirection w:val="lrTb"/>
            <w:noWrap w:val="false"/>
          </w:tcPr>
          <w:p>
            <w:pPr>
              <w:pStyle w:val="689"/>
              <w:jc w:val="both"/>
              <w:keepNext w:val="0"/>
              <w:spacing w:before="0" w:after="0"/>
              <w:rPr>
                <w:rFonts w:ascii="Times New Roman" w:hAnsi="Times New Roman"/>
                <w:b w:val="0"/>
                <w:bCs/>
                <w:i w:val="0"/>
                <w:iCs/>
                <w:sz w:val="24"/>
                <w:szCs w:val="24"/>
              </w:rPr>
            </w:pPr>
            <w:r>
              <w:rPr>
                <w:rFonts w:ascii="Times New Roman" w:hAnsi="Times New Roman"/>
                <w:b w:val="0"/>
                <w:bCs/>
                <w:i w:val="0"/>
                <w:iCs/>
                <w:color w:val="000000"/>
                <w:sz w:val="24"/>
                <w:szCs w:val="24"/>
              </w:rPr>
              <w:t xml:space="preserve">Тема</w:t>
            </w:r>
            <w:r>
              <w:rPr>
                <w:rFonts w:ascii="Times New Roman" w:hAnsi="Times New Roman"/>
                <w:b w:val="0"/>
                <w:bCs/>
                <w:i w:val="0"/>
                <w:iCs/>
                <w:color w:val="000000"/>
                <w:sz w:val="24"/>
                <w:szCs w:val="24"/>
              </w:rPr>
              <w:t xml:space="preserve"> 1</w:t>
            </w:r>
            <w:r>
              <w:rPr>
                <w:b w:val="0"/>
                <w:bCs/>
                <w:i w:val="0"/>
                <w:iCs/>
                <w:color w:val="000000"/>
                <w:sz w:val="24"/>
                <w:szCs w:val="24"/>
              </w:rPr>
              <w:t xml:space="preserve">.</w:t>
            </w:r>
            <w:r>
              <w:rPr>
                <w:rFonts w:ascii="Times New Roman" w:hAnsi="Times New Roman"/>
                <w:b w:val="0"/>
                <w:bCs/>
                <w:i w:val="0"/>
                <w:iCs/>
                <w:color w:val="000000"/>
                <w:sz w:val="24"/>
                <w:szCs w:val="24"/>
              </w:rPr>
              <w:t xml:space="preserve"> </w:t>
            </w:r>
            <w:r>
              <w:rPr>
                <w:rFonts w:ascii="Times New Roman" w:hAnsi="Times New Roman"/>
                <w:b w:val="0"/>
                <w:bCs/>
                <w:i w:val="0"/>
                <w:iCs/>
                <w:sz w:val="24"/>
                <w:szCs w:val="24"/>
              </w:rPr>
              <w:t xml:space="preserve">Историческая и поли</w:t>
            </w:r>
            <w:r>
              <w:rPr>
                <w:rFonts w:ascii="Times New Roman" w:hAnsi="Times New Roman"/>
                <w:b w:val="0"/>
                <w:bCs/>
                <w:i w:val="0"/>
                <w:iCs/>
                <w:sz w:val="24"/>
                <w:szCs w:val="24"/>
              </w:rPr>
              <w:t xml:space="preserve">тиче</w:t>
            </w:r>
            <w:r>
              <w:rPr>
                <w:rFonts w:ascii="Times New Roman" w:hAnsi="Times New Roman"/>
                <w:b w:val="0"/>
                <w:bCs/>
                <w:i w:val="0"/>
                <w:iCs/>
                <w:sz w:val="24"/>
                <w:szCs w:val="24"/>
              </w:rPr>
              <w:t xml:space="preserve">ская</w:t>
            </w:r>
            <w:r>
              <w:rPr>
                <w:rFonts w:ascii="Times New Roman" w:hAnsi="Times New Roman"/>
                <w:b w:val="0"/>
                <w:bCs/>
                <w:i w:val="0"/>
                <w:iCs/>
                <w:sz w:val="24"/>
                <w:szCs w:val="24"/>
              </w:rPr>
              <w:t xml:space="preserve"> ситуация в</w:t>
            </w:r>
            <w:r>
              <w:rPr>
                <w:rFonts w:ascii="Times New Roman" w:hAnsi="Times New Roman"/>
                <w:b w:val="0"/>
                <w:bCs/>
                <w:i w:val="0"/>
                <w:iCs/>
                <w:sz w:val="24"/>
                <w:szCs w:val="24"/>
              </w:rPr>
              <w:t xml:space="preserve"> Европе начала ХХ века.</w:t>
            </w:r>
            <w:r>
              <w:rPr>
                <w:rFonts w:ascii="Times New Roman" w:hAnsi="Times New Roman"/>
                <w:b w:val="0"/>
                <w:bCs/>
                <w:i w:val="0"/>
                <w:iCs/>
                <w:sz w:val="24"/>
                <w:szCs w:val="24"/>
              </w:rPr>
              <w:t xml:space="preserve"> </w:t>
            </w:r>
            <w:r>
              <w:rPr>
                <w:rFonts w:ascii="Times New Roman" w:hAnsi="Times New Roman"/>
                <w:b w:val="0"/>
                <w:bCs/>
                <w:i w:val="0"/>
                <w:iCs/>
                <w:sz w:val="24"/>
                <w:szCs w:val="24"/>
              </w:rPr>
              <w:t xml:space="preserve">Творческая биография Х. Арендт.</w:t>
            </w:r>
            <w:r>
              <w:rPr>
                <w:rFonts w:ascii="Times New Roman" w:hAnsi="Times New Roman"/>
                <w:b w:val="0"/>
                <w:bCs/>
                <w:i w:val="0"/>
                <w:iCs/>
                <w:sz w:val="24"/>
                <w:szCs w:val="24"/>
              </w:rPr>
            </w:r>
            <w:r/>
          </w:p>
          <w:p>
            <w:pPr>
              <w:pStyle w:val="687"/>
              <w:jc w:val="both"/>
              <w:widowControl w:val="off"/>
              <w:rPr>
                <w:bCs/>
                <w:color w:val="000000"/>
                <w:sz w:val="24"/>
                <w:szCs w:val="24"/>
              </w:rPr>
            </w:pPr>
            <w:r>
              <w:rPr>
                <w:bCs/>
                <w:color w:val="000000"/>
                <w:sz w:val="24"/>
                <w:szCs w:val="24"/>
              </w:rPr>
            </w:r>
            <w:r/>
          </w:p>
        </w:tc>
        <w:tc>
          <w:tcPr>
            <w:tcW w:w="6355" w:type="auto"/>
            <w:vAlign w:val="top"/>
            <w:textDirection w:val="lrTb"/>
            <w:noWrap w:val="false"/>
          </w:tcPr>
          <w:p>
            <w:pPr>
              <w:pStyle w:val="687"/>
              <w:jc w:val="both"/>
              <w:rPr>
                <w:color w:val="000000"/>
                <w:sz w:val="24"/>
                <w:szCs w:val="24"/>
              </w:rPr>
            </w:pPr>
            <w:r>
              <w:rPr>
                <w:color w:val="000000"/>
                <w:sz w:val="24"/>
                <w:szCs w:val="24"/>
              </w:rPr>
              <w:t xml:space="preserve"> </w:t>
            </w:r>
            <w:r>
              <w:rPr>
                <w:sz w:val="24"/>
                <w:szCs w:val="24"/>
              </w:rPr>
              <w:t xml:space="preserve">Изменения в </w:t>
            </w:r>
            <w:r>
              <w:rPr>
                <w:sz w:val="24"/>
                <w:szCs w:val="24"/>
              </w:rPr>
              <w:t xml:space="preserve">политической и духовной ситуации в Европе в результате первой мирово</w:t>
            </w:r>
            <w:r>
              <w:rPr>
                <w:sz w:val="24"/>
                <w:szCs w:val="24"/>
              </w:rPr>
              <w:t xml:space="preserve">й войны. Новые реальности и вызовы эпохи. Кризис мировоззрения и нау</w:t>
            </w:r>
            <w:r>
              <w:rPr>
                <w:sz w:val="24"/>
                <w:szCs w:val="24"/>
              </w:rPr>
              <w:t xml:space="preserve">ки. Пессимистическая философска</w:t>
            </w:r>
            <w:r>
              <w:rPr>
                <w:sz w:val="24"/>
                <w:szCs w:val="24"/>
              </w:rPr>
              <w:t xml:space="preserve">я ре</w:t>
            </w:r>
            <w:r>
              <w:rPr>
                <w:sz w:val="24"/>
                <w:szCs w:val="24"/>
              </w:rPr>
              <w:t xml:space="preserve">флек</w:t>
            </w:r>
            <w:r>
              <w:rPr>
                <w:sz w:val="24"/>
                <w:szCs w:val="24"/>
              </w:rPr>
              <w:t xml:space="preserve">сия.</w:t>
            </w:r>
            <w:r>
              <w:rPr>
                <w:color w:val="000000"/>
                <w:sz w:val="24"/>
                <w:szCs w:val="24"/>
              </w:rPr>
              <w:t xml:space="preserve"> </w:t>
            </w:r>
            <w:r>
              <w:rPr>
                <w:color w:val="000000"/>
                <w:sz w:val="24"/>
                <w:szCs w:val="24"/>
              </w:rPr>
              <w:t xml:space="preserve">Творческая биография Х. Арендт. Влияние экзистенциализма на формирование философских взглядов Х. Арендт. Арендт и М. Хайдеггер. Арендт и К. Яспе</w:t>
            </w:r>
            <w:r>
              <w:rPr>
                <w:color w:val="000000"/>
                <w:sz w:val="24"/>
                <w:szCs w:val="24"/>
              </w:rPr>
              <w:t xml:space="preserve">рс. Вли</w:t>
            </w:r>
            <w:r>
              <w:rPr>
                <w:color w:val="000000"/>
                <w:sz w:val="24"/>
                <w:szCs w:val="24"/>
              </w:rPr>
              <w:t xml:space="preserve">яние военных и послевоенных </w:t>
            </w:r>
            <w:r>
              <w:rPr>
                <w:color w:val="000000"/>
                <w:sz w:val="24"/>
                <w:szCs w:val="24"/>
              </w:rPr>
              <w:t xml:space="preserve">изменений на философские воззрения Х. Арендт.</w:t>
            </w:r>
            <w:r>
              <w:rPr>
                <w:color w:val="000000"/>
                <w:sz w:val="24"/>
                <w:szCs w:val="24"/>
              </w:rPr>
            </w:r>
            <w:r/>
          </w:p>
          <w:p>
            <w:pPr>
              <w:pStyle w:val="687"/>
              <w:jc w:val="both"/>
              <w:rPr>
                <w:color w:val="000000"/>
              </w:rPr>
            </w:pPr>
            <w:r>
              <w:rPr>
                <w:color w:val="000000"/>
              </w:rPr>
            </w:r>
            <w:r/>
          </w:p>
          <w:p>
            <w:pPr>
              <w:pStyle w:val="687"/>
            </w:pPr>
            <w:r/>
            <w:r/>
          </w:p>
          <w:p>
            <w:pPr>
              <w:pStyle w:val="687"/>
              <w:jc w:val="both"/>
              <w:rPr>
                <w:sz w:val="24"/>
                <w:szCs w:val="24"/>
              </w:rPr>
            </w:pPr>
            <w:r>
              <w:rPr>
                <w:sz w:val="24"/>
                <w:szCs w:val="24"/>
              </w:rPr>
            </w:r>
            <w:r/>
          </w:p>
          <w:p>
            <w:pPr>
              <w:pStyle w:val="687"/>
              <w:jc w:val="both"/>
              <w:widowControl w:val="off"/>
              <w:rPr>
                <w:bCs/>
                <w:color w:val="000000"/>
                <w:sz w:val="24"/>
                <w:szCs w:val="24"/>
              </w:rPr>
            </w:pPr>
            <w:r>
              <w:rPr>
                <w:bCs/>
                <w:color w:val="000000"/>
                <w:sz w:val="24"/>
                <w:szCs w:val="24"/>
              </w:rPr>
            </w:r>
            <w:r/>
          </w:p>
        </w:tc>
      </w:tr>
      <w:tr>
        <w:trPr/>
        <w:tc>
          <w:tcPr>
            <w:tcW w:w="577" w:type="auto"/>
            <w:vAlign w:val="top"/>
            <w:textDirection w:val="lrTb"/>
            <w:noWrap w:val="false"/>
          </w:tcPr>
          <w:p>
            <w:pPr>
              <w:pStyle w:val="687"/>
              <w:jc w:val="both"/>
              <w:widowControl w:val="off"/>
              <w:rPr>
                <w:bCs/>
                <w:color w:val="000000"/>
                <w:sz w:val="24"/>
                <w:szCs w:val="24"/>
              </w:rPr>
            </w:pPr>
            <w:r>
              <w:rPr>
                <w:bCs/>
                <w:color w:val="000000"/>
                <w:sz w:val="24"/>
                <w:szCs w:val="24"/>
              </w:rPr>
              <w:t xml:space="preserve">2. </w:t>
            </w:r>
            <w:r>
              <w:rPr>
                <w:bCs/>
                <w:color w:val="000000"/>
                <w:sz w:val="24"/>
                <w:szCs w:val="24"/>
              </w:rPr>
            </w:r>
            <w:r/>
          </w:p>
        </w:tc>
        <w:tc>
          <w:tcPr>
            <w:tcW w:w="3205" w:type="auto"/>
            <w:vAlign w:val="top"/>
            <w:textDirection w:val="lrTb"/>
            <w:noWrap w:val="false"/>
          </w:tcPr>
          <w:p>
            <w:pPr>
              <w:pStyle w:val="687"/>
              <w:jc w:val="both"/>
              <w:widowControl w:val="off"/>
              <w:rPr>
                <w:bCs/>
                <w:color w:val="000000"/>
                <w:sz w:val="24"/>
                <w:szCs w:val="24"/>
              </w:rPr>
            </w:pPr>
            <w:r>
              <w:rPr>
                <w:color w:val="000000"/>
                <w:sz w:val="24"/>
                <w:szCs w:val="24"/>
              </w:rPr>
              <w:t xml:space="preserve">Тема 2</w:t>
            </w:r>
            <w:r>
              <w:rPr>
                <w:color w:val="000000"/>
                <w:sz w:val="24"/>
                <w:szCs w:val="24"/>
              </w:rPr>
              <w:t xml:space="preserve">.</w:t>
            </w:r>
            <w:r>
              <w:rPr>
                <w:color w:val="000000"/>
                <w:sz w:val="24"/>
                <w:szCs w:val="24"/>
              </w:rPr>
              <w:t xml:space="preserve"> </w:t>
            </w:r>
            <w:r>
              <w:rPr>
                <w:sz w:val="24"/>
                <w:szCs w:val="24"/>
              </w:rPr>
              <w:t xml:space="preserve">Х. Арендт о</w:t>
            </w:r>
            <w:r>
              <w:rPr>
                <w:sz w:val="24"/>
                <w:szCs w:val="24"/>
              </w:rPr>
              <w:t xml:space="preserve"> специфике </w:t>
            </w:r>
            <w:r>
              <w:rPr>
                <w:sz w:val="24"/>
                <w:szCs w:val="24"/>
              </w:rPr>
              <w:t xml:space="preserve">челове</w:t>
            </w:r>
            <w:r>
              <w:rPr>
                <w:sz w:val="24"/>
                <w:szCs w:val="24"/>
              </w:rPr>
              <w:t xml:space="preserve">ка и человеческой деятельности (по мат</w:t>
            </w:r>
            <w:r>
              <w:rPr>
                <w:sz w:val="24"/>
                <w:szCs w:val="24"/>
              </w:rPr>
              <w:t xml:space="preserve">ериала</w:t>
            </w:r>
            <w:r>
              <w:rPr>
                <w:sz w:val="24"/>
                <w:szCs w:val="24"/>
              </w:rPr>
              <w:t xml:space="preserve">м </w:t>
            </w:r>
            <w:r>
              <w:rPr>
                <w:sz w:val="24"/>
                <w:szCs w:val="24"/>
              </w:rPr>
              <w:t xml:space="preserve">„</w:t>
            </w:r>
            <w:r>
              <w:rPr>
                <w:sz w:val="24"/>
                <w:szCs w:val="24"/>
                <w:lang w:val="de-DE"/>
              </w:rPr>
              <w:t xml:space="preserve">Vita</w:t>
            </w:r>
            <w:r>
              <w:rPr>
                <w:sz w:val="24"/>
                <w:szCs w:val="24"/>
              </w:rPr>
              <w:t xml:space="preserve"> </w:t>
            </w:r>
            <w:r>
              <w:rPr>
                <w:sz w:val="24"/>
                <w:szCs w:val="24"/>
                <w:lang w:val="de-DE"/>
              </w:rPr>
              <w:t xml:space="preserve">activa</w:t>
            </w:r>
            <w:r>
              <w:rPr>
                <w:sz w:val="24"/>
                <w:szCs w:val="24"/>
              </w:rPr>
              <w:t xml:space="preserve">“</w:t>
            </w:r>
            <w:r>
              <w:rPr>
                <w:sz w:val="24"/>
                <w:szCs w:val="24"/>
              </w:rPr>
              <w:t xml:space="preserve">)</w:t>
            </w:r>
            <w:r>
              <w:rPr>
                <w:sz w:val="24"/>
                <w:szCs w:val="24"/>
              </w:rPr>
              <w:t xml:space="preserve">.</w:t>
            </w:r>
            <w:r>
              <w:rPr>
                <w:bCs/>
                <w:color w:val="000000"/>
                <w:sz w:val="24"/>
                <w:szCs w:val="24"/>
              </w:rPr>
            </w:r>
            <w:r/>
          </w:p>
        </w:tc>
        <w:tc>
          <w:tcPr>
            <w:tcW w:w="6355" w:type="auto"/>
            <w:vAlign w:val="top"/>
            <w:textDirection w:val="lrTb"/>
            <w:noWrap w:val="false"/>
          </w:tcPr>
          <w:p>
            <w:pPr>
              <w:pStyle w:val="687"/>
              <w:jc w:val="both"/>
              <w:widowControl w:val="off"/>
              <w:tabs>
                <w:tab w:val="left" w:pos="645" w:leader="none"/>
              </w:tabs>
              <w:rPr>
                <w:color w:val="000000"/>
                <w:sz w:val="24"/>
                <w:szCs w:val="24"/>
              </w:rPr>
            </w:pPr>
            <w:r>
              <w:rPr>
                <w:color w:val="000000"/>
                <w:sz w:val="24"/>
                <w:szCs w:val="24"/>
              </w:rPr>
              <w:t xml:space="preserve"> Сфера частной и публичной жизни. Труд, создание и действие</w:t>
            </w:r>
            <w:r>
              <w:rPr>
                <w:color w:val="000000"/>
                <w:sz w:val="24"/>
                <w:szCs w:val="24"/>
              </w:rPr>
              <w:t xml:space="preserve">,</w:t>
            </w:r>
            <w:r>
              <w:rPr>
                <w:color w:val="000000"/>
                <w:sz w:val="24"/>
                <w:szCs w:val="24"/>
              </w:rPr>
              <w:t xml:space="preserve"> как формы активности челове</w:t>
            </w:r>
            <w:r>
              <w:rPr>
                <w:color w:val="000000"/>
                <w:sz w:val="24"/>
                <w:szCs w:val="24"/>
              </w:rPr>
              <w:t xml:space="preserve">ка</w:t>
            </w:r>
            <w:r>
              <w:rPr>
                <w:color w:val="000000"/>
                <w:sz w:val="24"/>
                <w:szCs w:val="24"/>
              </w:rPr>
              <w:t xml:space="preserve">. Проблема отчуждения в современном обществе.</w:t>
            </w:r>
            <w:r>
              <w:rPr>
                <w:color w:val="000000"/>
                <w:sz w:val="24"/>
                <w:szCs w:val="24"/>
              </w:rPr>
              <w:t xml:space="preserve"> Массовое общество.</w:t>
            </w:r>
            <w:r>
              <w:rPr>
                <w:color w:val="000000"/>
                <w:sz w:val="24"/>
                <w:szCs w:val="24"/>
              </w:rPr>
            </w:r>
            <w:r/>
          </w:p>
          <w:p>
            <w:pPr>
              <w:pStyle w:val="687"/>
              <w:jc w:val="both"/>
              <w:widowControl w:val="off"/>
              <w:rPr>
                <w:bCs/>
                <w:color w:val="000000"/>
                <w:sz w:val="24"/>
                <w:szCs w:val="24"/>
              </w:rPr>
            </w:pPr>
            <w:r>
              <w:rPr>
                <w:bCs/>
                <w:color w:val="000000"/>
                <w:sz w:val="24"/>
                <w:szCs w:val="24"/>
              </w:rPr>
            </w:r>
            <w:r/>
          </w:p>
        </w:tc>
      </w:tr>
      <w:tr>
        <w:trPr/>
        <w:tc>
          <w:tcPr>
            <w:tcW w:w="577" w:type="auto"/>
            <w:vAlign w:val="top"/>
            <w:textDirection w:val="lrTb"/>
            <w:noWrap w:val="false"/>
          </w:tcPr>
          <w:p>
            <w:pPr>
              <w:pStyle w:val="687"/>
              <w:jc w:val="both"/>
              <w:widowControl w:val="off"/>
              <w:rPr>
                <w:bCs/>
                <w:color w:val="000000"/>
                <w:sz w:val="24"/>
                <w:szCs w:val="24"/>
              </w:rPr>
            </w:pPr>
            <w:r>
              <w:rPr>
                <w:bCs/>
                <w:color w:val="000000"/>
                <w:sz w:val="24"/>
                <w:szCs w:val="24"/>
              </w:rPr>
              <w:t xml:space="preserve">3.</w:t>
            </w:r>
            <w:r>
              <w:rPr>
                <w:bCs/>
                <w:color w:val="000000"/>
                <w:sz w:val="24"/>
                <w:szCs w:val="24"/>
              </w:rPr>
            </w:r>
            <w:r/>
          </w:p>
        </w:tc>
        <w:tc>
          <w:tcPr>
            <w:tcW w:w="3205" w:type="auto"/>
            <w:vAlign w:val="top"/>
            <w:textDirection w:val="lrTb"/>
            <w:noWrap w:val="false"/>
          </w:tcPr>
          <w:p>
            <w:pPr>
              <w:pStyle w:val="687"/>
              <w:jc w:val="both"/>
              <w:widowControl w:val="off"/>
              <w:rPr>
                <w:bCs/>
                <w:color w:val="000000"/>
                <w:sz w:val="24"/>
                <w:szCs w:val="24"/>
              </w:rPr>
            </w:pPr>
            <w:r>
              <w:rPr>
                <w:color w:val="000000"/>
                <w:sz w:val="24"/>
                <w:szCs w:val="24"/>
              </w:rPr>
              <w:t xml:space="preserve">Тема 3. </w:t>
            </w:r>
            <w:r>
              <w:rPr>
                <w:sz w:val="24"/>
                <w:szCs w:val="24"/>
              </w:rPr>
              <w:t xml:space="preserve">Понятие тоталитарного режима. Х. Арендт об истоках тоталитаризма (империали</w:t>
            </w:r>
            <w:r>
              <w:rPr>
                <w:sz w:val="24"/>
                <w:szCs w:val="24"/>
              </w:rPr>
              <w:t xml:space="preserve">зм, </w:t>
            </w:r>
            <w:r>
              <w:rPr>
                <w:sz w:val="24"/>
                <w:szCs w:val="24"/>
              </w:rPr>
              <w:t xml:space="preserve">анти</w:t>
            </w:r>
            <w:r>
              <w:rPr>
                <w:sz w:val="24"/>
                <w:szCs w:val="24"/>
              </w:rPr>
              <w:t xml:space="preserve">семитизм)</w:t>
            </w:r>
            <w:r>
              <w:rPr>
                <w:sz w:val="24"/>
                <w:szCs w:val="24"/>
              </w:rPr>
              <w:t xml:space="preserve"> и его э</w:t>
            </w:r>
            <w:r>
              <w:rPr>
                <w:sz w:val="24"/>
                <w:szCs w:val="24"/>
              </w:rPr>
              <w:t xml:space="preserve">лементах</w:t>
            </w:r>
            <w:r>
              <w:rPr>
                <w:sz w:val="24"/>
                <w:szCs w:val="24"/>
              </w:rPr>
              <w:t xml:space="preserve">.</w:t>
            </w:r>
            <w:r>
              <w:rPr>
                <w:bCs/>
                <w:color w:val="000000"/>
                <w:sz w:val="24"/>
                <w:szCs w:val="24"/>
              </w:rPr>
            </w:r>
            <w:r/>
          </w:p>
        </w:tc>
        <w:tc>
          <w:tcPr>
            <w:tcW w:w="6355" w:type="auto"/>
            <w:vAlign w:val="top"/>
            <w:textDirection w:val="lrTb"/>
            <w:noWrap w:val="false"/>
          </w:tcPr>
          <w:p>
            <w:pPr>
              <w:pStyle w:val="687"/>
              <w:jc w:val="both"/>
              <w:widowControl w:val="off"/>
              <w:rPr>
                <w:color w:val="ff0000"/>
                <w:sz w:val="24"/>
                <w:szCs w:val="24"/>
              </w:rPr>
            </w:pPr>
            <w:r>
              <w:rPr>
                <w:color w:val="000000"/>
                <w:sz w:val="24"/>
                <w:szCs w:val="24"/>
              </w:rPr>
              <w:t xml:space="preserve"> </w:t>
            </w:r>
            <w:r>
              <w:rPr>
                <w:color w:val="000000"/>
                <w:sz w:val="24"/>
                <w:szCs w:val="24"/>
              </w:rPr>
              <w:t xml:space="preserve"> </w:t>
            </w:r>
            <w:r>
              <w:rPr>
                <w:color w:val="000000"/>
                <w:sz w:val="24"/>
                <w:szCs w:val="24"/>
              </w:rPr>
              <w:t xml:space="preserve">Истоки тоталитаризма по Х. Арендт</w:t>
            </w:r>
            <w:r>
              <w:rPr>
                <w:color w:val="000000"/>
                <w:sz w:val="24"/>
                <w:szCs w:val="24"/>
              </w:rPr>
              <w:t xml:space="preserve">. Понимание империализма и критик</w:t>
            </w:r>
            <w:r>
              <w:rPr>
                <w:color w:val="000000"/>
                <w:sz w:val="24"/>
                <w:szCs w:val="24"/>
              </w:rPr>
              <w:t xml:space="preserve">а марксисткой концепции империализма. Антисемитизм, его корни и роль в общественном развитии. Изменение характера антисемитизма в период империализма.</w:t>
            </w:r>
            <w:r>
              <w:rPr>
                <w:color w:val="000000"/>
                <w:sz w:val="24"/>
                <w:szCs w:val="24"/>
              </w:rPr>
              <w:t xml:space="preserve"> </w:t>
            </w:r>
            <w:r>
              <w:rPr>
                <w:color w:val="000000"/>
                <w:sz w:val="24"/>
                <w:szCs w:val="24"/>
              </w:rPr>
              <w:t xml:space="preserve">Массы и власть. Структурообразующие элементы тоталитаризма: тоталитарное</w:t>
            </w:r>
            <w:r>
              <w:rPr>
                <w:color w:val="000000"/>
                <w:sz w:val="24"/>
                <w:szCs w:val="24"/>
              </w:rPr>
              <w:t xml:space="preserve"> дви</w:t>
            </w:r>
            <w:r>
              <w:rPr>
                <w:color w:val="000000"/>
                <w:sz w:val="24"/>
                <w:szCs w:val="24"/>
              </w:rPr>
              <w:t xml:space="preserve">жение, тоталитарная пропаганда, тотальная организация</w:t>
            </w:r>
            <w:r>
              <w:rPr>
                <w:color w:val="000000"/>
                <w:sz w:val="24"/>
                <w:szCs w:val="24"/>
              </w:rPr>
              <w:t xml:space="preserve">. Государственный аппарат. Роль тайной полиции.</w:t>
            </w:r>
            <w:r>
              <w:rPr>
                <w:color w:val="000000"/>
                <w:sz w:val="24"/>
                <w:szCs w:val="24"/>
              </w:rPr>
              <w:t xml:space="preserve"> </w:t>
            </w:r>
            <w:r>
              <w:rPr>
                <w:color w:val="000000"/>
                <w:sz w:val="24"/>
                <w:szCs w:val="24"/>
              </w:rPr>
              <w:t xml:space="preserve">Тот</w:t>
            </w:r>
            <w:r>
              <w:rPr>
                <w:color w:val="000000"/>
                <w:sz w:val="24"/>
                <w:szCs w:val="24"/>
              </w:rPr>
              <w:t xml:space="preserve">али</w:t>
            </w:r>
            <w:r>
              <w:rPr>
                <w:color w:val="000000"/>
                <w:sz w:val="24"/>
                <w:szCs w:val="24"/>
              </w:rPr>
              <w:t xml:space="preserve">тарная идеология. Террор. Концентрационные лагеря</w:t>
            </w:r>
            <w:r>
              <w:rPr>
                <w:color w:val="ff0000"/>
                <w:sz w:val="24"/>
                <w:szCs w:val="24"/>
              </w:rPr>
            </w:r>
            <w:r/>
          </w:p>
          <w:p>
            <w:pPr>
              <w:pStyle w:val="687"/>
              <w:jc w:val="both"/>
              <w:rPr>
                <w:color w:val="000000"/>
                <w:sz w:val="24"/>
                <w:szCs w:val="24"/>
              </w:rPr>
            </w:pPr>
            <w:r>
              <w:rPr>
                <w:color w:val="000000"/>
                <w:sz w:val="24"/>
                <w:szCs w:val="24"/>
              </w:rPr>
            </w:r>
            <w:r/>
          </w:p>
          <w:p>
            <w:pPr>
              <w:pStyle w:val="687"/>
              <w:jc w:val="both"/>
              <w:widowControl w:val="off"/>
              <w:tabs>
                <w:tab w:val="left" w:pos="645" w:leader="none"/>
              </w:tabs>
              <w:rPr>
                <w:color w:val="000000"/>
                <w:sz w:val="24"/>
                <w:szCs w:val="24"/>
              </w:rPr>
            </w:pPr>
            <w:r>
              <w:rPr>
                <w:color w:val="000000"/>
                <w:sz w:val="24"/>
                <w:szCs w:val="24"/>
              </w:rPr>
            </w:r>
            <w:r/>
          </w:p>
          <w:p>
            <w:pPr>
              <w:pStyle w:val="687"/>
              <w:jc w:val="both"/>
              <w:widowControl w:val="off"/>
              <w:rPr>
                <w:bCs/>
                <w:color w:val="000000"/>
                <w:sz w:val="24"/>
                <w:szCs w:val="24"/>
              </w:rPr>
            </w:pPr>
            <w:r>
              <w:rPr>
                <w:bCs/>
                <w:color w:val="000000"/>
                <w:sz w:val="24"/>
                <w:szCs w:val="24"/>
              </w:rPr>
            </w:r>
            <w:r/>
          </w:p>
        </w:tc>
      </w:tr>
      <w:tr>
        <w:trPr/>
        <w:tc>
          <w:tcPr>
            <w:tcW w:w="577" w:type="auto"/>
            <w:vAlign w:val="top"/>
            <w:textDirection w:val="lrTb"/>
            <w:noWrap w:val="false"/>
          </w:tcPr>
          <w:p>
            <w:pPr>
              <w:pStyle w:val="687"/>
              <w:jc w:val="both"/>
              <w:widowControl w:val="off"/>
              <w:rPr>
                <w:bCs/>
                <w:color w:val="000000"/>
                <w:sz w:val="24"/>
                <w:szCs w:val="24"/>
              </w:rPr>
            </w:pPr>
            <w:r>
              <w:rPr>
                <w:bCs/>
                <w:color w:val="000000"/>
                <w:sz w:val="24"/>
                <w:szCs w:val="24"/>
              </w:rPr>
              <w:t xml:space="preserve">4. </w:t>
            </w:r>
            <w:r>
              <w:rPr>
                <w:bCs/>
                <w:color w:val="000000"/>
                <w:sz w:val="24"/>
                <w:szCs w:val="24"/>
              </w:rPr>
            </w:r>
            <w:r/>
          </w:p>
        </w:tc>
        <w:tc>
          <w:tcPr>
            <w:tcW w:w="3205" w:type="auto"/>
            <w:vAlign w:val="top"/>
            <w:textDirection w:val="lrTb"/>
            <w:noWrap w:val="false"/>
          </w:tcPr>
          <w:p>
            <w:pPr>
              <w:pStyle w:val="687"/>
              <w:jc w:val="both"/>
              <w:widowControl w:val="off"/>
              <w:rPr>
                <w:bCs/>
                <w:color w:val="000000"/>
                <w:sz w:val="24"/>
                <w:szCs w:val="24"/>
              </w:rPr>
            </w:pPr>
            <w:r>
              <w:rPr>
                <w:sz w:val="24"/>
                <w:szCs w:val="24"/>
              </w:rPr>
              <w:t xml:space="preserve">Т</w:t>
            </w:r>
            <w:r>
              <w:rPr>
                <w:sz w:val="24"/>
                <w:szCs w:val="24"/>
              </w:rPr>
              <w:t xml:space="preserve">ема 4.</w:t>
            </w:r>
            <w:r>
              <w:rPr>
                <w:sz w:val="24"/>
                <w:szCs w:val="24"/>
              </w:rPr>
              <w:t xml:space="preserve"> </w:t>
            </w:r>
            <w:r>
              <w:rPr>
                <w:sz w:val="24"/>
                <w:szCs w:val="24"/>
              </w:rPr>
              <w:t xml:space="preserve">Х</w:t>
            </w:r>
            <w:r>
              <w:rPr>
                <w:sz w:val="24"/>
                <w:szCs w:val="24"/>
              </w:rPr>
              <w:t xml:space="preserve">.</w:t>
            </w:r>
            <w:r>
              <w:rPr>
                <w:sz w:val="24"/>
                <w:szCs w:val="24"/>
              </w:rPr>
              <w:t xml:space="preserve"> Ар</w:t>
            </w:r>
            <w:r>
              <w:rPr>
                <w:sz w:val="24"/>
                <w:szCs w:val="24"/>
              </w:rPr>
              <w:t xml:space="preserve">енд</w:t>
            </w:r>
            <w:r>
              <w:rPr>
                <w:sz w:val="24"/>
                <w:szCs w:val="24"/>
              </w:rPr>
              <w:t xml:space="preserve">т о</w:t>
            </w:r>
            <w:r>
              <w:rPr>
                <w:sz w:val="24"/>
                <w:szCs w:val="24"/>
              </w:rPr>
              <w:t xml:space="preserve"> </w:t>
            </w:r>
            <w:r>
              <w:rPr>
                <w:sz w:val="24"/>
                <w:szCs w:val="24"/>
              </w:rPr>
              <w:t xml:space="preserve">«Банальност</w:t>
            </w:r>
            <w:r>
              <w:rPr>
                <w:sz w:val="24"/>
                <w:szCs w:val="24"/>
              </w:rPr>
              <w:t xml:space="preserve">и</w:t>
            </w:r>
            <w:r>
              <w:rPr>
                <w:sz w:val="24"/>
                <w:szCs w:val="24"/>
              </w:rPr>
              <w:t xml:space="preserve"> зла»</w:t>
            </w:r>
            <w:r>
              <w:rPr>
                <w:sz w:val="24"/>
                <w:szCs w:val="24"/>
              </w:rPr>
              <w:t xml:space="preserve"> или</w:t>
            </w:r>
            <w:r>
              <w:rPr>
                <w:sz w:val="24"/>
                <w:szCs w:val="24"/>
              </w:rPr>
              <w:t xml:space="preserve"> о проблем</w:t>
            </w:r>
            <w:r>
              <w:rPr>
                <w:sz w:val="24"/>
                <w:szCs w:val="24"/>
              </w:rPr>
              <w:t xml:space="preserve">е добра и зла.</w:t>
            </w:r>
            <w:r>
              <w:rPr>
                <w:bCs/>
                <w:color w:val="000000"/>
                <w:sz w:val="24"/>
                <w:szCs w:val="24"/>
              </w:rPr>
            </w:r>
            <w:r/>
          </w:p>
        </w:tc>
        <w:tc>
          <w:tcPr>
            <w:tcW w:w="6355" w:type="auto"/>
            <w:vAlign w:val="top"/>
            <w:textDirection w:val="lrTb"/>
            <w:noWrap w:val="false"/>
          </w:tcPr>
          <w:p>
            <w:pPr>
              <w:pStyle w:val="687"/>
              <w:jc w:val="both"/>
              <w:rPr>
                <w:color w:val="000000"/>
                <w:sz w:val="24"/>
                <w:szCs w:val="24"/>
              </w:rPr>
            </w:pPr>
            <w:r>
              <w:rPr>
                <w:color w:val="000000"/>
                <w:sz w:val="24"/>
                <w:szCs w:val="24"/>
              </w:rPr>
              <w:t xml:space="preserve"> </w:t>
            </w:r>
            <w:r>
              <w:rPr>
                <w:color w:val="000000"/>
                <w:sz w:val="24"/>
                <w:szCs w:val="24"/>
              </w:rPr>
              <w:t xml:space="preserve">О природе добра и з</w:t>
            </w:r>
            <w:r>
              <w:rPr>
                <w:color w:val="000000"/>
                <w:sz w:val="24"/>
                <w:szCs w:val="24"/>
              </w:rPr>
              <w:t xml:space="preserve">ла. </w:t>
            </w:r>
            <w:r>
              <w:rPr>
                <w:color w:val="000000"/>
                <w:sz w:val="24"/>
                <w:szCs w:val="24"/>
              </w:rPr>
              <w:t xml:space="preserve"> </w:t>
            </w:r>
            <w:r>
              <w:rPr>
                <w:color w:val="000000"/>
                <w:sz w:val="24"/>
                <w:szCs w:val="24"/>
              </w:rPr>
              <w:t xml:space="preserve">Видоизменения зна</w:t>
            </w:r>
            <w:r>
              <w:rPr>
                <w:color w:val="000000"/>
                <w:sz w:val="24"/>
                <w:szCs w:val="24"/>
              </w:rPr>
              <w:t xml:space="preserve">чени</w:t>
            </w:r>
            <w:r>
              <w:rPr>
                <w:color w:val="000000"/>
                <w:sz w:val="24"/>
                <w:szCs w:val="24"/>
              </w:rPr>
              <w:t xml:space="preserve">я в современности. </w:t>
            </w:r>
            <w:r>
              <w:rPr>
                <w:color w:val="000000"/>
                <w:sz w:val="24"/>
                <w:szCs w:val="24"/>
              </w:rPr>
              <w:t xml:space="preserve">«Банальность зла». Тоталитаризм, как новая форма </w:t>
            </w:r>
            <w:r>
              <w:rPr>
                <w:color w:val="000000"/>
                <w:sz w:val="24"/>
                <w:szCs w:val="24"/>
              </w:rPr>
              <w:t xml:space="preserve">власти.</w:t>
            </w:r>
            <w:r>
              <w:rPr>
                <w:color w:val="000000"/>
                <w:sz w:val="24"/>
                <w:szCs w:val="24"/>
              </w:rPr>
              <w:t xml:space="preserve"> </w:t>
            </w:r>
            <w:r>
              <w:rPr>
                <w:color w:val="000000"/>
                <w:sz w:val="24"/>
                <w:szCs w:val="24"/>
              </w:rPr>
            </w:r>
            <w:r/>
          </w:p>
          <w:p>
            <w:pPr>
              <w:pStyle w:val="687"/>
              <w:jc w:val="both"/>
              <w:widowControl w:val="off"/>
              <w:tabs>
                <w:tab w:val="left" w:pos="645" w:leader="none"/>
              </w:tabs>
              <w:rPr>
                <w:color w:val="000000"/>
                <w:sz w:val="24"/>
                <w:szCs w:val="24"/>
              </w:rPr>
            </w:pPr>
            <w:r>
              <w:rPr>
                <w:color w:val="000000"/>
                <w:sz w:val="24"/>
                <w:szCs w:val="24"/>
              </w:rPr>
            </w:r>
            <w:r/>
          </w:p>
          <w:p>
            <w:pPr>
              <w:pStyle w:val="687"/>
              <w:jc w:val="both"/>
              <w:widowControl w:val="off"/>
              <w:rPr>
                <w:bCs/>
                <w:color w:val="000000"/>
                <w:sz w:val="24"/>
                <w:szCs w:val="24"/>
              </w:rPr>
            </w:pPr>
            <w:r>
              <w:rPr>
                <w:bCs/>
                <w:color w:val="000000"/>
                <w:sz w:val="24"/>
                <w:szCs w:val="24"/>
              </w:rPr>
            </w:r>
            <w:r/>
          </w:p>
        </w:tc>
      </w:tr>
      <w:tr>
        <w:trPr/>
        <w:tc>
          <w:tcPr>
            <w:tcW w:w="577" w:type="auto"/>
            <w:vAlign w:val="top"/>
            <w:textDirection w:val="lrTb"/>
            <w:noWrap w:val="false"/>
          </w:tcPr>
          <w:p>
            <w:pPr>
              <w:pStyle w:val="687"/>
              <w:jc w:val="both"/>
              <w:widowControl w:val="off"/>
              <w:rPr>
                <w:bCs/>
                <w:color w:val="000000"/>
                <w:sz w:val="24"/>
                <w:szCs w:val="24"/>
              </w:rPr>
            </w:pPr>
            <w:r>
              <w:rPr>
                <w:bCs/>
                <w:color w:val="000000"/>
                <w:sz w:val="24"/>
                <w:szCs w:val="24"/>
              </w:rPr>
              <w:t xml:space="preserve">5.</w:t>
            </w:r>
            <w:r>
              <w:rPr>
                <w:bCs/>
                <w:color w:val="000000"/>
                <w:sz w:val="24"/>
                <w:szCs w:val="24"/>
              </w:rPr>
            </w:r>
            <w:r/>
          </w:p>
        </w:tc>
        <w:tc>
          <w:tcPr>
            <w:tcW w:w="3205" w:type="auto"/>
            <w:vAlign w:val="top"/>
            <w:textDirection w:val="lrTb"/>
            <w:noWrap w:val="false"/>
          </w:tcPr>
          <w:p>
            <w:pPr>
              <w:pStyle w:val="687"/>
              <w:jc w:val="both"/>
              <w:widowControl w:val="off"/>
              <w:rPr>
                <w:bCs/>
                <w:color w:val="000000"/>
                <w:sz w:val="24"/>
                <w:szCs w:val="24"/>
              </w:rPr>
            </w:pPr>
            <w:r>
              <w:rPr>
                <w:bCs/>
                <w:color w:val="000000"/>
                <w:sz w:val="24"/>
                <w:szCs w:val="24"/>
              </w:rPr>
              <w:t xml:space="preserve"> </w:t>
            </w:r>
            <w:r>
              <w:rPr>
                <w:sz w:val="24"/>
                <w:szCs w:val="24"/>
              </w:rPr>
              <w:t xml:space="preserve">Тема 5.</w:t>
            </w:r>
            <w:r>
              <w:rPr>
                <w:sz w:val="24"/>
                <w:szCs w:val="24"/>
              </w:rPr>
              <w:t xml:space="preserve"> </w:t>
            </w:r>
            <w:r>
              <w:rPr>
                <w:sz w:val="24"/>
                <w:szCs w:val="24"/>
              </w:rPr>
              <w:t xml:space="preserve">Х. Аренд</w:t>
            </w:r>
            <w:r>
              <w:rPr>
                <w:sz w:val="24"/>
                <w:szCs w:val="24"/>
              </w:rPr>
              <w:t xml:space="preserve">т о революции</w:t>
            </w:r>
            <w:r>
              <w:rPr>
                <w:sz w:val="24"/>
                <w:szCs w:val="24"/>
              </w:rPr>
              <w:t xml:space="preserve">: особенности Великой Французской </w:t>
            </w:r>
            <w:r>
              <w:rPr>
                <w:sz w:val="24"/>
                <w:szCs w:val="24"/>
              </w:rPr>
              <w:t xml:space="preserve">революции</w:t>
            </w:r>
            <w:r>
              <w:rPr>
                <w:bCs/>
                <w:color w:val="000000"/>
                <w:sz w:val="24"/>
                <w:szCs w:val="24"/>
              </w:rPr>
            </w:r>
            <w:r/>
          </w:p>
        </w:tc>
        <w:tc>
          <w:tcPr>
            <w:tcW w:w="6355" w:type="auto"/>
            <w:vAlign w:val="top"/>
            <w:textDirection w:val="lrTb"/>
            <w:noWrap w:val="false"/>
          </w:tcPr>
          <w:p>
            <w:pPr>
              <w:pStyle w:val="687"/>
              <w:jc w:val="both"/>
              <w:widowControl w:val="off"/>
              <w:tabs>
                <w:tab w:val="left" w:pos="645" w:leader="none"/>
              </w:tabs>
              <w:rPr>
                <w:color w:val="000000"/>
                <w:sz w:val="24"/>
                <w:szCs w:val="24"/>
              </w:rPr>
            </w:pPr>
            <w:r>
              <w:rPr>
                <w:color w:val="000000"/>
                <w:sz w:val="24"/>
                <w:szCs w:val="24"/>
              </w:rPr>
              <w:t xml:space="preserve"> </w:t>
            </w:r>
            <w:r>
              <w:rPr>
                <w:color w:val="000000"/>
                <w:sz w:val="24"/>
                <w:szCs w:val="24"/>
              </w:rPr>
              <w:t xml:space="preserve"> </w:t>
            </w:r>
            <w:r>
              <w:rPr>
                <w:color w:val="000000"/>
                <w:sz w:val="24"/>
                <w:szCs w:val="24"/>
              </w:rPr>
              <w:t xml:space="preserve">Власть и насилие. Власть, как составляющая всех государств</w:t>
            </w:r>
            <w:r>
              <w:rPr>
                <w:color w:val="000000"/>
                <w:sz w:val="24"/>
                <w:szCs w:val="24"/>
              </w:rPr>
              <w:t xml:space="preserve">енны</w:t>
            </w:r>
            <w:r>
              <w:rPr>
                <w:color w:val="000000"/>
                <w:sz w:val="24"/>
                <w:szCs w:val="24"/>
              </w:rPr>
              <w:t xml:space="preserve">х об</w:t>
            </w:r>
            <w:r>
              <w:rPr>
                <w:color w:val="000000"/>
                <w:sz w:val="24"/>
                <w:szCs w:val="24"/>
              </w:rPr>
              <w:t xml:space="preserve">разо</w:t>
            </w:r>
            <w:r>
              <w:rPr>
                <w:color w:val="000000"/>
                <w:sz w:val="24"/>
                <w:szCs w:val="24"/>
              </w:rPr>
              <w:t xml:space="preserve">вани</w:t>
            </w:r>
            <w:r>
              <w:rPr>
                <w:color w:val="000000"/>
                <w:sz w:val="24"/>
                <w:szCs w:val="24"/>
              </w:rPr>
              <w:t xml:space="preserve">й. Революция как коренное изменение госуда</w:t>
            </w:r>
            <w:r>
              <w:rPr>
                <w:color w:val="000000"/>
                <w:sz w:val="24"/>
                <w:szCs w:val="24"/>
              </w:rPr>
              <w:t xml:space="preserve">рственного устройства</w:t>
            </w:r>
            <w:r>
              <w:rPr>
                <w:color w:val="000000"/>
              </w:rPr>
              <w:t xml:space="preserve">.</w:t>
            </w:r>
            <w:r>
              <w:rPr>
                <w:color w:val="000000"/>
              </w:rPr>
              <w:t xml:space="preserve"> </w:t>
            </w:r>
            <w:r>
              <w:rPr>
                <w:color w:val="000000"/>
                <w:sz w:val="24"/>
                <w:szCs w:val="24"/>
              </w:rPr>
              <w:t xml:space="preserve">Революционный дух</w:t>
            </w:r>
            <w:r>
              <w:rPr>
                <w:color w:val="000000"/>
                <w:sz w:val="24"/>
                <w:szCs w:val="24"/>
              </w:rPr>
              <w:t xml:space="preserve">.</w:t>
            </w:r>
            <w:r>
              <w:rPr>
                <w:color w:val="000000"/>
                <w:sz w:val="24"/>
                <w:szCs w:val="24"/>
              </w:rPr>
              <w:t xml:space="preserve"> </w:t>
            </w:r>
            <w:r>
              <w:rPr>
                <w:color w:val="000000"/>
                <w:sz w:val="24"/>
                <w:szCs w:val="24"/>
              </w:rPr>
              <w:t xml:space="preserve">Специфика Великий </w:t>
            </w:r>
            <w:r>
              <w:rPr>
                <w:color w:val="000000"/>
                <w:sz w:val="24"/>
                <w:szCs w:val="24"/>
              </w:rPr>
              <w:t xml:space="preserve">Францу</w:t>
            </w:r>
            <w:r>
              <w:rPr>
                <w:color w:val="000000"/>
                <w:sz w:val="24"/>
                <w:szCs w:val="24"/>
              </w:rPr>
              <w:t xml:space="preserve">зской революции. Проблема насилия.</w:t>
            </w:r>
            <w:r>
              <w:rPr>
                <w:color w:val="000000"/>
                <w:sz w:val="24"/>
                <w:szCs w:val="24"/>
              </w:rPr>
            </w:r>
            <w:r/>
          </w:p>
          <w:p>
            <w:pPr>
              <w:pStyle w:val="687"/>
              <w:jc w:val="both"/>
              <w:widowControl w:val="off"/>
              <w:rPr>
                <w:bCs/>
                <w:color w:val="000000"/>
                <w:sz w:val="24"/>
                <w:szCs w:val="24"/>
              </w:rPr>
            </w:pPr>
            <w:r>
              <w:rPr>
                <w:bCs/>
                <w:color w:val="000000"/>
                <w:sz w:val="24"/>
                <w:szCs w:val="24"/>
              </w:rPr>
            </w:r>
            <w:r/>
          </w:p>
        </w:tc>
      </w:tr>
      <w:tr>
        <w:trPr/>
        <w:tc>
          <w:tcPr>
            <w:tcW w:w="577" w:type="auto"/>
            <w:vAlign w:val="top"/>
            <w:textDirection w:val="lrTb"/>
            <w:noWrap w:val="false"/>
          </w:tcPr>
          <w:p>
            <w:pPr>
              <w:pStyle w:val="687"/>
              <w:jc w:val="both"/>
              <w:widowControl w:val="off"/>
              <w:rPr>
                <w:bCs/>
                <w:color w:val="000000"/>
                <w:sz w:val="24"/>
                <w:szCs w:val="24"/>
              </w:rPr>
            </w:pPr>
            <w:r>
              <w:rPr>
                <w:bCs/>
                <w:color w:val="000000"/>
                <w:sz w:val="24"/>
                <w:szCs w:val="24"/>
              </w:rPr>
              <w:t xml:space="preserve">6.</w:t>
            </w:r>
            <w:r>
              <w:rPr>
                <w:bCs/>
                <w:color w:val="000000"/>
                <w:sz w:val="24"/>
                <w:szCs w:val="24"/>
              </w:rPr>
            </w:r>
            <w:r/>
          </w:p>
        </w:tc>
        <w:tc>
          <w:tcPr>
            <w:tcW w:w="3205" w:type="auto"/>
            <w:vAlign w:val="top"/>
            <w:textDirection w:val="lrTb"/>
            <w:noWrap w:val="false"/>
          </w:tcPr>
          <w:p>
            <w:pPr>
              <w:pStyle w:val="687"/>
              <w:jc w:val="both"/>
              <w:widowControl w:val="off"/>
              <w:rPr>
                <w:bCs/>
                <w:iCs/>
                <w:color w:val="000000"/>
                <w:sz w:val="24"/>
                <w:szCs w:val="24"/>
              </w:rPr>
            </w:pPr>
            <w:r>
              <w:rPr>
                <w:bCs/>
                <w:color w:val="000000"/>
                <w:sz w:val="24"/>
                <w:szCs w:val="24"/>
              </w:rPr>
              <w:t xml:space="preserve"> </w:t>
            </w:r>
            <w:r>
              <w:rPr>
                <w:sz w:val="24"/>
                <w:szCs w:val="24"/>
              </w:rPr>
              <w:t xml:space="preserve">Тема 6.</w:t>
            </w:r>
            <w:r>
              <w:rPr>
                <w:sz w:val="24"/>
                <w:szCs w:val="24"/>
              </w:rPr>
              <w:t xml:space="preserve"> </w:t>
            </w:r>
            <w:r>
              <w:rPr>
                <w:sz w:val="24"/>
                <w:szCs w:val="24"/>
              </w:rPr>
              <w:t xml:space="preserve">Х. Арен</w:t>
            </w:r>
            <w:r>
              <w:rPr>
                <w:sz w:val="24"/>
                <w:szCs w:val="24"/>
              </w:rPr>
              <w:t xml:space="preserve">дт о революции</w:t>
            </w:r>
            <w:r>
              <w:rPr>
                <w:sz w:val="24"/>
                <w:szCs w:val="24"/>
              </w:rPr>
              <w:t xml:space="preserve">: особенности Американской революции</w:t>
            </w:r>
            <w:r>
              <w:rPr>
                <w:color w:val="000000"/>
                <w:sz w:val="24"/>
                <w:szCs w:val="24"/>
              </w:rPr>
              <w:t xml:space="preserve"> </w:t>
            </w:r>
            <w:r>
              <w:rPr>
                <w:bCs/>
                <w:iCs/>
                <w:color w:val="000000"/>
                <w:sz w:val="24"/>
                <w:szCs w:val="24"/>
              </w:rPr>
            </w:r>
            <w:r/>
          </w:p>
        </w:tc>
        <w:tc>
          <w:tcPr>
            <w:tcW w:w="6355" w:type="auto"/>
            <w:vAlign w:val="top"/>
            <w:textDirection w:val="lrTb"/>
            <w:noWrap w:val="false"/>
          </w:tcPr>
          <w:p>
            <w:pPr>
              <w:pStyle w:val="689"/>
              <w:jc w:val="both"/>
              <w:keepNext w:val="0"/>
              <w:spacing w:before="0" w:after="0"/>
              <w:rPr>
                <w:color w:val="000000"/>
                <w:sz w:val="24"/>
                <w:szCs w:val="24"/>
              </w:rPr>
            </w:pPr>
            <w:r>
              <w:rPr>
                <w:rFonts w:ascii="Times New Roman" w:hAnsi="Times New Roman"/>
                <w:color w:val="000000"/>
                <w:sz w:val="24"/>
                <w:szCs w:val="24"/>
              </w:rPr>
              <w:t xml:space="preserve"> </w:t>
            </w:r>
            <w:r>
              <w:rPr>
                <w:rFonts w:ascii="Times New Roman" w:hAnsi="Times New Roman"/>
                <w:b w:val="0"/>
                <w:i w:val="0"/>
                <w:sz w:val="24"/>
                <w:szCs w:val="24"/>
              </w:rPr>
              <w:t xml:space="preserve"> Американская револ</w:t>
            </w:r>
            <w:r>
              <w:rPr>
                <w:rFonts w:ascii="Times New Roman" w:hAnsi="Times New Roman"/>
                <w:b w:val="0"/>
                <w:i w:val="0"/>
                <w:sz w:val="24"/>
                <w:szCs w:val="24"/>
              </w:rPr>
              <w:t xml:space="preserve">юция</w:t>
            </w:r>
            <w:r>
              <w:rPr>
                <w:rFonts w:ascii="Times New Roman" w:hAnsi="Times New Roman"/>
                <w:b w:val="0"/>
                <w:i w:val="0"/>
                <w:sz w:val="24"/>
                <w:szCs w:val="24"/>
              </w:rPr>
              <w:t xml:space="preserve"> - п</w:t>
            </w:r>
            <w:r>
              <w:rPr>
                <w:rFonts w:ascii="Times New Roman" w:hAnsi="Times New Roman"/>
                <w:b w:val="0"/>
                <w:i w:val="0"/>
                <w:sz w:val="24"/>
                <w:szCs w:val="24"/>
              </w:rPr>
              <w:t xml:space="preserve">ринц</w:t>
            </w:r>
            <w:r>
              <w:rPr>
                <w:rFonts w:ascii="Times New Roman" w:hAnsi="Times New Roman"/>
                <w:b w:val="0"/>
                <w:i w:val="0"/>
                <w:sz w:val="24"/>
                <w:szCs w:val="24"/>
              </w:rPr>
              <w:t xml:space="preserve">ипиа</w:t>
            </w:r>
            <w:r>
              <w:rPr>
                <w:rFonts w:ascii="Times New Roman" w:hAnsi="Times New Roman"/>
                <w:b w:val="0"/>
                <w:i w:val="0"/>
                <w:sz w:val="24"/>
                <w:szCs w:val="24"/>
              </w:rPr>
              <w:t xml:space="preserve">льн</w:t>
            </w:r>
            <w:r>
              <w:rPr>
                <w:rFonts w:ascii="Times New Roman" w:hAnsi="Times New Roman"/>
                <w:b w:val="0"/>
                <w:i w:val="0"/>
                <w:sz w:val="24"/>
                <w:szCs w:val="24"/>
              </w:rPr>
              <w:t xml:space="preserve">ые</w:t>
            </w:r>
            <w:r>
              <w:rPr>
                <w:rFonts w:ascii="Times New Roman" w:hAnsi="Times New Roman"/>
                <w:b w:val="0"/>
                <w:i w:val="0"/>
                <w:sz w:val="24"/>
                <w:szCs w:val="24"/>
              </w:rPr>
              <w:t xml:space="preserve"> отличия от Великой Французской революции. </w:t>
            </w:r>
            <w:r>
              <w:rPr>
                <w:rFonts w:ascii="Times New Roman" w:hAnsi="Times New Roman"/>
                <w:b w:val="0"/>
                <w:i w:val="0"/>
                <w:sz w:val="24"/>
                <w:szCs w:val="24"/>
              </w:rPr>
              <w:t xml:space="preserve">Опыт самоуправления, как важный фактор стабильности возникшего </w:t>
            </w:r>
            <w:r>
              <w:rPr>
                <w:rFonts w:ascii="Times New Roman" w:hAnsi="Times New Roman"/>
                <w:b w:val="0"/>
                <w:i w:val="0"/>
                <w:sz w:val="24"/>
                <w:szCs w:val="24"/>
              </w:rPr>
              <w:t xml:space="preserve">общества</w:t>
            </w:r>
            <w:r>
              <w:rPr>
                <w:rFonts w:ascii="Times New Roman" w:hAnsi="Times New Roman"/>
                <w:b w:val="0"/>
                <w:i w:val="0"/>
                <w:sz w:val="24"/>
                <w:szCs w:val="24"/>
              </w:rPr>
              <w:t xml:space="preserve">. </w:t>
            </w:r>
            <w:r>
              <w:rPr>
                <w:color w:val="000000"/>
                <w:sz w:val="24"/>
                <w:szCs w:val="24"/>
              </w:rPr>
            </w:r>
            <w:r/>
          </w:p>
          <w:p>
            <w:pPr>
              <w:pStyle w:val="687"/>
              <w:jc w:val="both"/>
              <w:widowControl w:val="off"/>
              <w:rPr>
                <w:bCs/>
                <w:color w:val="000000"/>
                <w:sz w:val="24"/>
                <w:szCs w:val="24"/>
              </w:rPr>
            </w:pPr>
            <w:r>
              <w:rPr>
                <w:bCs/>
                <w:color w:val="000000"/>
                <w:sz w:val="24"/>
                <w:szCs w:val="24"/>
              </w:rPr>
            </w:r>
            <w:r/>
          </w:p>
        </w:tc>
      </w:tr>
      <w:tr>
        <w:trPr/>
        <w:tc>
          <w:tcPr>
            <w:tcW w:w="577" w:type="auto"/>
            <w:vAlign w:val="top"/>
            <w:textDirection w:val="lrTb"/>
            <w:noWrap w:val="false"/>
          </w:tcPr>
          <w:p>
            <w:pPr>
              <w:pStyle w:val="687"/>
              <w:jc w:val="both"/>
              <w:widowControl w:val="off"/>
              <w:rPr>
                <w:bCs/>
                <w:color w:val="000000"/>
                <w:sz w:val="24"/>
                <w:szCs w:val="24"/>
              </w:rPr>
            </w:pPr>
            <w:r>
              <w:rPr>
                <w:bCs/>
                <w:color w:val="000000"/>
                <w:sz w:val="24"/>
                <w:szCs w:val="24"/>
              </w:rPr>
              <w:t xml:space="preserve">7.</w:t>
            </w:r>
            <w:r>
              <w:rPr>
                <w:bCs/>
                <w:color w:val="000000"/>
                <w:sz w:val="24"/>
                <w:szCs w:val="24"/>
              </w:rPr>
            </w:r>
            <w:r/>
          </w:p>
        </w:tc>
        <w:tc>
          <w:tcPr>
            <w:tcW w:w="3205" w:type="auto"/>
            <w:vAlign w:val="top"/>
            <w:textDirection w:val="lrTb"/>
            <w:noWrap w:val="false"/>
          </w:tcPr>
          <w:p>
            <w:pPr>
              <w:pStyle w:val="687"/>
              <w:jc w:val="both"/>
              <w:widowControl w:val="off"/>
              <w:rPr>
                <w:bCs/>
                <w:color w:val="000000"/>
                <w:sz w:val="24"/>
                <w:szCs w:val="24"/>
              </w:rPr>
            </w:pPr>
            <w:r>
              <w:rPr>
                <w:sz w:val="24"/>
                <w:szCs w:val="24"/>
              </w:rPr>
              <w:t xml:space="preserve"> </w:t>
            </w:r>
            <w:r>
              <w:rPr>
                <w:sz w:val="24"/>
                <w:szCs w:val="24"/>
              </w:rPr>
              <w:t xml:space="preserve">Тема 7. </w:t>
            </w:r>
            <w:r>
              <w:rPr>
                <w:sz w:val="24"/>
                <w:szCs w:val="24"/>
              </w:rPr>
              <w:t xml:space="preserve">Х. Арендт о демократии и свободе</w:t>
            </w:r>
            <w:r>
              <w:rPr>
                <w:bCs/>
                <w:color w:val="000000"/>
                <w:sz w:val="24"/>
                <w:szCs w:val="24"/>
              </w:rPr>
            </w:r>
            <w:r/>
          </w:p>
        </w:tc>
        <w:tc>
          <w:tcPr>
            <w:tcW w:w="6355" w:type="auto"/>
            <w:vAlign w:val="top"/>
            <w:textDirection w:val="lrTb"/>
            <w:noWrap w:val="false"/>
          </w:tcPr>
          <w:p>
            <w:pPr>
              <w:pStyle w:val="687"/>
              <w:jc w:val="both"/>
              <w:widowControl w:val="off"/>
              <w:tabs>
                <w:tab w:val="left" w:pos="645" w:leader="none"/>
              </w:tabs>
              <w:rPr>
                <w:color w:val="000000"/>
                <w:sz w:val="24"/>
                <w:szCs w:val="24"/>
              </w:rPr>
            </w:pPr>
            <w:r>
              <w:rPr>
                <w:color w:val="000000"/>
                <w:sz w:val="24"/>
                <w:szCs w:val="24"/>
              </w:rPr>
              <w:t xml:space="preserve"> </w:t>
            </w:r>
            <w:r>
              <w:rPr>
                <w:color w:val="000000"/>
                <w:sz w:val="24"/>
                <w:szCs w:val="24"/>
              </w:rPr>
              <w:t xml:space="preserve">Мышление, воление, действие. </w:t>
            </w:r>
            <w:r>
              <w:rPr>
                <w:color w:val="000000"/>
                <w:sz w:val="24"/>
                <w:szCs w:val="24"/>
                <w:lang w:val="de-DE"/>
              </w:rPr>
              <w:t xml:space="preserve">Vita</w:t>
            </w:r>
            <w:r>
              <w:rPr>
                <w:color w:val="000000"/>
                <w:sz w:val="24"/>
                <w:szCs w:val="24"/>
              </w:rPr>
              <w:t xml:space="preserve"> </w:t>
            </w:r>
            <w:r>
              <w:rPr>
                <w:color w:val="000000"/>
                <w:sz w:val="24"/>
                <w:szCs w:val="24"/>
                <w:lang w:val="de-DE"/>
              </w:rPr>
              <w:t xml:space="preserve">a</w:t>
            </w:r>
            <w:r>
              <w:rPr>
                <w:color w:val="000000"/>
                <w:sz w:val="24"/>
                <w:szCs w:val="24"/>
                <w:lang w:val="de-DE"/>
              </w:rPr>
              <w:t xml:space="preserve">ctiva</w:t>
            </w:r>
            <w:r>
              <w:rPr>
                <w:color w:val="000000"/>
                <w:sz w:val="24"/>
                <w:szCs w:val="24"/>
              </w:rPr>
              <w:t xml:space="preserve"> </w:t>
            </w:r>
            <w:r>
              <w:rPr>
                <w:color w:val="000000"/>
                <w:sz w:val="24"/>
                <w:szCs w:val="24"/>
              </w:rPr>
              <w:t xml:space="preserve">и</w:t>
            </w:r>
            <w:r>
              <w:rPr>
                <w:color w:val="000000"/>
                <w:sz w:val="24"/>
                <w:szCs w:val="24"/>
              </w:rPr>
              <w:t xml:space="preserve"> </w:t>
            </w:r>
            <w:r>
              <w:rPr>
                <w:color w:val="000000"/>
                <w:sz w:val="24"/>
                <w:szCs w:val="24"/>
                <w:lang w:val="de-DE"/>
              </w:rPr>
              <w:t xml:space="preserve">vita</w:t>
            </w:r>
            <w:r>
              <w:rPr>
                <w:color w:val="000000"/>
                <w:sz w:val="24"/>
                <w:szCs w:val="24"/>
              </w:rPr>
              <w:t xml:space="preserve"> </w:t>
            </w:r>
            <w:r>
              <w:rPr>
                <w:color w:val="000000"/>
                <w:sz w:val="24"/>
                <w:szCs w:val="24"/>
                <w:lang w:val="de-DE"/>
              </w:rPr>
              <w:t xml:space="preserve">contemplativa</w:t>
            </w:r>
            <w:r>
              <w:rPr>
                <w:color w:val="000000"/>
                <w:sz w:val="24"/>
                <w:szCs w:val="24"/>
              </w:rPr>
              <w:t xml:space="preserve">. </w:t>
            </w:r>
            <w:r>
              <w:rPr>
                <w:color w:val="000000"/>
                <w:sz w:val="24"/>
                <w:szCs w:val="24"/>
              </w:rPr>
              <w:t xml:space="preserve">Демокра</w:t>
            </w:r>
            <w:r>
              <w:rPr>
                <w:color w:val="000000"/>
                <w:sz w:val="24"/>
                <w:szCs w:val="24"/>
              </w:rPr>
              <w:t xml:space="preserve">тия</w:t>
            </w:r>
            <w:r>
              <w:rPr>
                <w:color w:val="000000"/>
                <w:sz w:val="24"/>
                <w:szCs w:val="24"/>
              </w:rPr>
              <w:t xml:space="preserve"> </w:t>
            </w:r>
            <w:r>
              <w:rPr>
                <w:color w:val="000000"/>
                <w:sz w:val="24"/>
                <w:szCs w:val="24"/>
              </w:rPr>
              <w:t xml:space="preserve">и правов</w:t>
            </w:r>
            <w:r>
              <w:rPr>
                <w:color w:val="000000"/>
                <w:sz w:val="24"/>
                <w:szCs w:val="24"/>
              </w:rPr>
              <w:t xml:space="preserve">ое госуд</w:t>
            </w:r>
            <w:r>
              <w:rPr>
                <w:color w:val="000000"/>
                <w:sz w:val="24"/>
                <w:szCs w:val="24"/>
              </w:rPr>
              <w:t xml:space="preserve">арство. </w:t>
            </w:r>
            <w:r>
              <w:rPr>
                <w:color w:val="000000"/>
                <w:sz w:val="24"/>
                <w:szCs w:val="24"/>
              </w:rPr>
              <w:t xml:space="preserve">Демократия и свобода, как высшая цель политики</w:t>
            </w:r>
            <w:r>
              <w:rPr>
                <w:color w:val="000000"/>
                <w:sz w:val="24"/>
                <w:szCs w:val="24"/>
              </w:rPr>
              <w:t xml:space="preserve"> и результат активной деятельности</w:t>
            </w:r>
            <w:r>
              <w:rPr>
                <w:color w:val="000000"/>
                <w:sz w:val="24"/>
                <w:szCs w:val="24"/>
              </w:rPr>
            </w:r>
            <w:r/>
          </w:p>
          <w:p>
            <w:pPr>
              <w:pStyle w:val="687"/>
              <w:jc w:val="both"/>
              <w:widowControl w:val="off"/>
              <w:rPr>
                <w:bCs/>
                <w:color w:val="000000"/>
                <w:sz w:val="24"/>
                <w:szCs w:val="24"/>
              </w:rPr>
            </w:pPr>
            <w:r>
              <w:rPr>
                <w:bCs/>
                <w:color w:val="000000"/>
                <w:sz w:val="24"/>
                <w:szCs w:val="24"/>
              </w:rPr>
            </w:r>
            <w:r/>
          </w:p>
        </w:tc>
      </w:tr>
      <w:tr>
        <w:trPr/>
        <w:tc>
          <w:tcPr>
            <w:tcW w:w="577" w:type="auto"/>
            <w:vAlign w:val="top"/>
            <w:textDirection w:val="lrTb"/>
            <w:noWrap w:val="false"/>
          </w:tcPr>
          <w:p>
            <w:pPr>
              <w:pStyle w:val="687"/>
              <w:jc w:val="both"/>
              <w:widowControl w:val="off"/>
              <w:rPr>
                <w:bCs/>
                <w:color w:val="000000"/>
                <w:sz w:val="24"/>
                <w:szCs w:val="24"/>
              </w:rPr>
            </w:pPr>
            <w:r>
              <w:rPr>
                <w:bCs/>
                <w:color w:val="000000"/>
                <w:sz w:val="24"/>
                <w:szCs w:val="24"/>
              </w:rPr>
              <w:t xml:space="preserve">8.</w:t>
            </w:r>
            <w:r>
              <w:rPr>
                <w:bCs/>
                <w:color w:val="000000"/>
                <w:sz w:val="24"/>
                <w:szCs w:val="24"/>
              </w:rPr>
            </w:r>
            <w:r/>
          </w:p>
        </w:tc>
        <w:tc>
          <w:tcPr>
            <w:tcW w:w="3205" w:type="auto"/>
            <w:vAlign w:val="top"/>
            <w:textDirection w:val="lrTb"/>
            <w:noWrap w:val="false"/>
          </w:tcPr>
          <w:p>
            <w:pPr>
              <w:pStyle w:val="687"/>
              <w:jc w:val="both"/>
              <w:widowControl w:val="off"/>
              <w:rPr>
                <w:bCs/>
                <w:color w:val="000000"/>
                <w:sz w:val="24"/>
                <w:szCs w:val="24"/>
              </w:rPr>
            </w:pPr>
            <w:r>
              <w:rPr>
                <w:color w:val="000000"/>
                <w:sz w:val="24"/>
                <w:szCs w:val="24"/>
              </w:rPr>
              <w:t xml:space="preserve">Тема 8.</w:t>
            </w:r>
            <w:r>
              <w:rPr>
                <w:color w:val="000000"/>
                <w:sz w:val="24"/>
                <w:szCs w:val="24"/>
              </w:rPr>
              <w:t xml:space="preserve"> </w:t>
            </w:r>
            <w:r>
              <w:rPr>
                <w:sz w:val="24"/>
                <w:szCs w:val="24"/>
              </w:rPr>
              <w:t xml:space="preserve">Совместимы ли истина и политик</w:t>
            </w:r>
            <w:r>
              <w:rPr>
                <w:sz w:val="24"/>
                <w:szCs w:val="24"/>
              </w:rPr>
              <w:t xml:space="preserve">а?</w:t>
            </w:r>
            <w:r>
              <w:rPr>
                <w:bCs/>
                <w:color w:val="000000"/>
                <w:sz w:val="24"/>
                <w:szCs w:val="24"/>
              </w:rPr>
            </w:r>
            <w:r/>
          </w:p>
        </w:tc>
        <w:tc>
          <w:tcPr>
            <w:tcW w:w="6355" w:type="auto"/>
            <w:vAlign w:val="top"/>
            <w:textDirection w:val="lrTb"/>
            <w:noWrap w:val="false"/>
          </w:tcPr>
          <w:p>
            <w:pPr>
              <w:pStyle w:val="687"/>
              <w:jc w:val="both"/>
              <w:rPr>
                <w:color w:val="000000"/>
                <w:sz w:val="24"/>
                <w:szCs w:val="24"/>
              </w:rPr>
            </w:pPr>
            <w:r>
              <w:rPr>
                <w:color w:val="000000"/>
                <w:sz w:val="24"/>
                <w:szCs w:val="24"/>
              </w:rPr>
              <w:t xml:space="preserve">Сферы политики и исти</w:t>
            </w:r>
            <w:r>
              <w:rPr>
                <w:color w:val="000000"/>
                <w:sz w:val="24"/>
                <w:szCs w:val="24"/>
              </w:rPr>
              <w:t xml:space="preserve">ны. </w:t>
            </w:r>
            <w:r>
              <w:rPr>
                <w:color w:val="000000"/>
                <w:sz w:val="24"/>
                <w:szCs w:val="24"/>
              </w:rPr>
              <w:t xml:space="preserve">Истины разума и </w:t>
            </w:r>
            <w:r>
              <w:rPr>
                <w:color w:val="000000"/>
                <w:sz w:val="24"/>
                <w:szCs w:val="24"/>
              </w:rPr>
              <w:t xml:space="preserve">фактические истины. Превращение фактических истин в мнения. Истина и доверие к политике. Факты, ложь и фикции в поли</w:t>
            </w:r>
            <w:r>
              <w:rPr>
                <w:color w:val="000000"/>
                <w:sz w:val="24"/>
                <w:szCs w:val="24"/>
              </w:rPr>
              <w:t xml:space="preserve">тике.</w:t>
            </w:r>
            <w:r>
              <w:rPr>
                <w:color w:val="000000"/>
                <w:sz w:val="24"/>
                <w:szCs w:val="24"/>
              </w:rPr>
            </w:r>
            <w:r/>
          </w:p>
          <w:p>
            <w:pPr>
              <w:pStyle w:val="687"/>
              <w:jc w:val="both"/>
              <w:widowControl w:val="off"/>
              <w:rPr>
                <w:bCs/>
                <w:color w:val="000000"/>
                <w:sz w:val="24"/>
                <w:szCs w:val="24"/>
              </w:rPr>
            </w:pPr>
            <w:r>
              <w:rPr>
                <w:bCs/>
                <w:color w:val="000000"/>
                <w:sz w:val="24"/>
                <w:szCs w:val="24"/>
              </w:rPr>
            </w:r>
            <w:r/>
          </w:p>
        </w:tc>
      </w:tr>
      <w:tr>
        <w:trPr/>
        <w:tc>
          <w:tcPr>
            <w:tcW w:w="577" w:type="auto"/>
            <w:vAlign w:val="top"/>
            <w:textDirection w:val="lrTb"/>
            <w:noWrap w:val="false"/>
          </w:tcPr>
          <w:p>
            <w:pPr>
              <w:pStyle w:val="687"/>
              <w:jc w:val="both"/>
              <w:widowControl w:val="off"/>
              <w:rPr>
                <w:bCs/>
                <w:color w:val="000000"/>
                <w:sz w:val="24"/>
                <w:szCs w:val="24"/>
              </w:rPr>
            </w:pPr>
            <w:r>
              <w:rPr>
                <w:bCs/>
                <w:color w:val="000000"/>
                <w:sz w:val="24"/>
                <w:szCs w:val="24"/>
              </w:rPr>
              <w:t xml:space="preserve">9.</w:t>
            </w:r>
            <w:r>
              <w:rPr>
                <w:bCs/>
                <w:color w:val="000000"/>
                <w:sz w:val="24"/>
                <w:szCs w:val="24"/>
              </w:rPr>
            </w:r>
            <w:r/>
          </w:p>
        </w:tc>
        <w:tc>
          <w:tcPr>
            <w:tcW w:w="3205" w:type="auto"/>
            <w:vAlign w:val="top"/>
            <w:textDirection w:val="lrTb"/>
            <w:noWrap w:val="false"/>
          </w:tcPr>
          <w:p>
            <w:pPr>
              <w:pStyle w:val="687"/>
              <w:jc w:val="both"/>
              <w:widowControl w:val="off"/>
              <w:rPr>
                <w:bCs/>
                <w:color w:val="000000"/>
                <w:sz w:val="24"/>
                <w:szCs w:val="24"/>
              </w:rPr>
            </w:pPr>
            <w:r>
              <w:rPr>
                <w:sz w:val="24"/>
                <w:szCs w:val="24"/>
              </w:rPr>
              <w:t xml:space="preserve">Тема 9. </w:t>
            </w:r>
            <w:r>
              <w:rPr>
                <w:sz w:val="24"/>
                <w:szCs w:val="24"/>
              </w:rPr>
              <w:t xml:space="preserve">Влияние творчества Х. </w:t>
            </w:r>
            <w:r>
              <w:rPr>
                <w:sz w:val="24"/>
                <w:szCs w:val="24"/>
              </w:rPr>
              <w:t xml:space="preserve">Арендт на развитие политической философии ХХ и ХХ</w:t>
            </w:r>
            <w:r>
              <w:rPr>
                <w:sz w:val="24"/>
                <w:szCs w:val="24"/>
                <w:lang w:val="de-DE"/>
              </w:rPr>
              <w:t xml:space="preserve">I</w:t>
            </w:r>
            <w:r>
              <w:rPr>
                <w:sz w:val="24"/>
                <w:szCs w:val="24"/>
              </w:rPr>
              <w:t xml:space="preserve"> в.</w:t>
            </w:r>
            <w:r>
              <w:rPr>
                <w:bCs/>
                <w:color w:val="000000"/>
                <w:sz w:val="24"/>
                <w:szCs w:val="24"/>
              </w:rPr>
            </w:r>
            <w:r/>
          </w:p>
        </w:tc>
        <w:tc>
          <w:tcPr>
            <w:tcW w:w="6355" w:type="auto"/>
            <w:vAlign w:val="top"/>
            <w:textDirection w:val="lrTb"/>
            <w:noWrap w:val="false"/>
          </w:tcPr>
          <w:p>
            <w:pPr>
              <w:pStyle w:val="687"/>
              <w:jc w:val="both"/>
              <w:rPr>
                <w:color w:val="000000"/>
                <w:sz w:val="24"/>
                <w:szCs w:val="24"/>
              </w:rPr>
            </w:pPr>
            <w:r>
              <w:rPr>
                <w:color w:val="000000"/>
                <w:sz w:val="24"/>
                <w:szCs w:val="24"/>
              </w:rPr>
              <w:t xml:space="preserve"> </w:t>
            </w:r>
            <w:r>
              <w:rPr>
                <w:color w:val="000000"/>
                <w:sz w:val="24"/>
                <w:szCs w:val="24"/>
              </w:rPr>
              <w:t xml:space="preserve"> </w:t>
            </w:r>
            <w:r>
              <w:rPr>
                <w:color w:val="000000"/>
                <w:sz w:val="24"/>
                <w:szCs w:val="24"/>
              </w:rPr>
              <w:t xml:space="preserve">Тео</w:t>
            </w:r>
            <w:r>
              <w:rPr>
                <w:color w:val="000000"/>
                <w:sz w:val="24"/>
                <w:szCs w:val="24"/>
              </w:rPr>
              <w:t xml:space="preserve">рия коммуникативного действия. Аренд</w:t>
            </w:r>
            <w:r>
              <w:rPr>
                <w:color w:val="000000"/>
                <w:sz w:val="24"/>
                <w:szCs w:val="24"/>
              </w:rPr>
              <w:t xml:space="preserve">т и исследования в области пост</w:t>
            </w:r>
            <w:r>
              <w:rPr>
                <w:color w:val="000000"/>
                <w:sz w:val="24"/>
                <w:szCs w:val="24"/>
              </w:rPr>
              <w:t xml:space="preserve">-</w:t>
            </w:r>
            <w:r>
              <w:rPr>
                <w:color w:val="000000"/>
                <w:sz w:val="24"/>
                <w:szCs w:val="24"/>
              </w:rPr>
              <w:t xml:space="preserve">колониализма. Теория гражданского общества. Политическое и социальное.  Проблемы исследования антисемитизма.</w:t>
            </w:r>
            <w:r>
              <w:rPr>
                <w:color w:val="000000"/>
                <w:sz w:val="24"/>
                <w:szCs w:val="24"/>
              </w:rPr>
            </w:r>
            <w:r/>
          </w:p>
          <w:p>
            <w:pPr>
              <w:pStyle w:val="687"/>
              <w:jc w:val="both"/>
              <w:widowControl w:val="off"/>
              <w:tabs>
                <w:tab w:val="left" w:pos="645" w:leader="none"/>
              </w:tabs>
              <w:rPr>
                <w:color w:val="000000"/>
                <w:sz w:val="24"/>
                <w:szCs w:val="24"/>
              </w:rPr>
            </w:pPr>
            <w:r>
              <w:rPr>
                <w:color w:val="000000"/>
                <w:sz w:val="24"/>
                <w:szCs w:val="24"/>
              </w:rPr>
            </w:r>
            <w:r/>
          </w:p>
          <w:p>
            <w:pPr>
              <w:pStyle w:val="687"/>
              <w:jc w:val="both"/>
              <w:widowControl w:val="off"/>
              <w:rPr>
                <w:bCs/>
                <w:color w:val="000000"/>
                <w:sz w:val="24"/>
                <w:szCs w:val="24"/>
              </w:rPr>
            </w:pPr>
            <w:r>
              <w:rPr>
                <w:bCs/>
                <w:color w:val="000000"/>
                <w:sz w:val="24"/>
                <w:szCs w:val="24"/>
              </w:rPr>
            </w:r>
            <w:r/>
          </w:p>
        </w:tc>
      </w:tr>
    </w:tbl>
    <w:p>
      <w:pPr>
        <w:pStyle w:val="687"/>
        <w:jc w:val="both"/>
        <w:widowControl w:val="off"/>
        <w:rPr>
          <w:bCs/>
          <w:color w:val="000000"/>
          <w:sz w:val="24"/>
          <w:szCs w:val="24"/>
        </w:rPr>
      </w:pPr>
      <w:r>
        <w:rPr>
          <w:bCs/>
          <w:color w:val="000000"/>
          <w:sz w:val="24"/>
          <w:szCs w:val="24"/>
        </w:rPr>
      </w:r>
      <w:r/>
    </w:p>
    <w:p>
      <w:pPr>
        <w:pStyle w:val="687"/>
        <w:jc w:val="center"/>
        <w:widowControl w:val="off"/>
        <w:rPr>
          <w:b/>
          <w:color w:val="000000"/>
          <w:sz w:val="24"/>
          <w:szCs w:val="24"/>
        </w:rPr>
      </w:pPr>
      <w:r>
        <w:rPr>
          <w:b/>
          <w:color w:val="000000"/>
          <w:sz w:val="24"/>
          <w:szCs w:val="24"/>
        </w:rPr>
        <w:t xml:space="preserve">6. Фонд</w:t>
      </w:r>
      <w:r>
        <w:rPr>
          <w:b/>
          <w:color w:val="000000"/>
          <w:sz w:val="24"/>
          <w:szCs w:val="24"/>
        </w:rPr>
        <w:t xml:space="preserve"> оценочных средств (ФОС) для оцен</w:t>
      </w:r>
      <w:r>
        <w:rPr>
          <w:b/>
          <w:color w:val="000000"/>
          <w:sz w:val="24"/>
          <w:szCs w:val="24"/>
        </w:rPr>
        <w:t xml:space="preserve">ива</w:t>
      </w:r>
      <w:r>
        <w:rPr>
          <w:b/>
          <w:color w:val="000000"/>
          <w:sz w:val="24"/>
          <w:szCs w:val="24"/>
        </w:rPr>
        <w:t xml:space="preserve">ния результатов обучения </w:t>
      </w:r>
      <w:r>
        <w:rPr>
          <w:b/>
          <w:color w:val="000000"/>
          <w:sz w:val="24"/>
          <w:szCs w:val="24"/>
        </w:rPr>
        <w:t xml:space="preserve">по</w:t>
      </w:r>
      <w:r/>
    </w:p>
    <w:p>
      <w:pPr>
        <w:pStyle w:val="687"/>
        <w:jc w:val="center"/>
        <w:widowControl w:val="off"/>
        <w:rPr>
          <w:b/>
          <w:color w:val="000000"/>
          <w:sz w:val="24"/>
          <w:szCs w:val="24"/>
        </w:rPr>
      </w:pPr>
      <w:r>
        <w:rPr>
          <w:b/>
          <w:color w:val="000000"/>
          <w:sz w:val="24"/>
          <w:szCs w:val="24"/>
        </w:rPr>
        <w:t xml:space="preserve">Д</w:t>
      </w:r>
      <w:r>
        <w:rPr>
          <w:b/>
          <w:color w:val="000000"/>
          <w:sz w:val="24"/>
          <w:szCs w:val="24"/>
        </w:rPr>
        <w:t xml:space="preserve">исциплине </w:t>
      </w:r>
      <w:r>
        <w:rPr>
          <w:b/>
          <w:color w:val="000000"/>
          <w:sz w:val="24"/>
          <w:szCs w:val="24"/>
        </w:rPr>
        <w:t xml:space="preserve">(модулю)</w:t>
      </w:r>
      <w:r/>
    </w:p>
    <w:p>
      <w:pPr>
        <w:pStyle w:val="687"/>
        <w:jc w:val="center"/>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t xml:space="preserve">6.1. </w:t>
      </w:r>
      <w:r>
        <w:rPr>
          <w:b/>
          <w:color w:val="000000"/>
          <w:sz w:val="24"/>
          <w:szCs w:val="24"/>
        </w:rPr>
        <w:t xml:space="preserve">Типовые</w:t>
      </w:r>
      <w:r>
        <w:rPr>
          <w:b/>
          <w:color w:val="000000"/>
          <w:sz w:val="24"/>
          <w:szCs w:val="24"/>
        </w:rPr>
        <w:t xml:space="preserve"> контро</w:t>
      </w:r>
      <w:r>
        <w:rPr>
          <w:b/>
          <w:color w:val="000000"/>
          <w:sz w:val="24"/>
          <w:szCs w:val="24"/>
        </w:rPr>
        <w:t xml:space="preserve">льные задания и</w:t>
      </w:r>
      <w:r>
        <w:rPr>
          <w:b/>
          <w:color w:val="000000"/>
          <w:sz w:val="24"/>
          <w:szCs w:val="24"/>
        </w:rPr>
        <w:t xml:space="preserve">ли иные материалы для </w:t>
      </w:r>
      <w:r>
        <w:rPr>
          <w:b/>
          <w:color w:val="000000"/>
          <w:sz w:val="24"/>
          <w:szCs w:val="24"/>
        </w:rPr>
        <w:t xml:space="preserve">пр</w:t>
      </w:r>
      <w:r>
        <w:rPr>
          <w:b/>
          <w:color w:val="000000"/>
          <w:sz w:val="24"/>
          <w:szCs w:val="24"/>
        </w:rPr>
        <w:t xml:space="preserve">оведе</w:t>
      </w:r>
      <w:r>
        <w:rPr>
          <w:b/>
          <w:color w:val="000000"/>
          <w:sz w:val="24"/>
          <w:szCs w:val="24"/>
        </w:rPr>
        <w:t xml:space="preserve">ния текучего</w:t>
      </w:r>
      <w:r>
        <w:rPr>
          <w:b/>
          <w:color w:val="000000"/>
          <w:sz w:val="24"/>
          <w:szCs w:val="24"/>
        </w:rPr>
      </w:r>
      <w:r/>
    </w:p>
    <w:p>
      <w:pPr>
        <w:pStyle w:val="687"/>
        <w:jc w:val="both"/>
        <w:widowControl w:val="off"/>
        <w:rPr>
          <w:b/>
          <w:color w:val="000000"/>
          <w:sz w:val="24"/>
          <w:szCs w:val="24"/>
        </w:rPr>
      </w:pPr>
      <w:r>
        <w:rPr>
          <w:b/>
          <w:color w:val="000000"/>
          <w:sz w:val="24"/>
          <w:szCs w:val="24"/>
        </w:rPr>
        <w:t xml:space="preserve">контроля успеваемости</w:t>
      </w:r>
      <w:r>
        <w:rPr>
          <w:b/>
          <w:color w:val="000000"/>
          <w:sz w:val="24"/>
          <w:szCs w:val="24"/>
        </w:rPr>
        <w:t xml:space="preserve">, критерии и шкалы оценивания</w:t>
      </w:r>
      <w:r>
        <w:rPr>
          <w:b/>
          <w:color w:val="000000"/>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bCs/>
          <w:color w:val="000000"/>
          <w:sz w:val="24"/>
          <w:szCs w:val="24"/>
        </w:rPr>
      </w:pPr>
      <w:r>
        <w:rPr>
          <w:b/>
          <w:color w:val="000000"/>
          <w:sz w:val="24"/>
          <w:szCs w:val="24"/>
        </w:rPr>
        <w:t xml:space="preserve"> </w:t>
      </w:r>
      <w:r>
        <w:rPr>
          <w:bCs/>
          <w:color w:val="000000"/>
          <w:sz w:val="24"/>
          <w:szCs w:val="24"/>
        </w:rPr>
        <w:t xml:space="preserve">В рамках данного курса семинарские заня</w:t>
      </w:r>
      <w:r>
        <w:rPr>
          <w:bCs/>
          <w:color w:val="000000"/>
          <w:sz w:val="24"/>
          <w:szCs w:val="24"/>
        </w:rPr>
        <w:t xml:space="preserve">тия не предусмотрены, его преподавание с</w:t>
      </w:r>
      <w:r>
        <w:rPr>
          <w:bCs/>
          <w:color w:val="000000"/>
          <w:sz w:val="24"/>
          <w:szCs w:val="24"/>
        </w:rPr>
        <w:t xml:space="preserve">оединяет лекционную и</w:t>
      </w:r>
      <w:r>
        <w:rPr>
          <w:bCs/>
          <w:color w:val="000000"/>
          <w:sz w:val="24"/>
          <w:szCs w:val="24"/>
        </w:rPr>
        <w:t xml:space="preserve"> дискуссионную часть</w:t>
      </w:r>
      <w:r>
        <w:rPr>
          <w:bCs/>
          <w:color w:val="000000"/>
          <w:sz w:val="24"/>
          <w:szCs w:val="24"/>
        </w:rPr>
        <w:t xml:space="preserve">.</w:t>
      </w:r>
      <w:r>
        <w:rPr>
          <w:bCs/>
          <w:color w:val="000000"/>
          <w:sz w:val="24"/>
          <w:szCs w:val="24"/>
        </w:rPr>
        <w:t xml:space="preserve"> Соответственно, участ</w:t>
      </w:r>
      <w:r>
        <w:rPr>
          <w:bCs/>
          <w:color w:val="000000"/>
          <w:sz w:val="24"/>
          <w:szCs w:val="24"/>
        </w:rPr>
        <w:t xml:space="preserve">ие с</w:t>
      </w:r>
      <w:r>
        <w:rPr>
          <w:bCs/>
          <w:color w:val="000000"/>
          <w:sz w:val="24"/>
          <w:szCs w:val="24"/>
        </w:rPr>
        <w:t xml:space="preserve">тудентов в обсуждении проблем </w:t>
      </w:r>
      <w:r>
        <w:rPr>
          <w:bCs/>
          <w:color w:val="000000"/>
          <w:sz w:val="24"/>
          <w:szCs w:val="24"/>
        </w:rPr>
      </w:r>
      <w:r/>
    </w:p>
    <w:p>
      <w:pPr>
        <w:pStyle w:val="687"/>
        <w:jc w:val="both"/>
        <w:rPr>
          <w:color w:val="000000"/>
          <w:sz w:val="24"/>
          <w:szCs w:val="24"/>
        </w:rPr>
      </w:pPr>
      <w:r>
        <w:rPr>
          <w:b/>
          <w:color w:val="000000"/>
          <w:sz w:val="24"/>
          <w:szCs w:val="24"/>
        </w:rPr>
        <w:t xml:space="preserve"> </w:t>
      </w:r>
      <w:r>
        <w:rPr>
          <w:color w:val="000000"/>
          <w:sz w:val="24"/>
          <w:szCs w:val="24"/>
        </w:rPr>
        <w:t xml:space="preserve">оценива</w:t>
      </w:r>
      <w:r>
        <w:rPr>
          <w:color w:val="000000"/>
          <w:sz w:val="24"/>
          <w:szCs w:val="24"/>
        </w:rPr>
        <w:t xml:space="preserve">е</w:t>
      </w:r>
      <w:r>
        <w:rPr>
          <w:color w:val="000000"/>
          <w:sz w:val="24"/>
          <w:szCs w:val="24"/>
        </w:rPr>
        <w:t xml:space="preserve">тся под угло</w:t>
      </w:r>
      <w:r>
        <w:rPr>
          <w:color w:val="000000"/>
          <w:sz w:val="24"/>
          <w:szCs w:val="24"/>
        </w:rPr>
        <w:t xml:space="preserve">м полноты</w:t>
      </w:r>
      <w:r>
        <w:rPr>
          <w:color w:val="000000"/>
          <w:sz w:val="24"/>
          <w:szCs w:val="24"/>
        </w:rPr>
        <w:t xml:space="preserve"> материала</w:t>
      </w:r>
      <w:r>
        <w:rPr>
          <w:color w:val="000000"/>
          <w:sz w:val="24"/>
          <w:szCs w:val="24"/>
        </w:rPr>
        <w:t xml:space="preserve">, логической обоснованности, аргументированности</w:t>
      </w:r>
      <w:r>
        <w:rPr>
          <w:color w:val="000000"/>
          <w:sz w:val="24"/>
          <w:szCs w:val="24"/>
        </w:rPr>
        <w:t xml:space="preserve">, а также способности творчес</w:t>
      </w:r>
      <w:r>
        <w:rPr>
          <w:color w:val="000000"/>
          <w:sz w:val="24"/>
          <w:szCs w:val="24"/>
        </w:rPr>
        <w:t xml:space="preserve">ки мыслить. У</w:t>
      </w:r>
      <w:r>
        <w:rPr>
          <w:color w:val="000000"/>
          <w:sz w:val="24"/>
          <w:szCs w:val="24"/>
        </w:rPr>
        <w:t xml:space="preserve">читыва</w:t>
      </w:r>
      <w:r>
        <w:rPr>
          <w:color w:val="000000"/>
          <w:sz w:val="24"/>
          <w:szCs w:val="24"/>
        </w:rPr>
        <w:t xml:space="preserve">ется знания </w:t>
      </w:r>
      <w:r>
        <w:rPr>
          <w:color w:val="000000"/>
          <w:sz w:val="24"/>
          <w:szCs w:val="24"/>
        </w:rPr>
        <w:t xml:space="preserve">базовых ф</w:t>
      </w:r>
      <w:r>
        <w:rPr>
          <w:color w:val="000000"/>
          <w:sz w:val="24"/>
          <w:szCs w:val="24"/>
        </w:rPr>
        <w:t xml:space="preserve">илософски</w:t>
      </w:r>
      <w:r>
        <w:rPr>
          <w:color w:val="000000"/>
          <w:sz w:val="24"/>
          <w:szCs w:val="24"/>
        </w:rPr>
        <w:t xml:space="preserve">х</w:t>
      </w:r>
      <w:r>
        <w:rPr>
          <w:color w:val="000000"/>
          <w:sz w:val="24"/>
          <w:szCs w:val="24"/>
        </w:rPr>
        <w:t xml:space="preserve"> категорий и способн</w:t>
      </w:r>
      <w:r>
        <w:rPr>
          <w:color w:val="000000"/>
          <w:sz w:val="24"/>
          <w:szCs w:val="24"/>
        </w:rPr>
        <w:t xml:space="preserve">ости и</w:t>
      </w:r>
      <w:r>
        <w:rPr>
          <w:color w:val="000000"/>
          <w:sz w:val="24"/>
          <w:szCs w:val="24"/>
        </w:rPr>
        <w:t xml:space="preserve">х применения к анализу конкретны</w:t>
      </w:r>
      <w:r>
        <w:rPr>
          <w:color w:val="000000"/>
          <w:sz w:val="24"/>
          <w:szCs w:val="24"/>
        </w:rPr>
        <w:t xml:space="preserve">х </w:t>
      </w:r>
      <w:r>
        <w:rPr>
          <w:color w:val="000000"/>
          <w:sz w:val="24"/>
          <w:szCs w:val="24"/>
        </w:rPr>
        <w:t xml:space="preserve">проблем</w:t>
      </w:r>
      <w:r>
        <w:rPr>
          <w:color w:val="000000"/>
          <w:sz w:val="24"/>
          <w:szCs w:val="24"/>
        </w:rPr>
        <w:t xml:space="preserve"> политической </w:t>
      </w:r>
      <w:r>
        <w:rPr>
          <w:color w:val="000000"/>
          <w:sz w:val="24"/>
          <w:szCs w:val="24"/>
        </w:rPr>
        <w:t xml:space="preserve">теории и политической практики, умение выделить главные содержательные моменты идеологических конструкций</w:t>
      </w:r>
      <w:r>
        <w:rPr>
          <w:color w:val="000000"/>
          <w:sz w:val="24"/>
          <w:szCs w:val="24"/>
        </w:rPr>
        <w:t xml:space="preserve">. Критерием высту</w:t>
      </w:r>
      <w:r>
        <w:rPr>
          <w:color w:val="000000"/>
          <w:sz w:val="24"/>
          <w:szCs w:val="24"/>
        </w:rPr>
        <w:t xml:space="preserve">пае</w:t>
      </w:r>
      <w:r>
        <w:rPr>
          <w:color w:val="000000"/>
          <w:sz w:val="24"/>
          <w:szCs w:val="24"/>
        </w:rPr>
        <w:t xml:space="preserve">т также умение вписывать </w:t>
      </w:r>
      <w:r>
        <w:rPr>
          <w:color w:val="000000"/>
          <w:sz w:val="24"/>
          <w:szCs w:val="24"/>
        </w:rPr>
        <w:t xml:space="preserve">политические</w:t>
      </w:r>
      <w:r>
        <w:rPr>
          <w:color w:val="000000"/>
          <w:sz w:val="24"/>
          <w:szCs w:val="24"/>
        </w:rPr>
        <w:t xml:space="preserve"> ко</w:t>
      </w:r>
      <w:r>
        <w:rPr>
          <w:color w:val="000000"/>
          <w:sz w:val="24"/>
          <w:szCs w:val="24"/>
        </w:rPr>
        <w:t xml:space="preserve">нцепции </w:t>
      </w:r>
      <w:r>
        <w:rPr>
          <w:color w:val="000000"/>
          <w:sz w:val="24"/>
          <w:szCs w:val="24"/>
        </w:rPr>
        <w:t xml:space="preserve">в и</w:t>
      </w:r>
      <w:r>
        <w:rPr>
          <w:color w:val="000000"/>
          <w:sz w:val="24"/>
          <w:szCs w:val="24"/>
        </w:rPr>
        <w:t xml:space="preserve">сторический контекст их возник</w:t>
      </w:r>
      <w:r>
        <w:rPr>
          <w:color w:val="000000"/>
          <w:sz w:val="24"/>
          <w:szCs w:val="24"/>
        </w:rPr>
        <w:t xml:space="preserve">новения</w:t>
      </w:r>
      <w:r>
        <w:rPr>
          <w:color w:val="000000"/>
          <w:sz w:val="24"/>
          <w:szCs w:val="24"/>
        </w:rPr>
        <w:t xml:space="preserve"> и условия действия</w:t>
      </w:r>
      <w:r>
        <w:rPr>
          <w:color w:val="000000"/>
          <w:sz w:val="24"/>
          <w:szCs w:val="24"/>
        </w:rPr>
        <w:t xml:space="preserve">.</w:t>
      </w:r>
      <w:r>
        <w:rPr>
          <w:color w:val="000000"/>
          <w:sz w:val="24"/>
          <w:szCs w:val="24"/>
        </w:rPr>
        <w:t xml:space="preserve"> </w:t>
      </w:r>
      <w:r>
        <w:rPr>
          <w:color w:val="000000"/>
          <w:sz w:val="24"/>
          <w:szCs w:val="24"/>
        </w:rPr>
        <w:t xml:space="preserve">Предполагается написание доклада/реферат</w:t>
      </w:r>
      <w:r>
        <w:rPr>
          <w:color w:val="000000"/>
          <w:sz w:val="24"/>
          <w:szCs w:val="24"/>
        </w:rPr>
        <w:t xml:space="preserve">а. </w:t>
      </w:r>
      <w:r>
        <w:rPr>
          <w:color w:val="000000"/>
          <w:sz w:val="24"/>
          <w:szCs w:val="24"/>
        </w:rPr>
      </w:r>
      <w:r/>
    </w:p>
    <w:p>
      <w:pPr>
        <w:pStyle w:val="687"/>
        <w:jc w:val="both"/>
        <w:rPr>
          <w:color w:val="000000"/>
          <w:sz w:val="24"/>
          <w:szCs w:val="24"/>
        </w:rPr>
      </w:pPr>
      <w:r>
        <w:rPr>
          <w:color w:val="000000"/>
          <w:sz w:val="24"/>
          <w:szCs w:val="24"/>
        </w:rPr>
      </w:r>
      <w:r/>
    </w:p>
    <w:p>
      <w:pPr>
        <w:pStyle w:val="689"/>
        <w:ind w:firstLine="709"/>
        <w:jc w:val="both"/>
        <w:keepNext w:val="0"/>
        <w:spacing w:before="0" w:after="0"/>
        <w:tabs>
          <w:tab w:val="left" w:pos="1276" w:leader="none"/>
        </w:tabs>
        <w:rPr>
          <w:rFonts w:ascii="Times New Roman" w:hAnsi="Times New Roman"/>
          <w:i w:val="0"/>
          <w:color w:val="000000"/>
          <w:sz w:val="24"/>
          <w:szCs w:val="24"/>
        </w:rPr>
      </w:pPr>
      <w:r>
        <w:rPr>
          <w:rFonts w:ascii="Times New Roman" w:hAnsi="Times New Roman"/>
          <w:i w:val="0"/>
          <w:color w:val="000000"/>
          <w:sz w:val="24"/>
          <w:szCs w:val="24"/>
        </w:rPr>
        <w:t xml:space="preserve">Примерные темы рефератов</w:t>
      </w:r>
      <w:r>
        <w:rPr>
          <w:rFonts w:ascii="Times New Roman" w:hAnsi="Times New Roman"/>
          <w:i w:val="0"/>
          <w:color w:val="000000"/>
          <w:sz w:val="24"/>
          <w:szCs w:val="24"/>
        </w:rPr>
        <w:t xml:space="preserve"> и</w:t>
      </w:r>
      <w:r>
        <w:rPr>
          <w:rFonts w:ascii="Times New Roman" w:hAnsi="Times New Roman"/>
          <w:i w:val="0"/>
          <w:color w:val="000000"/>
          <w:sz w:val="24"/>
          <w:szCs w:val="24"/>
        </w:rPr>
        <w:t xml:space="preserve"> докладов </w:t>
      </w:r>
      <w:r>
        <w:rPr>
          <w:rFonts w:ascii="Times New Roman" w:hAnsi="Times New Roman"/>
          <w:i w:val="0"/>
          <w:color w:val="000000"/>
          <w:sz w:val="24"/>
          <w:szCs w:val="24"/>
        </w:rPr>
      </w:r>
      <w:r/>
    </w:p>
    <w:p>
      <w:pPr>
        <w:pStyle w:val="689"/>
        <w:ind w:firstLine="709"/>
        <w:jc w:val="both"/>
        <w:keepNext w:val="0"/>
        <w:spacing w:before="0" w:after="0"/>
        <w:tabs>
          <w:tab w:val="left" w:pos="1276" w:leader="none"/>
        </w:tabs>
        <w:rPr>
          <w:rFonts w:ascii="Times New Roman" w:hAnsi="Times New Roman"/>
          <w:i w:val="0"/>
          <w:color w:val="000000"/>
          <w:sz w:val="24"/>
          <w:szCs w:val="24"/>
        </w:rPr>
      </w:pPr>
      <w:r>
        <w:rPr>
          <w:rFonts w:ascii="Times New Roman" w:hAnsi="Times New Roman"/>
          <w:i w:val="0"/>
          <w:color w:val="000000"/>
          <w:sz w:val="24"/>
          <w:szCs w:val="24"/>
        </w:rPr>
        <w:t xml:space="preserve"> </w:t>
      </w:r>
      <w:r>
        <w:rPr>
          <w:rFonts w:ascii="Times New Roman" w:hAnsi="Times New Roman"/>
          <w:i w:val="0"/>
          <w:color w:val="000000"/>
          <w:sz w:val="24"/>
          <w:szCs w:val="24"/>
        </w:rPr>
      </w:r>
      <w:r/>
    </w:p>
    <w:p>
      <w:pPr>
        <w:pStyle w:val="687"/>
        <w:numPr>
          <w:ilvl w:val="0"/>
          <w:numId w:val="6"/>
        </w:numPr>
        <w:jc w:val="both"/>
        <w:rPr>
          <w:sz w:val="24"/>
          <w:szCs w:val="24"/>
        </w:rPr>
      </w:pPr>
      <w:r>
        <w:rPr>
          <w:sz w:val="24"/>
          <w:szCs w:val="24"/>
        </w:rPr>
        <w:t xml:space="preserve">Опишите основные </w:t>
      </w:r>
      <w:r>
        <w:rPr>
          <w:sz w:val="24"/>
          <w:szCs w:val="24"/>
        </w:rPr>
        <w:t xml:space="preserve">исторические изменения в Европе в начале ХХ в.</w:t>
      </w:r>
      <w:r>
        <w:rPr>
          <w:sz w:val="24"/>
          <w:szCs w:val="24"/>
        </w:rPr>
      </w:r>
      <w:r/>
    </w:p>
    <w:p>
      <w:pPr>
        <w:pStyle w:val="687"/>
        <w:numPr>
          <w:ilvl w:val="0"/>
          <w:numId w:val="6"/>
        </w:numPr>
        <w:jc w:val="both"/>
        <w:rPr>
          <w:sz w:val="24"/>
          <w:szCs w:val="24"/>
        </w:rPr>
      </w:pPr>
      <w:r>
        <w:rPr>
          <w:sz w:val="24"/>
          <w:szCs w:val="24"/>
        </w:rPr>
        <w:t xml:space="preserve">Характеристика духовной ситуации начала ХХ в.</w:t>
      </w:r>
      <w:r>
        <w:rPr>
          <w:sz w:val="24"/>
          <w:szCs w:val="24"/>
        </w:rPr>
      </w:r>
      <w:r/>
    </w:p>
    <w:p>
      <w:pPr>
        <w:pStyle w:val="687"/>
        <w:numPr>
          <w:ilvl w:val="0"/>
          <w:numId w:val="6"/>
        </w:numPr>
        <w:jc w:val="both"/>
        <w:rPr>
          <w:sz w:val="24"/>
          <w:szCs w:val="24"/>
        </w:rPr>
      </w:pPr>
      <w:r>
        <w:rPr>
          <w:sz w:val="24"/>
          <w:szCs w:val="24"/>
        </w:rPr>
        <w:t xml:space="preserve">Что такое политика (по Х. Арендт)?</w:t>
      </w:r>
      <w:r>
        <w:rPr>
          <w:sz w:val="24"/>
          <w:szCs w:val="24"/>
        </w:rPr>
      </w:r>
      <w:r/>
    </w:p>
    <w:p>
      <w:pPr>
        <w:pStyle w:val="687"/>
        <w:numPr>
          <w:ilvl w:val="0"/>
          <w:numId w:val="6"/>
        </w:numPr>
        <w:jc w:val="both"/>
        <w:rPr>
          <w:sz w:val="24"/>
          <w:szCs w:val="24"/>
        </w:rPr>
      </w:pPr>
      <w:r>
        <w:rPr>
          <w:sz w:val="24"/>
          <w:szCs w:val="24"/>
        </w:rPr>
        <w:t xml:space="preserve">Что значит «возникновение п</w:t>
      </w:r>
      <w:r>
        <w:rPr>
          <w:sz w:val="24"/>
          <w:szCs w:val="24"/>
        </w:rPr>
        <w:t xml:space="preserve">олитики в «пространстве между людьми? </w:t>
      </w:r>
      <w:r>
        <w:rPr>
          <w:sz w:val="24"/>
          <w:szCs w:val="24"/>
        </w:rPr>
      </w:r>
      <w:r/>
    </w:p>
    <w:p>
      <w:pPr>
        <w:pStyle w:val="687"/>
        <w:numPr>
          <w:ilvl w:val="0"/>
          <w:numId w:val="6"/>
        </w:numPr>
        <w:jc w:val="both"/>
        <w:rPr>
          <w:sz w:val="24"/>
          <w:szCs w:val="24"/>
        </w:rPr>
      </w:pPr>
      <w:r>
        <w:rPr>
          <w:sz w:val="24"/>
          <w:szCs w:val="24"/>
        </w:rPr>
        <w:t xml:space="preserve"> Сравнение марксистской теории империализма и теории империали</w:t>
      </w:r>
      <w:r>
        <w:rPr>
          <w:sz w:val="24"/>
          <w:szCs w:val="24"/>
        </w:rPr>
        <w:t xml:space="preserve">зма Х. Арендт.</w:t>
      </w:r>
      <w:r>
        <w:rPr>
          <w:sz w:val="24"/>
          <w:szCs w:val="24"/>
        </w:rPr>
      </w:r>
      <w:r/>
    </w:p>
    <w:p>
      <w:pPr>
        <w:pStyle w:val="687"/>
        <w:numPr>
          <w:ilvl w:val="0"/>
          <w:numId w:val="6"/>
        </w:numPr>
        <w:jc w:val="both"/>
        <w:rPr>
          <w:sz w:val="24"/>
          <w:szCs w:val="24"/>
        </w:rPr>
      </w:pPr>
      <w:r>
        <w:rPr>
          <w:sz w:val="24"/>
          <w:szCs w:val="24"/>
        </w:rPr>
        <w:t xml:space="preserve">Тоталитаризм как политический феномен ХХ в.</w:t>
      </w:r>
      <w:r>
        <w:rPr>
          <w:sz w:val="24"/>
          <w:szCs w:val="24"/>
        </w:rPr>
      </w:r>
      <w:r/>
    </w:p>
    <w:p>
      <w:pPr>
        <w:pStyle w:val="687"/>
        <w:numPr>
          <w:ilvl w:val="0"/>
          <w:numId w:val="6"/>
        </w:numPr>
        <w:jc w:val="both"/>
        <w:rPr>
          <w:sz w:val="24"/>
          <w:szCs w:val="24"/>
        </w:rPr>
      </w:pPr>
      <w:r>
        <w:rPr>
          <w:sz w:val="24"/>
          <w:szCs w:val="24"/>
        </w:rPr>
        <w:t xml:space="preserve">Истоки тотального господства (по Х. Арендт)</w:t>
      </w:r>
      <w:r>
        <w:rPr>
          <w:sz w:val="24"/>
          <w:szCs w:val="24"/>
        </w:rPr>
      </w:r>
      <w:r/>
    </w:p>
    <w:p>
      <w:pPr>
        <w:pStyle w:val="687"/>
        <w:numPr>
          <w:ilvl w:val="0"/>
          <w:numId w:val="6"/>
        </w:numPr>
        <w:jc w:val="both"/>
        <w:rPr>
          <w:sz w:val="24"/>
          <w:szCs w:val="24"/>
        </w:rPr>
      </w:pPr>
      <w:r>
        <w:rPr>
          <w:sz w:val="24"/>
          <w:szCs w:val="24"/>
        </w:rPr>
        <w:t xml:space="preserve">Изменение характера антисемитизма в период империали</w:t>
      </w:r>
      <w:r>
        <w:rPr>
          <w:sz w:val="24"/>
          <w:szCs w:val="24"/>
        </w:rPr>
        <w:t xml:space="preserve">зма</w:t>
      </w:r>
      <w:r>
        <w:rPr>
          <w:sz w:val="24"/>
          <w:szCs w:val="24"/>
        </w:rPr>
      </w:r>
      <w:r/>
    </w:p>
    <w:p>
      <w:pPr>
        <w:pStyle w:val="687"/>
        <w:numPr>
          <w:ilvl w:val="0"/>
          <w:numId w:val="6"/>
        </w:numPr>
        <w:jc w:val="both"/>
        <w:rPr>
          <w:sz w:val="24"/>
          <w:szCs w:val="24"/>
        </w:rPr>
      </w:pPr>
      <w:r>
        <w:rPr>
          <w:sz w:val="24"/>
          <w:szCs w:val="24"/>
        </w:rPr>
        <w:t xml:space="preserve"> Роль антисемитизма в политической и общественной жизни Европы 18 по 20 вв.</w:t>
      </w:r>
      <w:r>
        <w:rPr>
          <w:sz w:val="24"/>
          <w:szCs w:val="24"/>
        </w:rPr>
      </w:r>
      <w:r/>
    </w:p>
    <w:p>
      <w:pPr>
        <w:pStyle w:val="687"/>
        <w:numPr>
          <w:ilvl w:val="0"/>
          <w:numId w:val="6"/>
        </w:numPr>
        <w:jc w:val="both"/>
        <w:rPr>
          <w:sz w:val="24"/>
          <w:szCs w:val="24"/>
        </w:rPr>
      </w:pPr>
      <w:r>
        <w:rPr>
          <w:sz w:val="24"/>
          <w:szCs w:val="24"/>
        </w:rPr>
        <w:t xml:space="preserve">Тоталитарное движение</w:t>
      </w:r>
      <w:r>
        <w:rPr>
          <w:sz w:val="24"/>
          <w:szCs w:val="24"/>
        </w:rPr>
        <w:t xml:space="preserve"> и тоталитарные партии.</w:t>
      </w:r>
      <w:r>
        <w:rPr>
          <w:sz w:val="24"/>
          <w:szCs w:val="24"/>
        </w:rPr>
      </w:r>
      <w:r/>
    </w:p>
    <w:p>
      <w:pPr>
        <w:pStyle w:val="687"/>
        <w:numPr>
          <w:ilvl w:val="0"/>
          <w:numId w:val="6"/>
        </w:numPr>
        <w:jc w:val="both"/>
        <w:rPr>
          <w:sz w:val="24"/>
          <w:szCs w:val="24"/>
        </w:rPr>
      </w:pPr>
      <w:r>
        <w:rPr>
          <w:sz w:val="24"/>
          <w:szCs w:val="24"/>
        </w:rPr>
        <w:t xml:space="preserve">Государственный аппарат в тоталитарном режиме.</w:t>
      </w:r>
      <w:r>
        <w:rPr>
          <w:sz w:val="24"/>
          <w:szCs w:val="24"/>
        </w:rPr>
      </w:r>
      <w:r/>
    </w:p>
    <w:p>
      <w:pPr>
        <w:pStyle w:val="687"/>
        <w:numPr>
          <w:ilvl w:val="0"/>
          <w:numId w:val="6"/>
        </w:numPr>
        <w:jc w:val="both"/>
        <w:rPr>
          <w:sz w:val="24"/>
          <w:szCs w:val="24"/>
        </w:rPr>
      </w:pPr>
      <w:r>
        <w:rPr>
          <w:sz w:val="24"/>
          <w:szCs w:val="24"/>
        </w:rPr>
        <w:t xml:space="preserve">Роль масс при тоталитаризме</w:t>
      </w:r>
      <w:r>
        <w:rPr>
          <w:sz w:val="24"/>
          <w:szCs w:val="24"/>
        </w:rPr>
      </w:r>
      <w:r/>
    </w:p>
    <w:p>
      <w:pPr>
        <w:pStyle w:val="687"/>
        <w:numPr>
          <w:ilvl w:val="0"/>
          <w:numId w:val="6"/>
        </w:numPr>
        <w:jc w:val="both"/>
        <w:rPr>
          <w:sz w:val="24"/>
          <w:szCs w:val="24"/>
        </w:rPr>
      </w:pPr>
      <w:r>
        <w:rPr>
          <w:sz w:val="24"/>
          <w:szCs w:val="24"/>
        </w:rPr>
        <w:t xml:space="preserve">Характеристика вождя в тоталитарном режиме</w:t>
      </w:r>
      <w:r>
        <w:rPr>
          <w:sz w:val="24"/>
          <w:szCs w:val="24"/>
        </w:rPr>
      </w:r>
      <w:r/>
    </w:p>
    <w:p>
      <w:pPr>
        <w:pStyle w:val="687"/>
        <w:numPr>
          <w:ilvl w:val="0"/>
          <w:numId w:val="6"/>
        </w:numPr>
        <w:jc w:val="both"/>
        <w:rPr>
          <w:sz w:val="24"/>
          <w:szCs w:val="24"/>
        </w:rPr>
      </w:pPr>
      <w:r>
        <w:rPr>
          <w:sz w:val="24"/>
          <w:szCs w:val="24"/>
        </w:rPr>
        <w:t xml:space="preserve">Временный сою</w:t>
      </w:r>
      <w:r>
        <w:rPr>
          <w:sz w:val="24"/>
          <w:szCs w:val="24"/>
        </w:rPr>
        <w:t xml:space="preserve">з массы и элиты в период становления тоталитарных режимов</w:t>
      </w:r>
      <w:r>
        <w:rPr>
          <w:sz w:val="24"/>
          <w:szCs w:val="24"/>
        </w:rPr>
      </w:r>
      <w:r/>
    </w:p>
    <w:p>
      <w:pPr>
        <w:pStyle w:val="687"/>
        <w:numPr>
          <w:ilvl w:val="0"/>
          <w:numId w:val="6"/>
        </w:numPr>
        <w:jc w:val="both"/>
        <w:rPr>
          <w:sz w:val="24"/>
          <w:szCs w:val="24"/>
        </w:rPr>
      </w:pPr>
      <w:r>
        <w:rPr>
          <w:sz w:val="24"/>
          <w:szCs w:val="24"/>
        </w:rPr>
        <w:t xml:space="preserve">Роль идеологии при </w:t>
      </w:r>
      <w:r>
        <w:rPr>
          <w:sz w:val="24"/>
          <w:szCs w:val="24"/>
        </w:rPr>
        <w:t xml:space="preserve">тоталитаризме.</w:t>
      </w:r>
      <w:r>
        <w:rPr>
          <w:sz w:val="24"/>
          <w:szCs w:val="24"/>
        </w:rPr>
      </w:r>
      <w:r/>
    </w:p>
    <w:p>
      <w:pPr>
        <w:pStyle w:val="687"/>
        <w:numPr>
          <w:ilvl w:val="0"/>
          <w:numId w:val="6"/>
        </w:numPr>
        <w:jc w:val="both"/>
        <w:rPr>
          <w:sz w:val="24"/>
          <w:szCs w:val="24"/>
        </w:rPr>
      </w:pPr>
      <w:r>
        <w:rPr>
          <w:sz w:val="24"/>
          <w:szCs w:val="24"/>
        </w:rPr>
        <w:t xml:space="preserve">Террор как сущностная черта тоталитарных режимов.</w:t>
      </w:r>
      <w:r>
        <w:rPr>
          <w:sz w:val="24"/>
          <w:szCs w:val="24"/>
        </w:rPr>
      </w:r>
      <w:r/>
    </w:p>
    <w:p>
      <w:pPr>
        <w:pStyle w:val="687"/>
        <w:numPr>
          <w:ilvl w:val="0"/>
          <w:numId w:val="6"/>
        </w:numPr>
        <w:jc w:val="both"/>
        <w:rPr>
          <w:sz w:val="24"/>
          <w:szCs w:val="24"/>
        </w:rPr>
      </w:pPr>
      <w:r>
        <w:rPr>
          <w:sz w:val="24"/>
          <w:szCs w:val="24"/>
        </w:rPr>
        <w:t xml:space="preserve">Роль концентрационных лагерей в тоталитарном обществе.</w:t>
      </w:r>
      <w:r>
        <w:rPr>
          <w:sz w:val="24"/>
          <w:szCs w:val="24"/>
        </w:rPr>
      </w:r>
      <w:r/>
    </w:p>
    <w:p>
      <w:pPr>
        <w:pStyle w:val="687"/>
        <w:numPr>
          <w:ilvl w:val="0"/>
          <w:numId w:val="6"/>
        </w:numPr>
        <w:jc w:val="both"/>
        <w:rPr>
          <w:sz w:val="24"/>
          <w:szCs w:val="24"/>
        </w:rPr>
      </w:pPr>
      <w:r>
        <w:rPr>
          <w:sz w:val="24"/>
          <w:szCs w:val="24"/>
        </w:rPr>
        <w:t xml:space="preserve">«Банальность зла» - Х. Арендт </w:t>
      </w:r>
      <w:r>
        <w:rPr>
          <w:sz w:val="24"/>
          <w:szCs w:val="24"/>
        </w:rPr>
      </w:r>
      <w:r/>
    </w:p>
    <w:p>
      <w:pPr>
        <w:pStyle w:val="687"/>
        <w:numPr>
          <w:ilvl w:val="0"/>
          <w:numId w:val="6"/>
        </w:numPr>
        <w:jc w:val="both"/>
        <w:rPr>
          <w:sz w:val="24"/>
          <w:szCs w:val="24"/>
        </w:rPr>
      </w:pPr>
      <w:r>
        <w:rPr>
          <w:sz w:val="24"/>
          <w:szCs w:val="24"/>
        </w:rPr>
        <w:t xml:space="preserve">Роль личности при тоталитари</w:t>
      </w:r>
      <w:r>
        <w:rPr>
          <w:sz w:val="24"/>
          <w:szCs w:val="24"/>
        </w:rPr>
        <w:t xml:space="preserve">зме.</w:t>
      </w:r>
      <w:r>
        <w:rPr>
          <w:sz w:val="24"/>
          <w:szCs w:val="24"/>
        </w:rPr>
      </w:r>
      <w:r/>
    </w:p>
    <w:p>
      <w:pPr>
        <w:pStyle w:val="687"/>
        <w:numPr>
          <w:ilvl w:val="0"/>
          <w:numId w:val="6"/>
        </w:numPr>
        <w:jc w:val="both"/>
        <w:rPr>
          <w:sz w:val="24"/>
          <w:szCs w:val="24"/>
        </w:rPr>
      </w:pPr>
      <w:r>
        <w:rPr>
          <w:sz w:val="24"/>
          <w:szCs w:val="24"/>
        </w:rPr>
        <w:t xml:space="preserve">Власть и насилие</w:t>
      </w:r>
      <w:r>
        <w:rPr>
          <w:sz w:val="24"/>
          <w:szCs w:val="24"/>
        </w:rPr>
      </w:r>
      <w:r/>
    </w:p>
    <w:p>
      <w:pPr>
        <w:pStyle w:val="687"/>
        <w:numPr>
          <w:ilvl w:val="0"/>
          <w:numId w:val="6"/>
        </w:numPr>
        <w:jc w:val="both"/>
        <w:rPr>
          <w:sz w:val="24"/>
          <w:szCs w:val="24"/>
        </w:rPr>
      </w:pPr>
      <w:r>
        <w:rPr>
          <w:sz w:val="24"/>
          <w:szCs w:val="24"/>
        </w:rPr>
        <w:t xml:space="preserve">Сравнительный анализ Х. Арендт американской и французск</w:t>
      </w:r>
      <w:r>
        <w:rPr>
          <w:sz w:val="24"/>
          <w:szCs w:val="24"/>
        </w:rPr>
        <w:t xml:space="preserve">ой революции.</w:t>
      </w:r>
      <w:r>
        <w:rPr>
          <w:sz w:val="24"/>
          <w:szCs w:val="24"/>
        </w:rPr>
      </w:r>
      <w:r/>
    </w:p>
    <w:p>
      <w:pPr>
        <w:pStyle w:val="687"/>
        <w:numPr>
          <w:ilvl w:val="0"/>
          <w:numId w:val="6"/>
        </w:numPr>
        <w:jc w:val="both"/>
        <w:rPr>
          <w:sz w:val="24"/>
          <w:szCs w:val="24"/>
        </w:rPr>
      </w:pPr>
      <w:r>
        <w:rPr>
          <w:sz w:val="24"/>
          <w:szCs w:val="24"/>
        </w:rPr>
        <w:t xml:space="preserve">Демократия и гражданское общество.</w:t>
      </w:r>
      <w:r>
        <w:rPr>
          <w:sz w:val="24"/>
          <w:szCs w:val="24"/>
        </w:rPr>
      </w:r>
      <w:r/>
    </w:p>
    <w:p>
      <w:pPr>
        <w:pStyle w:val="687"/>
        <w:numPr>
          <w:ilvl w:val="0"/>
          <w:numId w:val="6"/>
        </w:numPr>
        <w:jc w:val="both"/>
        <w:rPr>
          <w:sz w:val="24"/>
          <w:szCs w:val="24"/>
        </w:rPr>
      </w:pPr>
      <w:r>
        <w:rPr>
          <w:sz w:val="24"/>
          <w:szCs w:val="24"/>
        </w:rPr>
        <w:t xml:space="preserve">Свобода, как основная цель политики.</w:t>
      </w:r>
      <w:r>
        <w:rPr>
          <w:sz w:val="24"/>
          <w:szCs w:val="24"/>
        </w:rPr>
      </w:r>
      <w:r/>
    </w:p>
    <w:p>
      <w:pPr>
        <w:pStyle w:val="687"/>
        <w:numPr>
          <w:ilvl w:val="0"/>
          <w:numId w:val="6"/>
        </w:numPr>
        <w:jc w:val="both"/>
        <w:rPr>
          <w:sz w:val="24"/>
          <w:szCs w:val="24"/>
        </w:rPr>
      </w:pPr>
      <w:r>
        <w:rPr>
          <w:sz w:val="24"/>
          <w:szCs w:val="24"/>
        </w:rPr>
        <w:t xml:space="preserve">Свобода и правовое государство.</w:t>
      </w:r>
      <w:r>
        <w:rPr>
          <w:sz w:val="24"/>
          <w:szCs w:val="24"/>
        </w:rPr>
      </w:r>
      <w:r/>
    </w:p>
    <w:p>
      <w:pPr>
        <w:pStyle w:val="687"/>
        <w:numPr>
          <w:ilvl w:val="0"/>
          <w:numId w:val="6"/>
        </w:numPr>
        <w:jc w:val="both"/>
        <w:rPr>
          <w:sz w:val="24"/>
          <w:szCs w:val="24"/>
        </w:rPr>
      </w:pPr>
      <w:r>
        <w:rPr>
          <w:sz w:val="24"/>
          <w:szCs w:val="24"/>
        </w:rPr>
        <w:t xml:space="preserve">Политика и истина.</w:t>
      </w:r>
      <w:r>
        <w:rPr>
          <w:sz w:val="24"/>
          <w:szCs w:val="24"/>
        </w:rPr>
      </w:r>
      <w:r/>
    </w:p>
    <w:p>
      <w:pPr>
        <w:pStyle w:val="687"/>
        <w:numPr>
          <w:ilvl w:val="0"/>
          <w:numId w:val="6"/>
        </w:numPr>
        <w:jc w:val="both"/>
        <w:rPr>
          <w:sz w:val="24"/>
          <w:szCs w:val="24"/>
        </w:rPr>
      </w:pPr>
      <w:r>
        <w:rPr>
          <w:sz w:val="24"/>
          <w:szCs w:val="24"/>
        </w:rPr>
        <w:t xml:space="preserve">Влияние философских взглядов Х. Арендт на </w:t>
      </w:r>
      <w:r>
        <w:rPr>
          <w:sz w:val="24"/>
          <w:szCs w:val="24"/>
        </w:rPr>
        <w:t xml:space="preserve">развитие философии и общественно-политические науки современности.</w:t>
      </w:r>
      <w:r>
        <w:rPr>
          <w:sz w:val="24"/>
          <w:szCs w:val="24"/>
        </w:rPr>
      </w:r>
      <w:r/>
    </w:p>
    <w:p>
      <w:pPr>
        <w:pStyle w:val="687"/>
        <w:ind w:left="260"/>
        <w:jc w:val="both"/>
      </w:pPr>
      <w:r/>
      <w:r/>
    </w:p>
    <w:p>
      <w:pPr>
        <w:pStyle w:val="687"/>
        <w:rPr>
          <w:sz w:val="24"/>
          <w:szCs w:val="24"/>
        </w:rPr>
      </w:pPr>
      <w:r>
        <w:rPr>
          <w:sz w:val="24"/>
          <w:szCs w:val="24"/>
        </w:rPr>
      </w:r>
      <w:r/>
    </w:p>
    <w:p>
      <w:pPr>
        <w:pStyle w:val="687"/>
        <w:rPr>
          <w:bCs/>
          <w:color w:val="000000"/>
          <w:sz w:val="24"/>
          <w:szCs w:val="24"/>
        </w:rPr>
      </w:pPr>
      <w:r>
        <w:rPr>
          <w:bCs/>
          <w:color w:val="000000"/>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t xml:space="preserve">6</w:t>
      </w:r>
      <w:r>
        <w:rPr>
          <w:b/>
          <w:color w:val="000000"/>
          <w:sz w:val="24"/>
          <w:szCs w:val="24"/>
        </w:rPr>
        <w:t xml:space="preserve">.2. Типовые конт</w:t>
      </w:r>
      <w:r>
        <w:rPr>
          <w:b/>
          <w:color w:val="000000"/>
          <w:sz w:val="24"/>
          <w:szCs w:val="24"/>
        </w:rPr>
        <w:t xml:space="preserve">рольные задания или иные материалы для провед</w:t>
      </w:r>
      <w:r>
        <w:rPr>
          <w:b/>
          <w:color w:val="000000"/>
          <w:sz w:val="24"/>
          <w:szCs w:val="24"/>
        </w:rPr>
        <w:t xml:space="preserve">ения промежуточной аттестации по дисциплине </w:t>
      </w:r>
      <w:r>
        <w:rPr>
          <w:b/>
          <w:color w:val="000000"/>
          <w:sz w:val="24"/>
          <w:szCs w:val="24"/>
        </w:rPr>
        <w:t xml:space="preserve">(модулю), </w:t>
      </w:r>
      <w:r>
        <w:rPr>
          <w:b/>
          <w:color w:val="000000"/>
          <w:sz w:val="24"/>
          <w:szCs w:val="24"/>
        </w:rPr>
        <w:t xml:space="preserve">критерии</w:t>
      </w:r>
      <w:r>
        <w:rPr>
          <w:b/>
          <w:color w:val="000000"/>
          <w:sz w:val="24"/>
          <w:szCs w:val="24"/>
        </w:rPr>
        <w:t xml:space="preserve"> и шкалы оценивания</w:t>
      </w:r>
      <w:r>
        <w:rPr>
          <w:b/>
          <w:color w:val="000000"/>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bCs/>
          <w:i/>
          <w:iCs/>
          <w:color w:val="000000"/>
          <w:sz w:val="24"/>
          <w:szCs w:val="24"/>
        </w:rPr>
      </w:pPr>
      <w:r>
        <w:rPr>
          <w:bCs/>
          <w:i/>
          <w:iCs/>
          <w:color w:val="000000"/>
          <w:sz w:val="24"/>
          <w:szCs w:val="24"/>
        </w:rPr>
        <w:t xml:space="preserve">Примерные заче</w:t>
      </w:r>
      <w:r>
        <w:rPr>
          <w:bCs/>
          <w:i/>
          <w:iCs/>
          <w:color w:val="000000"/>
          <w:sz w:val="24"/>
          <w:szCs w:val="24"/>
        </w:rPr>
        <w:t xml:space="preserve">тные</w:t>
      </w:r>
      <w:r>
        <w:rPr>
          <w:bCs/>
          <w:i/>
          <w:iCs/>
          <w:color w:val="000000"/>
          <w:sz w:val="24"/>
          <w:szCs w:val="24"/>
        </w:rPr>
        <w:t xml:space="preserve"> в</w:t>
      </w:r>
      <w:r>
        <w:rPr>
          <w:bCs/>
          <w:i/>
          <w:iCs/>
          <w:color w:val="000000"/>
          <w:sz w:val="24"/>
          <w:szCs w:val="24"/>
        </w:rPr>
        <w:t xml:space="preserve">опросы</w:t>
      </w:r>
      <w:r>
        <w:rPr>
          <w:bCs/>
          <w:i/>
          <w:iCs/>
          <w:color w:val="000000"/>
          <w:sz w:val="24"/>
          <w:szCs w:val="24"/>
        </w:rPr>
      </w:r>
      <w:r/>
    </w:p>
    <w:p>
      <w:pPr>
        <w:pStyle w:val="687"/>
        <w:numPr>
          <w:ilvl w:val="0"/>
          <w:numId w:val="23"/>
        </w:numPr>
        <w:jc w:val="both"/>
        <w:rPr>
          <w:sz w:val="24"/>
          <w:szCs w:val="24"/>
        </w:rPr>
      </w:pPr>
      <w:r>
        <w:rPr>
          <w:sz w:val="24"/>
          <w:szCs w:val="24"/>
        </w:rPr>
        <w:t xml:space="preserve">Опишите осно</w:t>
      </w:r>
      <w:r>
        <w:rPr>
          <w:sz w:val="24"/>
          <w:szCs w:val="24"/>
        </w:rPr>
        <w:t xml:space="preserve">вные исторические изменения в Европе в начале ХХ в. </w:t>
      </w:r>
      <w:r>
        <w:rPr>
          <w:sz w:val="24"/>
          <w:szCs w:val="24"/>
        </w:rPr>
        <w:t xml:space="preserve">в</w:t>
      </w:r>
      <w:r>
        <w:rPr>
          <w:sz w:val="24"/>
          <w:szCs w:val="24"/>
        </w:rPr>
        <w:t xml:space="preserve"> результате первой мировой войны!</w:t>
      </w:r>
      <w:r>
        <w:rPr>
          <w:sz w:val="24"/>
          <w:szCs w:val="24"/>
        </w:rPr>
      </w:r>
      <w:r/>
    </w:p>
    <w:p>
      <w:pPr>
        <w:pStyle w:val="687"/>
        <w:numPr>
          <w:ilvl w:val="0"/>
          <w:numId w:val="23"/>
        </w:numPr>
        <w:jc w:val="both"/>
        <w:rPr>
          <w:sz w:val="24"/>
          <w:szCs w:val="24"/>
        </w:rPr>
      </w:pPr>
      <w:r>
        <w:rPr>
          <w:sz w:val="24"/>
          <w:szCs w:val="24"/>
        </w:rPr>
        <w:t xml:space="preserve">В чем заключается мировоззренческий и научный кризис начала ХХ в.?</w:t>
      </w:r>
      <w:r>
        <w:rPr>
          <w:sz w:val="24"/>
          <w:szCs w:val="24"/>
        </w:rPr>
      </w:r>
      <w:r/>
    </w:p>
    <w:p>
      <w:pPr>
        <w:pStyle w:val="687"/>
        <w:numPr>
          <w:ilvl w:val="0"/>
          <w:numId w:val="23"/>
        </w:numPr>
        <w:jc w:val="both"/>
        <w:rPr>
          <w:sz w:val="24"/>
          <w:szCs w:val="24"/>
        </w:rPr>
      </w:pPr>
      <w:r>
        <w:rPr>
          <w:sz w:val="24"/>
          <w:szCs w:val="24"/>
        </w:rPr>
        <w:t xml:space="preserve">В каких философских концепциях начала ХХ века </w:t>
      </w:r>
      <w:r>
        <w:rPr>
          <w:sz w:val="24"/>
          <w:szCs w:val="24"/>
        </w:rPr>
        <w:t xml:space="preserve">выразились пессимистические настроения?</w:t>
      </w:r>
      <w:r>
        <w:rPr>
          <w:sz w:val="24"/>
          <w:szCs w:val="24"/>
        </w:rPr>
      </w:r>
      <w:r/>
    </w:p>
    <w:p>
      <w:pPr>
        <w:pStyle w:val="687"/>
        <w:numPr>
          <w:ilvl w:val="0"/>
          <w:numId w:val="23"/>
        </w:numPr>
        <w:jc w:val="both"/>
        <w:rPr>
          <w:sz w:val="24"/>
          <w:szCs w:val="24"/>
        </w:rPr>
      </w:pPr>
      <w:r>
        <w:rPr>
          <w:sz w:val="24"/>
          <w:szCs w:val="24"/>
        </w:rPr>
        <w:t xml:space="preserve">Какую роль панге</w:t>
      </w:r>
      <w:r>
        <w:rPr>
          <w:sz w:val="24"/>
          <w:szCs w:val="24"/>
        </w:rPr>
        <w:t xml:space="preserve">рманизм сыграл в становлении тоталитарного режима в Германии?</w:t>
      </w:r>
      <w:r>
        <w:rPr>
          <w:sz w:val="24"/>
          <w:szCs w:val="24"/>
        </w:rPr>
      </w:r>
      <w:r/>
    </w:p>
    <w:p>
      <w:pPr>
        <w:pStyle w:val="687"/>
        <w:numPr>
          <w:ilvl w:val="0"/>
          <w:numId w:val="23"/>
        </w:numPr>
        <w:jc w:val="both"/>
        <w:rPr>
          <w:sz w:val="24"/>
          <w:szCs w:val="24"/>
        </w:rPr>
      </w:pPr>
      <w:r>
        <w:rPr>
          <w:sz w:val="24"/>
          <w:szCs w:val="24"/>
        </w:rPr>
        <w:t xml:space="preserve">Как влияли исторические события на творческую биографию Х. Арендт?</w:t>
      </w:r>
      <w:r>
        <w:rPr>
          <w:sz w:val="24"/>
          <w:szCs w:val="24"/>
        </w:rPr>
      </w:r>
      <w:r/>
    </w:p>
    <w:p>
      <w:pPr>
        <w:pStyle w:val="687"/>
        <w:numPr>
          <w:ilvl w:val="0"/>
          <w:numId w:val="23"/>
        </w:numPr>
        <w:jc w:val="both"/>
        <w:rPr>
          <w:sz w:val="24"/>
          <w:szCs w:val="24"/>
        </w:rPr>
      </w:pPr>
      <w:r>
        <w:rPr>
          <w:sz w:val="24"/>
          <w:szCs w:val="24"/>
        </w:rPr>
        <w:t xml:space="preserve">Х. Арендт и экзистенциализм (М. Хайдеггер, К. Ясперс)</w:t>
      </w:r>
      <w:r>
        <w:rPr>
          <w:sz w:val="24"/>
          <w:szCs w:val="24"/>
        </w:rPr>
      </w:r>
      <w:r/>
    </w:p>
    <w:p>
      <w:pPr>
        <w:pStyle w:val="687"/>
        <w:numPr>
          <w:ilvl w:val="0"/>
          <w:numId w:val="23"/>
        </w:numPr>
        <w:jc w:val="both"/>
        <w:rPr>
          <w:sz w:val="24"/>
          <w:szCs w:val="24"/>
        </w:rPr>
      </w:pPr>
      <w:r>
        <w:rPr>
          <w:sz w:val="24"/>
          <w:szCs w:val="24"/>
        </w:rPr>
        <w:t xml:space="preserve">Как Х. Арендт пон</w:t>
      </w:r>
      <w:r>
        <w:rPr>
          <w:sz w:val="24"/>
          <w:szCs w:val="24"/>
        </w:rPr>
        <w:t xml:space="preserve">имает политику?</w:t>
      </w:r>
      <w:r>
        <w:rPr>
          <w:sz w:val="24"/>
          <w:szCs w:val="24"/>
        </w:rPr>
      </w:r>
      <w:r/>
    </w:p>
    <w:p>
      <w:pPr>
        <w:pStyle w:val="687"/>
        <w:numPr>
          <w:ilvl w:val="0"/>
          <w:numId w:val="23"/>
        </w:numPr>
        <w:jc w:val="both"/>
        <w:rPr>
          <w:sz w:val="24"/>
          <w:szCs w:val="24"/>
        </w:rPr>
      </w:pPr>
      <w:r>
        <w:rPr>
          <w:sz w:val="24"/>
          <w:szCs w:val="24"/>
        </w:rPr>
        <w:t xml:space="preserve">Что значит «политика возникает в простра</w:t>
      </w:r>
      <w:r>
        <w:rPr>
          <w:sz w:val="24"/>
          <w:szCs w:val="24"/>
        </w:rPr>
        <w:t xml:space="preserve">нстве между людьми»? </w:t>
      </w:r>
      <w:r>
        <w:rPr>
          <w:sz w:val="24"/>
          <w:szCs w:val="24"/>
        </w:rPr>
      </w:r>
      <w:r/>
    </w:p>
    <w:p>
      <w:pPr>
        <w:pStyle w:val="687"/>
        <w:numPr>
          <w:ilvl w:val="0"/>
          <w:numId w:val="23"/>
        </w:numPr>
        <w:jc w:val="both"/>
        <w:rPr>
          <w:sz w:val="24"/>
          <w:szCs w:val="24"/>
        </w:rPr>
      </w:pPr>
      <w:r>
        <w:rPr>
          <w:sz w:val="24"/>
          <w:szCs w:val="24"/>
        </w:rPr>
        <w:t xml:space="preserve">Что такое тоталитаризм?</w:t>
      </w:r>
      <w:r>
        <w:rPr>
          <w:sz w:val="24"/>
          <w:szCs w:val="24"/>
        </w:rPr>
      </w:r>
      <w:r/>
    </w:p>
    <w:p>
      <w:pPr>
        <w:pStyle w:val="687"/>
        <w:numPr>
          <w:ilvl w:val="0"/>
          <w:numId w:val="23"/>
        </w:numPr>
        <w:jc w:val="both"/>
        <w:rPr>
          <w:sz w:val="24"/>
          <w:szCs w:val="24"/>
        </w:rPr>
      </w:pPr>
      <w:r>
        <w:rPr>
          <w:sz w:val="24"/>
          <w:szCs w:val="24"/>
        </w:rPr>
        <w:t xml:space="preserve">Какие истоки тоталитаризма выделяет Х. Арендт?</w:t>
      </w:r>
      <w:r>
        <w:rPr>
          <w:sz w:val="24"/>
          <w:szCs w:val="24"/>
        </w:rPr>
      </w:r>
      <w:r/>
    </w:p>
    <w:p>
      <w:pPr>
        <w:pStyle w:val="687"/>
        <w:numPr>
          <w:ilvl w:val="0"/>
          <w:numId w:val="23"/>
        </w:numPr>
        <w:jc w:val="both"/>
        <w:rPr>
          <w:sz w:val="24"/>
          <w:szCs w:val="24"/>
        </w:rPr>
      </w:pPr>
      <w:r>
        <w:rPr>
          <w:sz w:val="24"/>
          <w:szCs w:val="24"/>
        </w:rPr>
        <w:t xml:space="preserve">Сравните понимание империализма Х. Арендт с марксистским пониманием!</w:t>
      </w:r>
      <w:r>
        <w:rPr>
          <w:sz w:val="24"/>
          <w:szCs w:val="24"/>
        </w:rPr>
      </w:r>
      <w:r/>
    </w:p>
    <w:p>
      <w:pPr>
        <w:pStyle w:val="687"/>
        <w:numPr>
          <w:ilvl w:val="0"/>
          <w:numId w:val="23"/>
        </w:numPr>
        <w:jc w:val="both"/>
        <w:rPr>
          <w:sz w:val="24"/>
          <w:szCs w:val="24"/>
        </w:rPr>
      </w:pPr>
      <w:r>
        <w:rPr>
          <w:sz w:val="24"/>
          <w:szCs w:val="24"/>
        </w:rPr>
        <w:t xml:space="preserve">Как меняется характер антисемитизма в </w:t>
      </w:r>
      <w:r>
        <w:rPr>
          <w:sz w:val="24"/>
          <w:szCs w:val="24"/>
        </w:rPr>
        <w:t xml:space="preserve">эпоху империализма?</w:t>
      </w:r>
      <w:r>
        <w:rPr>
          <w:sz w:val="24"/>
          <w:szCs w:val="24"/>
        </w:rPr>
      </w:r>
      <w:r/>
    </w:p>
    <w:p>
      <w:pPr>
        <w:pStyle w:val="687"/>
        <w:numPr>
          <w:ilvl w:val="0"/>
          <w:numId w:val="23"/>
        </w:numPr>
        <w:jc w:val="both"/>
        <w:rPr>
          <w:sz w:val="24"/>
          <w:szCs w:val="24"/>
        </w:rPr>
      </w:pPr>
      <w:r>
        <w:rPr>
          <w:sz w:val="24"/>
          <w:szCs w:val="24"/>
        </w:rPr>
        <w:t xml:space="preserve">Какова роль тоталитарного движения в</w:t>
      </w:r>
      <w:r>
        <w:rPr>
          <w:sz w:val="24"/>
          <w:szCs w:val="24"/>
        </w:rPr>
        <w:t xml:space="preserve"> становлении тоталитарного режима?</w:t>
      </w:r>
      <w:r>
        <w:rPr>
          <w:sz w:val="24"/>
          <w:szCs w:val="24"/>
        </w:rPr>
      </w:r>
      <w:r/>
    </w:p>
    <w:p>
      <w:pPr>
        <w:pStyle w:val="687"/>
        <w:numPr>
          <w:ilvl w:val="0"/>
          <w:numId w:val="23"/>
        </w:numPr>
        <w:jc w:val="both"/>
        <w:rPr>
          <w:sz w:val="24"/>
          <w:szCs w:val="24"/>
        </w:rPr>
      </w:pPr>
      <w:r>
        <w:rPr>
          <w:sz w:val="24"/>
          <w:szCs w:val="24"/>
        </w:rPr>
        <w:t xml:space="preserve">Какую роль играют массы в становлении тоталитаризма?</w:t>
      </w:r>
      <w:r>
        <w:rPr>
          <w:sz w:val="24"/>
          <w:szCs w:val="24"/>
        </w:rPr>
      </w:r>
      <w:r/>
    </w:p>
    <w:p>
      <w:pPr>
        <w:pStyle w:val="687"/>
        <w:numPr>
          <w:ilvl w:val="0"/>
          <w:numId w:val="23"/>
        </w:numPr>
        <w:jc w:val="both"/>
        <w:rPr>
          <w:sz w:val="24"/>
          <w:szCs w:val="24"/>
        </w:rPr>
      </w:pPr>
      <w:r>
        <w:rPr>
          <w:sz w:val="24"/>
          <w:szCs w:val="24"/>
        </w:rPr>
        <w:t xml:space="preserve">Что означает принцип вождизма?</w:t>
      </w:r>
      <w:r>
        <w:rPr>
          <w:sz w:val="24"/>
          <w:szCs w:val="24"/>
        </w:rPr>
      </w:r>
      <w:r/>
    </w:p>
    <w:p>
      <w:pPr>
        <w:pStyle w:val="687"/>
        <w:numPr>
          <w:ilvl w:val="0"/>
          <w:numId w:val="23"/>
        </w:numPr>
        <w:jc w:val="both"/>
        <w:rPr>
          <w:sz w:val="24"/>
          <w:szCs w:val="24"/>
        </w:rPr>
      </w:pPr>
      <w:r>
        <w:rPr>
          <w:sz w:val="24"/>
          <w:szCs w:val="24"/>
        </w:rPr>
        <w:t xml:space="preserve">Назовите основные структурные элементы тоталитарного режима!</w:t>
      </w:r>
      <w:r>
        <w:rPr>
          <w:sz w:val="24"/>
          <w:szCs w:val="24"/>
        </w:rPr>
      </w:r>
      <w:r/>
    </w:p>
    <w:p>
      <w:pPr>
        <w:pStyle w:val="687"/>
        <w:numPr>
          <w:ilvl w:val="0"/>
          <w:numId w:val="23"/>
        </w:numPr>
        <w:jc w:val="both"/>
        <w:rPr>
          <w:sz w:val="24"/>
          <w:szCs w:val="24"/>
        </w:rPr>
      </w:pPr>
      <w:r>
        <w:rPr>
          <w:sz w:val="24"/>
          <w:szCs w:val="24"/>
        </w:rPr>
        <w:t xml:space="preserve">Какое место занимает</w:t>
      </w:r>
      <w:r>
        <w:rPr>
          <w:sz w:val="24"/>
          <w:szCs w:val="24"/>
        </w:rPr>
        <w:t xml:space="preserve"> идеология в рамках тоталитарного режима?</w:t>
      </w:r>
      <w:r>
        <w:rPr>
          <w:sz w:val="24"/>
          <w:szCs w:val="24"/>
        </w:rPr>
      </w:r>
      <w:r/>
    </w:p>
    <w:p>
      <w:pPr>
        <w:pStyle w:val="687"/>
        <w:numPr>
          <w:ilvl w:val="0"/>
          <w:numId w:val="23"/>
        </w:numPr>
        <w:jc w:val="both"/>
        <w:rPr>
          <w:sz w:val="24"/>
          <w:szCs w:val="24"/>
        </w:rPr>
      </w:pPr>
      <w:r>
        <w:rPr>
          <w:sz w:val="24"/>
          <w:szCs w:val="24"/>
        </w:rPr>
        <w:t xml:space="preserve">В чем отличие </w:t>
      </w:r>
      <w:r>
        <w:rPr>
          <w:sz w:val="24"/>
          <w:szCs w:val="24"/>
        </w:rPr>
        <w:t xml:space="preserve">тоталитарного террора от революционного террора французской революции?</w:t>
      </w:r>
      <w:r>
        <w:rPr>
          <w:sz w:val="24"/>
          <w:szCs w:val="24"/>
        </w:rPr>
      </w:r>
      <w:r/>
    </w:p>
    <w:p>
      <w:pPr>
        <w:pStyle w:val="687"/>
        <w:numPr>
          <w:ilvl w:val="0"/>
          <w:numId w:val="23"/>
        </w:numPr>
        <w:jc w:val="both"/>
        <w:rPr>
          <w:sz w:val="24"/>
          <w:szCs w:val="24"/>
        </w:rPr>
      </w:pPr>
      <w:r>
        <w:rPr>
          <w:sz w:val="24"/>
          <w:szCs w:val="24"/>
        </w:rPr>
        <w:t xml:space="preserve">Роль концентрационных лагерей в тоталитарном режиме</w:t>
      </w:r>
      <w:r>
        <w:rPr>
          <w:sz w:val="24"/>
          <w:szCs w:val="24"/>
        </w:rPr>
      </w:r>
      <w:r/>
    </w:p>
    <w:p>
      <w:pPr>
        <w:pStyle w:val="687"/>
        <w:numPr>
          <w:ilvl w:val="0"/>
          <w:numId w:val="23"/>
        </w:numPr>
        <w:jc w:val="both"/>
        <w:rPr>
          <w:sz w:val="24"/>
          <w:szCs w:val="24"/>
        </w:rPr>
      </w:pPr>
      <w:r>
        <w:rPr>
          <w:sz w:val="24"/>
          <w:szCs w:val="24"/>
        </w:rPr>
        <w:t xml:space="preserve">Что значит «банальность зла»?</w:t>
      </w:r>
      <w:r>
        <w:rPr>
          <w:sz w:val="24"/>
          <w:szCs w:val="24"/>
        </w:rPr>
      </w:r>
      <w:r/>
    </w:p>
    <w:p>
      <w:pPr>
        <w:pStyle w:val="687"/>
        <w:numPr>
          <w:ilvl w:val="0"/>
          <w:numId w:val="23"/>
        </w:numPr>
        <w:jc w:val="both"/>
        <w:rPr>
          <w:sz w:val="24"/>
          <w:szCs w:val="24"/>
        </w:rPr>
      </w:pPr>
      <w:r>
        <w:rPr>
          <w:sz w:val="24"/>
          <w:szCs w:val="24"/>
        </w:rPr>
        <w:t xml:space="preserve">Понятия добра и зла в истории философии. Приложение понятий к области социального. </w:t>
      </w:r>
      <w:r>
        <w:rPr>
          <w:sz w:val="24"/>
          <w:szCs w:val="24"/>
        </w:rPr>
      </w:r>
      <w:r/>
    </w:p>
    <w:p>
      <w:pPr>
        <w:pStyle w:val="687"/>
        <w:numPr>
          <w:ilvl w:val="0"/>
          <w:numId w:val="23"/>
        </w:numPr>
        <w:jc w:val="both"/>
        <w:rPr>
          <w:sz w:val="24"/>
          <w:szCs w:val="24"/>
        </w:rPr>
      </w:pPr>
      <w:r>
        <w:rPr>
          <w:sz w:val="24"/>
          <w:szCs w:val="24"/>
        </w:rPr>
        <w:t xml:space="preserve">Как Х. Арендт поним</w:t>
      </w:r>
      <w:r>
        <w:rPr>
          <w:sz w:val="24"/>
          <w:szCs w:val="24"/>
        </w:rPr>
        <w:t xml:space="preserve">ает соотношение власти и нас</w:t>
      </w:r>
      <w:r>
        <w:rPr>
          <w:sz w:val="24"/>
          <w:szCs w:val="24"/>
        </w:rPr>
        <w:t xml:space="preserve">илия?</w:t>
      </w:r>
      <w:r>
        <w:rPr>
          <w:sz w:val="24"/>
          <w:szCs w:val="24"/>
        </w:rPr>
      </w:r>
      <w:r/>
    </w:p>
    <w:p>
      <w:pPr>
        <w:pStyle w:val="687"/>
        <w:numPr>
          <w:ilvl w:val="0"/>
          <w:numId w:val="23"/>
        </w:numPr>
        <w:jc w:val="both"/>
        <w:rPr>
          <w:sz w:val="24"/>
          <w:szCs w:val="24"/>
        </w:rPr>
      </w:pPr>
      <w:r>
        <w:rPr>
          <w:sz w:val="24"/>
          <w:szCs w:val="24"/>
        </w:rPr>
        <w:t xml:space="preserve">Как, по Х. Арендт, возникают революции и как они в</w:t>
      </w:r>
      <w:r>
        <w:rPr>
          <w:sz w:val="24"/>
          <w:szCs w:val="24"/>
        </w:rPr>
        <w:t xml:space="preserve">лияют на политический и общественный порядок?</w:t>
      </w:r>
      <w:r>
        <w:rPr>
          <w:sz w:val="24"/>
          <w:szCs w:val="24"/>
        </w:rPr>
      </w:r>
      <w:r/>
    </w:p>
    <w:p>
      <w:pPr>
        <w:pStyle w:val="687"/>
        <w:numPr>
          <w:ilvl w:val="0"/>
          <w:numId w:val="23"/>
        </w:numPr>
        <w:jc w:val="both"/>
        <w:rPr>
          <w:sz w:val="24"/>
          <w:szCs w:val="24"/>
        </w:rPr>
      </w:pPr>
      <w:r>
        <w:rPr>
          <w:sz w:val="24"/>
          <w:szCs w:val="24"/>
        </w:rPr>
        <w:t xml:space="preserve">Раскройте смысл выражения «Цель политики – свобода»?</w:t>
      </w:r>
      <w:r>
        <w:rPr>
          <w:sz w:val="24"/>
          <w:szCs w:val="24"/>
        </w:rPr>
      </w:r>
      <w:r/>
    </w:p>
    <w:p>
      <w:pPr>
        <w:pStyle w:val="687"/>
        <w:numPr>
          <w:ilvl w:val="0"/>
          <w:numId w:val="23"/>
        </w:numPr>
        <w:jc w:val="both"/>
        <w:rPr>
          <w:sz w:val="24"/>
          <w:szCs w:val="24"/>
        </w:rPr>
      </w:pPr>
      <w:r>
        <w:rPr>
          <w:sz w:val="24"/>
          <w:szCs w:val="24"/>
        </w:rPr>
        <w:t xml:space="preserve">Какую роль играет гражданское общество в демократическом обществе (по Х. </w:t>
      </w:r>
      <w:r>
        <w:rPr>
          <w:sz w:val="24"/>
          <w:szCs w:val="24"/>
        </w:rPr>
        <w:t xml:space="preserve">Арендт)?</w:t>
      </w:r>
      <w:r>
        <w:rPr>
          <w:sz w:val="24"/>
          <w:szCs w:val="24"/>
        </w:rPr>
      </w:r>
      <w:r/>
    </w:p>
    <w:p>
      <w:pPr>
        <w:pStyle w:val="687"/>
        <w:numPr>
          <w:ilvl w:val="0"/>
          <w:numId w:val="23"/>
        </w:numPr>
        <w:jc w:val="both"/>
        <w:rPr>
          <w:sz w:val="24"/>
          <w:szCs w:val="24"/>
        </w:rPr>
      </w:pPr>
      <w:r>
        <w:rPr>
          <w:sz w:val="24"/>
          <w:szCs w:val="24"/>
        </w:rPr>
        <w:t xml:space="preserve">Почему правовое гос</w:t>
      </w:r>
      <w:r>
        <w:rPr>
          <w:sz w:val="24"/>
          <w:szCs w:val="24"/>
        </w:rPr>
        <w:t xml:space="preserve">ударство является основой свободы личности в демократиче</w:t>
      </w:r>
      <w:r>
        <w:rPr>
          <w:sz w:val="24"/>
          <w:szCs w:val="24"/>
        </w:rPr>
        <w:t xml:space="preserve">ском государстве?</w:t>
      </w:r>
      <w:r>
        <w:rPr>
          <w:sz w:val="24"/>
          <w:szCs w:val="24"/>
        </w:rPr>
      </w:r>
      <w:r/>
    </w:p>
    <w:p>
      <w:pPr>
        <w:pStyle w:val="687"/>
        <w:numPr>
          <w:ilvl w:val="0"/>
          <w:numId w:val="23"/>
        </w:numPr>
        <w:jc w:val="both"/>
        <w:rPr>
          <w:sz w:val="24"/>
          <w:szCs w:val="24"/>
        </w:rPr>
      </w:pPr>
      <w:r>
        <w:rPr>
          <w:sz w:val="24"/>
          <w:szCs w:val="24"/>
        </w:rPr>
        <w:t xml:space="preserve">Как соотносятся истина и политика?</w:t>
      </w:r>
      <w:r>
        <w:rPr>
          <w:sz w:val="24"/>
          <w:szCs w:val="24"/>
        </w:rPr>
      </w:r>
      <w:r/>
    </w:p>
    <w:p>
      <w:pPr>
        <w:pStyle w:val="687"/>
        <w:numPr>
          <w:ilvl w:val="0"/>
          <w:numId w:val="23"/>
        </w:numPr>
        <w:jc w:val="both"/>
        <w:rPr>
          <w:sz w:val="24"/>
          <w:szCs w:val="24"/>
        </w:rPr>
      </w:pPr>
      <w:r>
        <w:rPr>
          <w:sz w:val="24"/>
          <w:szCs w:val="24"/>
        </w:rPr>
        <w:t xml:space="preserve">Какие основные философские разработки основываются на философском творчестве Х. Арендт?</w:t>
      </w:r>
      <w:r>
        <w:rPr>
          <w:sz w:val="24"/>
          <w:szCs w:val="24"/>
        </w:rPr>
      </w:r>
      <w:r/>
    </w:p>
    <w:p>
      <w:pPr>
        <w:pStyle w:val="687"/>
        <w:ind w:firstLine="567"/>
        <w:jc w:val="both"/>
        <w:rPr>
          <w:color w:val="ff0000"/>
          <w:sz w:val="24"/>
          <w:szCs w:val="24"/>
        </w:rPr>
      </w:pPr>
      <w:r>
        <w:rPr>
          <w:color w:val="ff0000"/>
          <w:sz w:val="24"/>
          <w:szCs w:val="24"/>
        </w:rPr>
        <w:t xml:space="preserve"> </w:t>
      </w:r>
      <w:r>
        <w:rPr>
          <w:color w:val="ff0000"/>
          <w:sz w:val="24"/>
          <w:szCs w:val="24"/>
        </w:rPr>
      </w:r>
      <w:r/>
    </w:p>
    <w:p>
      <w:pPr>
        <w:pStyle w:val="687"/>
        <w:jc w:val="both"/>
        <w:widowControl w:val="off"/>
        <w:rPr>
          <w:bCs/>
          <w:i/>
          <w:iCs/>
          <w:color w:val="000000"/>
          <w:sz w:val="24"/>
          <w:szCs w:val="24"/>
        </w:rPr>
      </w:pPr>
      <w:r>
        <w:rPr>
          <w:bCs/>
          <w:i/>
          <w:iCs/>
          <w:color w:val="000000"/>
          <w:sz w:val="24"/>
          <w:szCs w:val="24"/>
        </w:rPr>
      </w:r>
      <w:r/>
    </w:p>
    <w:p>
      <w:pPr>
        <w:pStyle w:val="687"/>
        <w:jc w:val="both"/>
        <w:widowControl w:val="off"/>
        <w:rPr>
          <w:bCs/>
          <w:i/>
          <w:iCs/>
          <w:color w:val="000000"/>
          <w:sz w:val="24"/>
          <w:szCs w:val="24"/>
        </w:rPr>
      </w:pPr>
      <w:r>
        <w:rPr>
          <w:bCs/>
          <w:i/>
          <w:iCs/>
          <w:color w:val="000000"/>
          <w:sz w:val="24"/>
          <w:szCs w:val="24"/>
        </w:rPr>
        <w:t xml:space="preserve">Критерии и</w:t>
      </w:r>
      <w:r>
        <w:rPr>
          <w:bCs/>
          <w:i/>
          <w:iCs/>
          <w:color w:val="000000"/>
          <w:sz w:val="24"/>
          <w:szCs w:val="24"/>
        </w:rPr>
        <w:t xml:space="preserve"> шкала оцен</w:t>
      </w:r>
      <w:r>
        <w:rPr>
          <w:bCs/>
          <w:i/>
          <w:iCs/>
          <w:color w:val="000000"/>
          <w:sz w:val="24"/>
          <w:szCs w:val="24"/>
        </w:rPr>
        <w:t xml:space="preserve">ивания </w:t>
      </w:r>
      <w:r>
        <w:rPr>
          <w:bCs/>
          <w:i/>
          <w:iCs/>
          <w:color w:val="000000"/>
          <w:sz w:val="24"/>
          <w:szCs w:val="24"/>
        </w:rPr>
        <w:t xml:space="preserve">зачета </w:t>
      </w:r>
      <w:r/>
    </w:p>
    <w:p>
      <w:pPr>
        <w:pStyle w:val="687"/>
        <w:jc w:val="both"/>
        <w:widowControl w:val="off"/>
        <w:rPr>
          <w:bCs/>
          <w:i/>
          <w:iCs/>
          <w:color w:val="000000"/>
          <w:sz w:val="24"/>
          <w:szCs w:val="24"/>
        </w:rPr>
      </w:pPr>
      <w:r>
        <w:rPr>
          <w:bCs/>
          <w:i/>
          <w:iCs/>
          <w:color w:val="000000"/>
          <w:sz w:val="24"/>
          <w:szCs w:val="24"/>
        </w:rPr>
      </w: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77"/>
        <w:gridCol w:w="9060"/>
      </w:tblGrid>
      <w:tr>
        <w:trPr/>
        <w:tc>
          <w:tcPr>
            <w:tcW w:w="531" w:type="pct"/>
            <w:vAlign w:val="top"/>
            <w:textDirection w:val="lrTb"/>
            <w:noWrap w:val="false"/>
          </w:tcPr>
          <w:p>
            <w:pPr>
              <w:pStyle w:val="687"/>
              <w:jc w:val="both"/>
              <w:widowControl w:val="off"/>
              <w:rPr>
                <w:bCs/>
                <w:color w:val="000000"/>
                <w:sz w:val="24"/>
                <w:szCs w:val="24"/>
              </w:rPr>
            </w:pPr>
            <w:r>
              <w:rPr>
                <w:bCs/>
                <w:color w:val="000000"/>
                <w:sz w:val="24"/>
                <w:szCs w:val="24"/>
              </w:rPr>
              <w:t xml:space="preserve">Шкала</w:t>
            </w:r>
            <w:r>
              <w:rPr>
                <w:bCs/>
                <w:color w:val="000000"/>
                <w:sz w:val="24"/>
                <w:szCs w:val="24"/>
              </w:rPr>
            </w:r>
            <w:r/>
          </w:p>
        </w:tc>
        <w:tc>
          <w:tcPr>
            <w:tcW w:w="4469" w:type="pct"/>
            <w:vAlign w:val="top"/>
            <w:textDirection w:val="lrTb"/>
            <w:noWrap w:val="false"/>
          </w:tcPr>
          <w:p>
            <w:pPr>
              <w:pStyle w:val="687"/>
              <w:jc w:val="both"/>
              <w:widowControl w:val="off"/>
              <w:rPr>
                <w:bCs/>
                <w:color w:val="000000"/>
                <w:sz w:val="24"/>
                <w:szCs w:val="24"/>
              </w:rPr>
            </w:pPr>
            <w:r>
              <w:rPr>
                <w:bCs/>
                <w:color w:val="000000"/>
                <w:sz w:val="24"/>
                <w:szCs w:val="24"/>
              </w:rPr>
              <w:t xml:space="preserve">Критерии оценивания знаний о</w:t>
            </w:r>
            <w:r>
              <w:rPr>
                <w:bCs/>
                <w:color w:val="000000"/>
                <w:sz w:val="24"/>
                <w:szCs w:val="24"/>
              </w:rPr>
              <w:t xml:space="preserve">бучающегося </w:t>
            </w:r>
            <w:r>
              <w:rPr>
                <w:bCs/>
                <w:color w:val="000000"/>
                <w:sz w:val="24"/>
                <w:szCs w:val="24"/>
              </w:rPr>
            </w:r>
            <w:r/>
          </w:p>
        </w:tc>
      </w:tr>
      <w:tr>
        <w:trPr/>
        <w:tc>
          <w:tcPr>
            <w:tcW w:w="531" w:type="pct"/>
            <w:vAlign w:val="top"/>
            <w:textDirection w:val="lrTb"/>
            <w:noWrap w:val="false"/>
          </w:tcPr>
          <w:p>
            <w:pPr>
              <w:pStyle w:val="687"/>
              <w:jc w:val="both"/>
              <w:widowControl w:val="off"/>
              <w:rPr>
                <w:bCs/>
                <w:color w:val="000000"/>
                <w:sz w:val="24"/>
                <w:szCs w:val="24"/>
              </w:rPr>
            </w:pPr>
            <w:r>
              <w:rPr>
                <w:bCs/>
                <w:color w:val="000000"/>
                <w:sz w:val="24"/>
                <w:szCs w:val="24"/>
              </w:rPr>
              <w:t xml:space="preserve">з</w:t>
            </w:r>
            <w:r>
              <w:rPr>
                <w:bCs/>
                <w:color w:val="000000"/>
                <w:sz w:val="24"/>
                <w:szCs w:val="24"/>
              </w:rPr>
              <w:t xml:space="preserve">ачтено </w:t>
            </w:r>
            <w:r>
              <w:rPr>
                <w:bCs/>
                <w:color w:val="000000"/>
                <w:sz w:val="24"/>
                <w:szCs w:val="24"/>
              </w:rPr>
            </w:r>
            <w:r/>
          </w:p>
        </w:tc>
        <w:tc>
          <w:tcPr>
            <w:tcW w:w="4469" w:type="pct"/>
            <w:vAlign w:val="top"/>
            <w:textDirection w:val="lrTb"/>
            <w:noWrap w:val="false"/>
          </w:tcPr>
          <w:p>
            <w:pPr>
              <w:pStyle w:val="687"/>
              <w:rPr>
                <w:rFonts w:eastAsia="Calibri"/>
                <w:sz w:val="24"/>
                <w:szCs w:val="24"/>
                <w:lang w:eastAsia="en-US"/>
              </w:rPr>
            </w:pPr>
            <w:r>
              <w:rPr>
                <w:rFonts w:eastAsia="Calibri"/>
                <w:sz w:val="24"/>
                <w:szCs w:val="24"/>
                <w:lang w:eastAsia="en-US"/>
              </w:rPr>
              <w:t xml:space="preserve">  </w:t>
            </w:r>
            <w:r>
              <w:rPr>
                <w:rFonts w:eastAsia="Calibri"/>
                <w:sz w:val="24"/>
                <w:szCs w:val="24"/>
                <w:lang w:eastAsia="en-US"/>
              </w:rPr>
              <w:t xml:space="preserve">Студент</w:t>
            </w:r>
            <w:r>
              <w:rPr>
                <w:rFonts w:eastAsia="Calibri"/>
                <w:sz w:val="24"/>
                <w:szCs w:val="24"/>
                <w:lang w:eastAsia="en-US"/>
              </w:rPr>
              <w:t xml:space="preserve"> </w:t>
            </w:r>
            <w:r>
              <w:rPr>
                <w:rFonts w:eastAsia="Calibri"/>
                <w:sz w:val="24"/>
                <w:szCs w:val="24"/>
                <w:lang w:eastAsia="en-US"/>
              </w:rPr>
              <w:t xml:space="preserve">полно</w:t>
            </w:r>
            <w:r>
              <w:rPr>
                <w:rFonts w:eastAsia="Calibri"/>
                <w:sz w:val="24"/>
                <w:szCs w:val="24"/>
                <w:lang w:eastAsia="en-US"/>
              </w:rPr>
              <w:t xml:space="preserve"> </w:t>
            </w:r>
            <w:r>
              <w:rPr>
                <w:rFonts w:eastAsia="Calibri"/>
                <w:sz w:val="24"/>
                <w:szCs w:val="24"/>
                <w:lang w:eastAsia="en-US"/>
              </w:rPr>
              <w:t xml:space="preserve">из</w:t>
            </w:r>
            <w:r>
              <w:rPr>
                <w:rFonts w:eastAsia="Calibri"/>
                <w:sz w:val="24"/>
                <w:szCs w:val="24"/>
                <w:lang w:eastAsia="en-US"/>
              </w:rPr>
              <w:t xml:space="preserve">лагает</w:t>
            </w:r>
            <w:r>
              <w:rPr>
                <w:rFonts w:eastAsia="Calibri"/>
                <w:sz w:val="24"/>
                <w:szCs w:val="24"/>
                <w:lang w:eastAsia="en-US"/>
              </w:rPr>
              <w:t xml:space="preserve"> </w:t>
            </w:r>
            <w:r>
              <w:rPr>
                <w:rFonts w:eastAsia="Calibri"/>
                <w:sz w:val="24"/>
                <w:szCs w:val="24"/>
                <w:lang w:eastAsia="en-US"/>
              </w:rPr>
              <w:t xml:space="preserve">материал</w:t>
            </w:r>
            <w:r>
              <w:rPr>
                <w:rFonts w:eastAsia="Calibri"/>
                <w:sz w:val="24"/>
                <w:szCs w:val="24"/>
                <w:lang w:eastAsia="en-US"/>
              </w:rPr>
              <w:t xml:space="preserve">, </w:t>
            </w:r>
            <w:r>
              <w:rPr>
                <w:rFonts w:eastAsia="Calibri"/>
                <w:sz w:val="24"/>
                <w:szCs w:val="24"/>
                <w:lang w:eastAsia="en-US"/>
              </w:rPr>
              <w:t xml:space="preserve">дает</w:t>
            </w:r>
            <w:r>
              <w:rPr>
                <w:rFonts w:eastAsia="Calibri"/>
                <w:sz w:val="24"/>
                <w:szCs w:val="24"/>
                <w:lang w:eastAsia="en-US"/>
              </w:rPr>
              <w:t xml:space="preserve"> </w:t>
            </w:r>
            <w:r>
              <w:rPr>
                <w:rFonts w:eastAsia="Calibri"/>
                <w:sz w:val="24"/>
                <w:szCs w:val="24"/>
                <w:lang w:eastAsia="en-US"/>
              </w:rPr>
              <w:t xml:space="preserve">правильное</w:t>
            </w:r>
            <w:r>
              <w:rPr>
                <w:rFonts w:eastAsia="Calibri"/>
                <w:sz w:val="24"/>
                <w:szCs w:val="24"/>
                <w:lang w:eastAsia="en-US"/>
              </w:rPr>
              <w:t xml:space="preserve"> </w:t>
            </w:r>
            <w:r>
              <w:rPr>
                <w:rFonts w:eastAsia="Calibri"/>
                <w:sz w:val="24"/>
                <w:szCs w:val="24"/>
                <w:lang w:eastAsia="en-US"/>
              </w:rPr>
              <w:t xml:space="preserve">определение</w:t>
            </w:r>
            <w:r>
              <w:rPr>
                <w:rFonts w:eastAsia="Calibri"/>
                <w:sz w:val="24"/>
                <w:szCs w:val="24"/>
                <w:lang w:eastAsia="en-US"/>
              </w:rPr>
              <w:t xml:space="preserve"> </w:t>
            </w:r>
            <w:r>
              <w:rPr>
                <w:rFonts w:eastAsia="Calibri"/>
                <w:sz w:val="24"/>
                <w:szCs w:val="24"/>
                <w:lang w:eastAsia="en-US"/>
              </w:rPr>
              <w:t xml:space="preserve">основных</w:t>
            </w:r>
            <w:r>
              <w:rPr>
                <w:rFonts w:eastAsia="Calibri"/>
                <w:sz w:val="24"/>
                <w:szCs w:val="24"/>
                <w:lang w:eastAsia="en-US"/>
              </w:rPr>
              <w:t xml:space="preserve"> </w:t>
            </w:r>
            <w:r>
              <w:rPr>
                <w:rFonts w:eastAsia="Calibri"/>
                <w:sz w:val="24"/>
                <w:szCs w:val="24"/>
                <w:lang w:eastAsia="en-US"/>
              </w:rPr>
              <w:t xml:space="preserve">понятий</w:t>
            </w:r>
            <w:r>
              <w:rPr>
                <w:rFonts w:eastAsia="Calibri"/>
                <w:sz w:val="24"/>
                <w:szCs w:val="24"/>
                <w:lang w:eastAsia="en-US"/>
              </w:rPr>
              <w:t xml:space="preserve">; </w:t>
            </w:r>
            <w:r>
              <w:rPr>
                <w:rFonts w:eastAsia="Calibri"/>
                <w:sz w:val="24"/>
                <w:szCs w:val="24"/>
                <w:lang w:eastAsia="en-US"/>
              </w:rPr>
              <w:t xml:space="preserve">обнаруживает</w:t>
            </w:r>
            <w:r>
              <w:rPr>
                <w:rFonts w:eastAsia="Calibri"/>
                <w:sz w:val="24"/>
                <w:szCs w:val="24"/>
                <w:lang w:eastAsia="en-US"/>
              </w:rPr>
              <w:t xml:space="preserve"> </w:t>
            </w:r>
            <w:r>
              <w:rPr>
                <w:rFonts w:eastAsia="Calibri"/>
                <w:sz w:val="24"/>
                <w:szCs w:val="24"/>
                <w:lang w:eastAsia="en-US"/>
              </w:rPr>
              <w:t xml:space="preserve">понимание</w:t>
            </w:r>
            <w:r>
              <w:rPr>
                <w:rFonts w:eastAsia="Calibri"/>
                <w:sz w:val="24"/>
                <w:szCs w:val="24"/>
                <w:lang w:eastAsia="en-US"/>
              </w:rPr>
              <w:t xml:space="preserve"> </w:t>
            </w:r>
            <w:r>
              <w:rPr>
                <w:rFonts w:eastAsia="Calibri"/>
                <w:sz w:val="24"/>
                <w:szCs w:val="24"/>
                <w:lang w:eastAsia="en-US"/>
              </w:rPr>
              <w:t xml:space="preserve">материала</w:t>
            </w:r>
            <w:r>
              <w:rPr>
                <w:rFonts w:eastAsia="Calibri"/>
                <w:sz w:val="24"/>
                <w:szCs w:val="24"/>
                <w:lang w:eastAsia="en-US"/>
              </w:rPr>
              <w:t xml:space="preserve">, </w:t>
            </w:r>
            <w:r>
              <w:rPr>
                <w:rFonts w:eastAsia="Calibri"/>
                <w:sz w:val="24"/>
                <w:szCs w:val="24"/>
                <w:lang w:eastAsia="en-US"/>
              </w:rPr>
              <w:t xml:space="preserve">может</w:t>
            </w:r>
            <w:r>
              <w:rPr>
                <w:rFonts w:eastAsia="Calibri"/>
                <w:sz w:val="24"/>
                <w:szCs w:val="24"/>
                <w:lang w:eastAsia="en-US"/>
              </w:rPr>
              <w:t xml:space="preserve"> </w:t>
            </w:r>
            <w:r>
              <w:rPr>
                <w:rFonts w:eastAsia="Calibri"/>
                <w:sz w:val="24"/>
                <w:szCs w:val="24"/>
                <w:lang w:eastAsia="en-US"/>
              </w:rPr>
              <w:t xml:space="preserve">обо</w:t>
            </w:r>
            <w:r>
              <w:rPr>
                <w:rFonts w:eastAsia="Calibri"/>
                <w:sz w:val="24"/>
                <w:szCs w:val="24"/>
                <w:lang w:eastAsia="en-US"/>
              </w:rPr>
              <w:t xml:space="preserve">сновать</w:t>
            </w:r>
            <w:r>
              <w:rPr>
                <w:rFonts w:eastAsia="Calibri"/>
                <w:sz w:val="24"/>
                <w:szCs w:val="24"/>
                <w:lang w:eastAsia="en-US"/>
              </w:rPr>
              <w:t xml:space="preserve"> </w:t>
            </w:r>
            <w:r>
              <w:rPr>
                <w:rFonts w:eastAsia="Calibri"/>
                <w:sz w:val="24"/>
                <w:szCs w:val="24"/>
                <w:lang w:eastAsia="en-US"/>
              </w:rPr>
              <w:t xml:space="preserve">свои</w:t>
            </w:r>
            <w:r>
              <w:rPr>
                <w:rFonts w:eastAsia="Calibri"/>
                <w:sz w:val="24"/>
                <w:szCs w:val="24"/>
                <w:lang w:eastAsia="en-US"/>
              </w:rPr>
              <w:t xml:space="preserve"> </w:t>
            </w:r>
            <w:r>
              <w:rPr>
                <w:rFonts w:eastAsia="Calibri"/>
                <w:sz w:val="24"/>
                <w:szCs w:val="24"/>
                <w:lang w:eastAsia="en-US"/>
              </w:rPr>
              <w:t xml:space="preserve">суждения</w:t>
            </w:r>
            <w:r>
              <w:rPr>
                <w:rFonts w:eastAsia="Calibri"/>
                <w:sz w:val="24"/>
                <w:szCs w:val="24"/>
                <w:lang w:eastAsia="en-US"/>
              </w:rPr>
              <w:t xml:space="preserve">, </w:t>
            </w:r>
            <w:r>
              <w:rPr>
                <w:rFonts w:eastAsia="Calibri"/>
                <w:sz w:val="24"/>
                <w:szCs w:val="24"/>
                <w:lang w:eastAsia="en-US"/>
              </w:rPr>
              <w:t xml:space="preserve">применить</w:t>
            </w:r>
            <w:r>
              <w:rPr>
                <w:rFonts w:eastAsia="Calibri"/>
                <w:sz w:val="24"/>
                <w:szCs w:val="24"/>
                <w:lang w:eastAsia="en-US"/>
              </w:rPr>
              <w:t xml:space="preserve"> </w:t>
            </w:r>
            <w:r>
              <w:rPr>
                <w:rFonts w:eastAsia="Calibri"/>
                <w:sz w:val="24"/>
                <w:szCs w:val="24"/>
                <w:lang w:eastAsia="en-US"/>
              </w:rPr>
              <w:t xml:space="preserve">знания</w:t>
            </w:r>
            <w:r>
              <w:rPr>
                <w:rFonts w:eastAsia="Calibri"/>
                <w:sz w:val="24"/>
                <w:szCs w:val="24"/>
                <w:lang w:eastAsia="en-US"/>
              </w:rPr>
              <w:t xml:space="preserve"> </w:t>
            </w:r>
            <w:r>
              <w:rPr>
                <w:rFonts w:eastAsia="Calibri"/>
                <w:sz w:val="24"/>
                <w:szCs w:val="24"/>
                <w:lang w:eastAsia="en-US"/>
              </w:rPr>
              <w:t xml:space="preserve">на</w:t>
            </w:r>
            <w:r>
              <w:rPr>
                <w:rFonts w:eastAsia="Calibri"/>
                <w:sz w:val="24"/>
                <w:szCs w:val="24"/>
                <w:lang w:eastAsia="en-US"/>
              </w:rPr>
              <w:t xml:space="preserve"> </w:t>
            </w:r>
            <w:r>
              <w:rPr>
                <w:rFonts w:eastAsia="Calibri"/>
                <w:sz w:val="24"/>
                <w:szCs w:val="24"/>
                <w:lang w:eastAsia="en-US"/>
              </w:rPr>
              <w:t xml:space="preserve">практике</w:t>
            </w:r>
            <w:r>
              <w:rPr>
                <w:rFonts w:eastAsia="Calibri"/>
                <w:sz w:val="24"/>
                <w:szCs w:val="24"/>
                <w:lang w:eastAsia="en-US"/>
              </w:rPr>
              <w:t xml:space="preserve">, </w:t>
            </w:r>
            <w:r>
              <w:rPr>
                <w:rFonts w:eastAsia="Calibri"/>
                <w:sz w:val="24"/>
                <w:szCs w:val="24"/>
                <w:lang w:eastAsia="en-US"/>
              </w:rPr>
              <w:t xml:space="preserve">при</w:t>
            </w:r>
            <w:r>
              <w:rPr>
                <w:rFonts w:eastAsia="Calibri"/>
                <w:sz w:val="24"/>
                <w:szCs w:val="24"/>
                <w:lang w:eastAsia="en-US"/>
              </w:rPr>
              <w:t xml:space="preserve">вес</w:t>
            </w:r>
            <w:r>
              <w:rPr>
                <w:rFonts w:eastAsia="Calibri"/>
                <w:sz w:val="24"/>
                <w:szCs w:val="24"/>
                <w:lang w:eastAsia="en-US"/>
              </w:rPr>
              <w:t xml:space="preserve">ти</w:t>
            </w:r>
            <w:r>
              <w:rPr>
                <w:rFonts w:eastAsia="Calibri"/>
                <w:sz w:val="24"/>
                <w:szCs w:val="24"/>
                <w:lang w:eastAsia="en-US"/>
              </w:rPr>
              <w:t xml:space="preserve"> </w:t>
            </w:r>
            <w:r>
              <w:rPr>
                <w:rFonts w:eastAsia="Calibri"/>
                <w:sz w:val="24"/>
                <w:szCs w:val="24"/>
                <w:lang w:eastAsia="en-US"/>
              </w:rPr>
              <w:t xml:space="preserve">необ</w:t>
            </w:r>
            <w:r>
              <w:rPr>
                <w:rFonts w:eastAsia="Calibri"/>
                <w:sz w:val="24"/>
                <w:szCs w:val="24"/>
                <w:lang w:eastAsia="en-US"/>
              </w:rPr>
              <w:t xml:space="preserve">ходимые</w:t>
            </w:r>
            <w:r>
              <w:rPr>
                <w:rFonts w:eastAsia="Calibri"/>
                <w:sz w:val="24"/>
                <w:szCs w:val="24"/>
                <w:lang w:eastAsia="en-US"/>
              </w:rPr>
              <w:t xml:space="preserve"> </w:t>
            </w:r>
            <w:r>
              <w:rPr>
                <w:rFonts w:eastAsia="Calibri"/>
                <w:sz w:val="24"/>
                <w:szCs w:val="24"/>
                <w:lang w:eastAsia="en-US"/>
              </w:rPr>
              <w:t xml:space="preserve">примеры</w:t>
            </w:r>
            <w:r>
              <w:rPr>
                <w:rFonts w:eastAsia="Calibri"/>
                <w:sz w:val="24"/>
                <w:szCs w:val="24"/>
                <w:lang w:eastAsia="en-US"/>
              </w:rPr>
              <w:t xml:space="preserve"> </w:t>
            </w:r>
            <w:r>
              <w:rPr>
                <w:rFonts w:eastAsia="Calibri"/>
                <w:sz w:val="24"/>
                <w:szCs w:val="24"/>
                <w:lang w:eastAsia="en-US"/>
              </w:rPr>
              <w:t xml:space="preserve">не</w:t>
            </w:r>
            <w:r>
              <w:rPr>
                <w:rFonts w:eastAsia="Calibri"/>
                <w:sz w:val="24"/>
                <w:szCs w:val="24"/>
                <w:lang w:eastAsia="en-US"/>
              </w:rPr>
              <w:t xml:space="preserve"> </w:t>
            </w:r>
            <w:r>
              <w:rPr>
                <w:rFonts w:eastAsia="Calibri"/>
                <w:sz w:val="24"/>
                <w:szCs w:val="24"/>
                <w:lang w:eastAsia="en-US"/>
              </w:rPr>
              <w:t xml:space="preserve">только</w:t>
            </w:r>
            <w:r>
              <w:rPr>
                <w:rFonts w:eastAsia="Calibri"/>
                <w:sz w:val="24"/>
                <w:szCs w:val="24"/>
                <w:lang w:eastAsia="en-US"/>
              </w:rPr>
              <w:t xml:space="preserve"> </w:t>
            </w:r>
            <w:r>
              <w:rPr>
                <w:rFonts w:eastAsia="Calibri"/>
                <w:sz w:val="24"/>
                <w:szCs w:val="24"/>
                <w:lang w:eastAsia="en-US"/>
              </w:rPr>
              <w:t xml:space="preserve">из</w:t>
            </w:r>
            <w:r>
              <w:rPr>
                <w:rFonts w:eastAsia="Calibri"/>
                <w:sz w:val="24"/>
                <w:szCs w:val="24"/>
                <w:lang w:eastAsia="en-US"/>
              </w:rPr>
              <w:t xml:space="preserve"> </w:t>
            </w:r>
            <w:r>
              <w:rPr>
                <w:rFonts w:eastAsia="Calibri"/>
                <w:sz w:val="24"/>
                <w:szCs w:val="24"/>
                <w:lang w:eastAsia="en-US"/>
              </w:rPr>
              <w:t xml:space="preserve">учебника</w:t>
            </w:r>
            <w:r>
              <w:rPr>
                <w:rFonts w:eastAsia="Calibri"/>
                <w:sz w:val="24"/>
                <w:szCs w:val="24"/>
                <w:lang w:eastAsia="en-US"/>
              </w:rPr>
              <w:t xml:space="preserve">, </w:t>
            </w:r>
            <w:r>
              <w:rPr>
                <w:rFonts w:eastAsia="Calibri"/>
                <w:sz w:val="24"/>
                <w:szCs w:val="24"/>
                <w:lang w:eastAsia="en-US"/>
              </w:rPr>
              <w:t xml:space="preserve">но</w:t>
            </w:r>
            <w:r>
              <w:rPr>
                <w:rFonts w:eastAsia="Calibri"/>
                <w:sz w:val="24"/>
                <w:szCs w:val="24"/>
                <w:lang w:eastAsia="en-US"/>
              </w:rPr>
              <w:t xml:space="preserve"> </w:t>
            </w:r>
            <w:r>
              <w:rPr>
                <w:rFonts w:eastAsia="Calibri"/>
                <w:sz w:val="24"/>
                <w:szCs w:val="24"/>
                <w:lang w:eastAsia="en-US"/>
              </w:rPr>
              <w:t xml:space="preserve">и</w:t>
            </w:r>
            <w:r>
              <w:rPr>
                <w:rFonts w:eastAsia="Calibri"/>
                <w:sz w:val="24"/>
                <w:szCs w:val="24"/>
                <w:lang w:eastAsia="en-US"/>
              </w:rPr>
              <w:t xml:space="preserve"> </w:t>
            </w:r>
            <w:r>
              <w:rPr>
                <w:rFonts w:eastAsia="Calibri"/>
                <w:sz w:val="24"/>
                <w:szCs w:val="24"/>
                <w:lang w:eastAsia="en-US"/>
              </w:rPr>
              <w:t xml:space="preserve">самостоятельно</w:t>
            </w:r>
            <w:r>
              <w:rPr>
                <w:rFonts w:eastAsia="Calibri"/>
                <w:sz w:val="24"/>
                <w:szCs w:val="24"/>
                <w:lang w:eastAsia="en-US"/>
              </w:rPr>
              <w:t xml:space="preserve"> </w:t>
            </w:r>
            <w:r>
              <w:rPr>
                <w:rFonts w:eastAsia="Calibri"/>
                <w:sz w:val="24"/>
                <w:szCs w:val="24"/>
                <w:lang w:eastAsia="en-US"/>
              </w:rPr>
              <w:t xml:space="preserve">составленные</w:t>
            </w:r>
            <w:r>
              <w:rPr>
                <w:rFonts w:eastAsia="Calibri"/>
                <w:sz w:val="24"/>
                <w:szCs w:val="24"/>
                <w:lang w:eastAsia="en-US"/>
              </w:rPr>
              <w:t xml:space="preserve">.</w:t>
            </w:r>
            <w:r>
              <w:rPr>
                <w:rFonts w:eastAsia="Calibri"/>
                <w:sz w:val="24"/>
                <w:szCs w:val="24"/>
                <w:lang w:eastAsia="en-US"/>
              </w:rPr>
            </w:r>
            <w:r/>
          </w:p>
          <w:p>
            <w:pPr>
              <w:pStyle w:val="687"/>
              <w:jc w:val="both"/>
              <w:widowControl w:val="off"/>
              <w:rPr>
                <w:bCs/>
                <w:color w:val="000000"/>
                <w:sz w:val="24"/>
                <w:szCs w:val="24"/>
              </w:rPr>
            </w:pPr>
            <w:r>
              <w:rPr>
                <w:bCs/>
                <w:color w:val="000000"/>
                <w:sz w:val="24"/>
                <w:szCs w:val="24"/>
              </w:rPr>
            </w:r>
            <w:r/>
          </w:p>
        </w:tc>
      </w:tr>
      <w:tr>
        <w:trPr/>
        <w:tc>
          <w:tcPr>
            <w:tcW w:w="531" w:type="pct"/>
            <w:vAlign w:val="top"/>
            <w:textDirection w:val="lrTb"/>
            <w:noWrap w:val="false"/>
          </w:tcPr>
          <w:p>
            <w:pPr>
              <w:pStyle w:val="687"/>
              <w:jc w:val="both"/>
              <w:widowControl w:val="off"/>
              <w:rPr>
                <w:bCs/>
                <w:color w:val="000000"/>
                <w:sz w:val="24"/>
                <w:szCs w:val="24"/>
              </w:rPr>
            </w:pPr>
            <w:r>
              <w:rPr>
                <w:bCs/>
                <w:color w:val="000000"/>
                <w:sz w:val="24"/>
                <w:szCs w:val="24"/>
              </w:rPr>
              <w:t xml:space="preserve">н</w:t>
            </w:r>
            <w:r>
              <w:rPr>
                <w:bCs/>
                <w:color w:val="000000"/>
                <w:sz w:val="24"/>
                <w:szCs w:val="24"/>
              </w:rPr>
              <w:t xml:space="preserve">е </w:t>
            </w:r>
            <w:r>
              <w:rPr>
                <w:bCs/>
                <w:color w:val="000000"/>
                <w:sz w:val="24"/>
                <w:szCs w:val="24"/>
              </w:rPr>
              <w:t xml:space="preserve">зач</w:t>
            </w:r>
            <w:r>
              <w:rPr>
                <w:bCs/>
                <w:color w:val="000000"/>
                <w:sz w:val="24"/>
                <w:szCs w:val="24"/>
              </w:rPr>
              <w:t xml:space="preserve">тен</w:t>
            </w:r>
            <w:r>
              <w:rPr>
                <w:bCs/>
                <w:color w:val="000000"/>
                <w:sz w:val="24"/>
                <w:szCs w:val="24"/>
              </w:rPr>
              <w:t xml:space="preserve">о</w:t>
            </w:r>
            <w:r>
              <w:rPr>
                <w:bCs/>
                <w:color w:val="000000"/>
                <w:sz w:val="24"/>
                <w:szCs w:val="24"/>
              </w:rPr>
            </w:r>
            <w:r/>
          </w:p>
        </w:tc>
        <w:tc>
          <w:tcPr>
            <w:tcW w:w="4469" w:type="pct"/>
            <w:vAlign w:val="top"/>
            <w:textDirection w:val="lrTb"/>
            <w:noWrap w:val="false"/>
          </w:tcPr>
          <w:p>
            <w:pPr>
              <w:pStyle w:val="687"/>
              <w:ind w:right="-998"/>
              <w:jc w:val="both"/>
              <w:spacing w:line="276" w:lineRule="auto"/>
              <w:rPr>
                <w:rFonts w:eastAsia="Calibri"/>
                <w:sz w:val="24"/>
                <w:szCs w:val="24"/>
                <w:lang w:eastAsia="en-US"/>
              </w:rPr>
            </w:pPr>
            <w:r>
              <w:rPr>
                <w:rFonts w:eastAsia="Calibri"/>
                <w:sz w:val="24"/>
                <w:szCs w:val="24"/>
                <w:lang w:eastAsia="en-US"/>
              </w:rPr>
              <w:t xml:space="preserve">Студент</w:t>
            </w:r>
            <w:r>
              <w:rPr>
                <w:rFonts w:eastAsia="Calibri"/>
                <w:sz w:val="24"/>
                <w:szCs w:val="24"/>
                <w:lang w:eastAsia="en-US"/>
              </w:rPr>
              <w:t xml:space="preserve"> </w:t>
            </w:r>
            <w:r>
              <w:rPr>
                <w:rFonts w:eastAsia="Calibri"/>
                <w:sz w:val="24"/>
                <w:szCs w:val="24"/>
                <w:lang w:eastAsia="en-US"/>
              </w:rPr>
              <w:t xml:space="preserve">обнаруживает</w:t>
            </w:r>
            <w:r>
              <w:rPr>
                <w:rFonts w:eastAsia="Calibri"/>
                <w:sz w:val="24"/>
                <w:szCs w:val="24"/>
                <w:lang w:eastAsia="en-US"/>
              </w:rPr>
              <w:t xml:space="preserve"> </w:t>
            </w:r>
            <w:r>
              <w:rPr>
                <w:rFonts w:eastAsia="Calibri"/>
                <w:sz w:val="24"/>
                <w:szCs w:val="24"/>
                <w:lang w:eastAsia="en-US"/>
              </w:rPr>
              <w:t xml:space="preserve">незнание</w:t>
            </w:r>
            <w:r>
              <w:rPr>
                <w:rFonts w:eastAsia="Calibri"/>
                <w:sz w:val="24"/>
                <w:szCs w:val="24"/>
                <w:lang w:eastAsia="en-US"/>
              </w:rPr>
              <w:t xml:space="preserve"> </w:t>
            </w:r>
            <w:r>
              <w:rPr>
                <w:rFonts w:eastAsia="Calibri"/>
                <w:sz w:val="24"/>
                <w:szCs w:val="24"/>
                <w:lang w:eastAsia="en-US"/>
              </w:rPr>
              <w:t xml:space="preserve">большей</w:t>
            </w:r>
            <w:r>
              <w:rPr>
                <w:rFonts w:eastAsia="Calibri"/>
                <w:sz w:val="24"/>
                <w:szCs w:val="24"/>
                <w:lang w:eastAsia="en-US"/>
              </w:rPr>
              <w:t xml:space="preserve"> </w:t>
            </w:r>
            <w:r>
              <w:rPr>
                <w:rFonts w:eastAsia="Calibri"/>
                <w:sz w:val="24"/>
                <w:szCs w:val="24"/>
                <w:lang w:eastAsia="en-US"/>
              </w:rPr>
              <w:t xml:space="preserve">части</w:t>
            </w:r>
            <w:r>
              <w:rPr>
                <w:rFonts w:eastAsia="Calibri"/>
                <w:sz w:val="24"/>
                <w:szCs w:val="24"/>
                <w:lang w:eastAsia="en-US"/>
              </w:rPr>
              <w:t xml:space="preserve"> </w:t>
            </w:r>
            <w:r>
              <w:rPr>
                <w:rFonts w:eastAsia="Calibri"/>
                <w:sz w:val="24"/>
                <w:szCs w:val="24"/>
                <w:lang w:eastAsia="en-US"/>
              </w:rPr>
              <w:t xml:space="preserve">соответствующего</w:t>
            </w:r>
            <w:r>
              <w:rPr>
                <w:rFonts w:eastAsia="Calibri"/>
                <w:sz w:val="24"/>
                <w:szCs w:val="24"/>
                <w:lang w:eastAsia="en-US"/>
              </w:rPr>
              <w:t xml:space="preserve"> </w:t>
            </w:r>
            <w:r>
              <w:rPr>
                <w:rFonts w:eastAsia="Calibri"/>
                <w:sz w:val="24"/>
                <w:szCs w:val="24"/>
                <w:lang w:eastAsia="en-US"/>
              </w:rPr>
              <w:t xml:space="preserve">вопроса</w:t>
            </w:r>
            <w:r>
              <w:rPr>
                <w:rFonts w:eastAsia="Calibri"/>
                <w:sz w:val="24"/>
                <w:szCs w:val="24"/>
                <w:lang w:eastAsia="en-US"/>
              </w:rPr>
              <w:t xml:space="preserve">,</w:t>
            </w:r>
            <w:r>
              <w:rPr>
                <w:rFonts w:eastAsia="Calibri"/>
                <w:sz w:val="24"/>
                <w:szCs w:val="24"/>
                <w:lang w:eastAsia="en-US"/>
              </w:rPr>
              <w:t xml:space="preserve"> </w:t>
            </w:r>
            <w:r>
              <w:rPr>
                <w:rFonts w:eastAsia="Calibri"/>
                <w:sz w:val="24"/>
                <w:szCs w:val="24"/>
                <w:lang w:eastAsia="en-US"/>
              </w:rPr>
            </w:r>
            <w:r/>
          </w:p>
          <w:p>
            <w:pPr>
              <w:pStyle w:val="687"/>
              <w:ind w:right="-998"/>
              <w:jc w:val="both"/>
              <w:spacing w:line="276" w:lineRule="auto"/>
              <w:rPr>
                <w:rFonts w:eastAsia="Calibri"/>
                <w:sz w:val="24"/>
                <w:szCs w:val="24"/>
                <w:lang w:eastAsia="en-US"/>
              </w:rPr>
            </w:pPr>
            <w:r>
              <w:rPr>
                <w:rFonts w:eastAsia="Calibri"/>
                <w:sz w:val="24"/>
                <w:szCs w:val="24"/>
                <w:lang w:eastAsia="en-US"/>
              </w:rPr>
              <w:t xml:space="preserve">допускает</w:t>
            </w:r>
            <w:r>
              <w:rPr>
                <w:rFonts w:eastAsia="Calibri"/>
                <w:sz w:val="24"/>
                <w:szCs w:val="24"/>
                <w:lang w:eastAsia="en-US"/>
              </w:rPr>
              <w:t xml:space="preserve"> </w:t>
            </w:r>
            <w:r>
              <w:rPr>
                <w:rFonts w:eastAsia="Calibri"/>
                <w:sz w:val="24"/>
                <w:szCs w:val="24"/>
                <w:lang w:eastAsia="en-US"/>
              </w:rPr>
              <w:t xml:space="preserve">ошибки</w:t>
            </w:r>
            <w:r>
              <w:rPr>
                <w:rFonts w:eastAsia="Calibri"/>
                <w:sz w:val="24"/>
                <w:szCs w:val="24"/>
                <w:lang w:eastAsia="en-US"/>
              </w:rPr>
              <w:t xml:space="preserve"> </w:t>
            </w:r>
            <w:r>
              <w:rPr>
                <w:rFonts w:eastAsia="Calibri"/>
                <w:sz w:val="24"/>
                <w:szCs w:val="24"/>
                <w:lang w:eastAsia="en-US"/>
              </w:rPr>
              <w:t xml:space="preserve">в</w:t>
            </w:r>
            <w:r>
              <w:rPr>
                <w:rFonts w:eastAsia="Calibri"/>
                <w:sz w:val="24"/>
                <w:szCs w:val="24"/>
                <w:lang w:eastAsia="en-US"/>
              </w:rPr>
              <w:t xml:space="preserve"> </w:t>
            </w:r>
            <w:r>
              <w:rPr>
                <w:rFonts w:eastAsia="Calibri"/>
                <w:sz w:val="24"/>
                <w:szCs w:val="24"/>
                <w:lang w:eastAsia="en-US"/>
              </w:rPr>
              <w:t xml:space="preserve">формулировке</w:t>
            </w:r>
            <w:r>
              <w:rPr>
                <w:rFonts w:eastAsia="Calibri"/>
                <w:sz w:val="24"/>
                <w:szCs w:val="24"/>
                <w:lang w:eastAsia="en-US"/>
              </w:rPr>
              <w:t xml:space="preserve"> </w:t>
            </w:r>
            <w:r>
              <w:rPr>
                <w:rFonts w:eastAsia="Calibri"/>
                <w:sz w:val="24"/>
                <w:szCs w:val="24"/>
                <w:lang w:eastAsia="en-US"/>
              </w:rPr>
              <w:t xml:space="preserve">о</w:t>
            </w:r>
            <w:r>
              <w:rPr>
                <w:rFonts w:eastAsia="Calibri"/>
                <w:sz w:val="24"/>
                <w:szCs w:val="24"/>
                <w:lang w:eastAsia="en-US"/>
              </w:rPr>
              <w:t xml:space="preserve">пределений</w:t>
            </w:r>
            <w:r>
              <w:rPr>
                <w:rFonts w:eastAsia="Calibri"/>
                <w:sz w:val="24"/>
                <w:szCs w:val="24"/>
                <w:lang w:eastAsia="en-US"/>
              </w:rPr>
              <w:t xml:space="preserve"> </w:t>
            </w:r>
            <w:r>
              <w:rPr>
                <w:rFonts w:eastAsia="Calibri"/>
                <w:sz w:val="24"/>
                <w:szCs w:val="24"/>
                <w:lang w:eastAsia="en-US"/>
              </w:rPr>
              <w:t xml:space="preserve">и</w:t>
            </w:r>
            <w:r>
              <w:rPr>
                <w:rFonts w:eastAsia="Calibri"/>
                <w:sz w:val="24"/>
                <w:szCs w:val="24"/>
                <w:lang w:eastAsia="en-US"/>
              </w:rPr>
              <w:t xml:space="preserve"> </w:t>
            </w:r>
            <w:r>
              <w:rPr>
                <w:rFonts w:eastAsia="Calibri"/>
                <w:sz w:val="24"/>
                <w:szCs w:val="24"/>
                <w:lang w:eastAsia="en-US"/>
              </w:rPr>
              <w:t xml:space="preserve">правил</w:t>
            </w:r>
            <w:r>
              <w:rPr>
                <w:rFonts w:eastAsia="Calibri"/>
                <w:sz w:val="24"/>
                <w:szCs w:val="24"/>
                <w:lang w:eastAsia="en-US"/>
              </w:rPr>
              <w:t xml:space="preserve">, </w:t>
            </w:r>
            <w:r>
              <w:rPr>
                <w:rFonts w:eastAsia="Calibri"/>
                <w:sz w:val="24"/>
                <w:szCs w:val="24"/>
                <w:lang w:eastAsia="en-US"/>
              </w:rPr>
              <w:t xml:space="preserve">искажающие</w:t>
            </w:r>
            <w:r>
              <w:rPr>
                <w:rFonts w:eastAsia="Calibri"/>
                <w:sz w:val="24"/>
                <w:szCs w:val="24"/>
                <w:lang w:eastAsia="en-US"/>
              </w:rPr>
              <w:t xml:space="preserve"> </w:t>
            </w:r>
            <w:r>
              <w:rPr>
                <w:rFonts w:eastAsia="Calibri"/>
                <w:sz w:val="24"/>
                <w:szCs w:val="24"/>
                <w:lang w:eastAsia="en-US"/>
              </w:rPr>
              <w:t xml:space="preserve">их</w:t>
            </w:r>
            <w:r>
              <w:rPr>
                <w:rFonts w:eastAsia="Calibri"/>
                <w:sz w:val="24"/>
                <w:szCs w:val="24"/>
                <w:lang w:eastAsia="en-US"/>
              </w:rPr>
              <w:t xml:space="preserve"> </w:t>
            </w:r>
            <w:r>
              <w:rPr>
                <w:rFonts w:eastAsia="Calibri"/>
                <w:sz w:val="24"/>
                <w:szCs w:val="24"/>
                <w:lang w:eastAsia="en-US"/>
              </w:rPr>
              <w:t xml:space="preserve">смысл</w:t>
            </w:r>
            <w:r>
              <w:rPr>
                <w:rFonts w:eastAsia="Calibri"/>
                <w:sz w:val="24"/>
                <w:szCs w:val="24"/>
                <w:lang w:eastAsia="en-US"/>
              </w:rPr>
              <w:t xml:space="preserve">, </w:t>
            </w:r>
            <w:r>
              <w:rPr>
                <w:rFonts w:eastAsia="Calibri"/>
                <w:sz w:val="24"/>
                <w:szCs w:val="24"/>
                <w:lang w:eastAsia="en-US"/>
              </w:rPr>
            </w:r>
            <w:r/>
          </w:p>
          <w:p>
            <w:pPr>
              <w:pStyle w:val="687"/>
              <w:ind w:right="-998"/>
              <w:jc w:val="both"/>
              <w:spacing w:line="276" w:lineRule="auto"/>
              <w:rPr>
                <w:rFonts w:eastAsia="Calibri"/>
                <w:sz w:val="24"/>
                <w:szCs w:val="24"/>
                <w:lang w:eastAsia="en-US"/>
              </w:rPr>
            </w:pPr>
            <w:r>
              <w:rPr>
                <w:rFonts w:eastAsia="Calibri"/>
                <w:sz w:val="24"/>
                <w:szCs w:val="24"/>
                <w:lang w:eastAsia="en-US"/>
              </w:rPr>
              <w:t xml:space="preserve">беспорядочно</w:t>
            </w:r>
            <w:r>
              <w:rPr>
                <w:rFonts w:eastAsia="Calibri"/>
                <w:sz w:val="24"/>
                <w:szCs w:val="24"/>
                <w:lang w:eastAsia="en-US"/>
              </w:rPr>
              <w:t xml:space="preserve"> </w:t>
            </w:r>
            <w:r>
              <w:rPr>
                <w:rFonts w:eastAsia="Calibri"/>
                <w:sz w:val="24"/>
                <w:szCs w:val="24"/>
                <w:lang w:eastAsia="en-US"/>
              </w:rPr>
              <w:t xml:space="preserve">и</w:t>
            </w:r>
            <w:r>
              <w:rPr>
                <w:rFonts w:eastAsia="Calibri"/>
                <w:sz w:val="24"/>
                <w:szCs w:val="24"/>
                <w:lang w:eastAsia="en-US"/>
              </w:rPr>
              <w:t xml:space="preserve"> </w:t>
            </w:r>
            <w:r>
              <w:rPr>
                <w:rFonts w:eastAsia="Calibri"/>
                <w:sz w:val="24"/>
                <w:szCs w:val="24"/>
                <w:lang w:eastAsia="en-US"/>
              </w:rPr>
              <w:t xml:space="preserve">н</w:t>
            </w:r>
            <w:r>
              <w:rPr>
                <w:rFonts w:eastAsia="Calibri"/>
                <w:sz w:val="24"/>
                <w:szCs w:val="24"/>
                <w:lang w:eastAsia="en-US"/>
              </w:rPr>
              <w:t xml:space="preserve">еуверен</w:t>
            </w:r>
            <w:r>
              <w:rPr>
                <w:rFonts w:eastAsia="Calibri"/>
                <w:sz w:val="24"/>
                <w:szCs w:val="24"/>
                <w:lang w:eastAsia="en-US"/>
              </w:rPr>
              <w:t xml:space="preserve">но</w:t>
            </w:r>
            <w:r>
              <w:rPr>
                <w:rFonts w:eastAsia="Calibri"/>
                <w:sz w:val="24"/>
                <w:szCs w:val="24"/>
                <w:lang w:eastAsia="en-US"/>
              </w:rPr>
              <w:t xml:space="preserve"> </w:t>
            </w:r>
            <w:r>
              <w:rPr>
                <w:rFonts w:eastAsia="Calibri"/>
                <w:sz w:val="24"/>
                <w:szCs w:val="24"/>
                <w:lang w:eastAsia="en-US"/>
              </w:rPr>
              <w:t xml:space="preserve">изл</w:t>
            </w:r>
            <w:r>
              <w:rPr>
                <w:rFonts w:eastAsia="Calibri"/>
                <w:sz w:val="24"/>
                <w:szCs w:val="24"/>
                <w:lang w:eastAsia="en-US"/>
              </w:rPr>
              <w:t xml:space="preserve">агает</w:t>
            </w:r>
            <w:r>
              <w:rPr>
                <w:rFonts w:eastAsia="Calibri"/>
                <w:sz w:val="24"/>
                <w:szCs w:val="24"/>
                <w:lang w:eastAsia="en-US"/>
              </w:rPr>
              <w:t xml:space="preserve"> </w:t>
            </w:r>
            <w:r>
              <w:rPr>
                <w:rFonts w:eastAsia="Calibri"/>
                <w:sz w:val="24"/>
                <w:szCs w:val="24"/>
                <w:lang w:eastAsia="en-US"/>
              </w:rPr>
              <w:t xml:space="preserve">материал</w:t>
            </w:r>
            <w:r>
              <w:rPr>
                <w:rFonts w:eastAsia="Calibri"/>
                <w:sz w:val="24"/>
                <w:szCs w:val="24"/>
                <w:lang w:eastAsia="en-US"/>
              </w:rPr>
              <w:t xml:space="preserve">. </w:t>
            </w:r>
            <w:r>
              <w:rPr>
                <w:rFonts w:eastAsia="Calibri"/>
                <w:sz w:val="24"/>
                <w:szCs w:val="24"/>
                <w:lang w:eastAsia="en-US"/>
              </w:rPr>
            </w:r>
            <w:r/>
          </w:p>
          <w:p>
            <w:pPr>
              <w:pStyle w:val="687"/>
              <w:jc w:val="both"/>
              <w:widowControl w:val="off"/>
              <w:rPr>
                <w:bCs/>
                <w:color w:val="000000"/>
                <w:sz w:val="24"/>
                <w:szCs w:val="24"/>
              </w:rPr>
            </w:pPr>
            <w:r>
              <w:rPr>
                <w:bCs/>
                <w:color w:val="000000"/>
                <w:sz w:val="24"/>
                <w:szCs w:val="24"/>
              </w:rPr>
            </w:r>
            <w:r/>
          </w:p>
        </w:tc>
      </w:tr>
    </w:tbl>
    <w:p>
      <w:pPr>
        <w:pStyle w:val="687"/>
        <w:jc w:val="both"/>
        <w:widowControl w:val="off"/>
        <w:rPr>
          <w:bCs/>
          <w:i/>
          <w:iCs/>
          <w:color w:val="000000"/>
          <w:sz w:val="24"/>
          <w:szCs w:val="24"/>
        </w:rPr>
      </w:pPr>
      <w:r>
        <w:rPr>
          <w:bCs/>
          <w:i/>
          <w:iCs/>
          <w:color w:val="000000"/>
          <w:sz w:val="24"/>
          <w:szCs w:val="24"/>
        </w:rPr>
      </w:r>
      <w:r/>
    </w:p>
    <w:p>
      <w:pPr>
        <w:pStyle w:val="687"/>
        <w:jc w:val="center"/>
        <w:widowControl w:val="off"/>
        <w:rPr>
          <w:b/>
          <w:color w:val="000000"/>
          <w:sz w:val="24"/>
          <w:szCs w:val="24"/>
        </w:rPr>
      </w:pPr>
      <w:r>
        <w:rPr>
          <w:b/>
          <w:color w:val="000000"/>
          <w:sz w:val="24"/>
          <w:szCs w:val="24"/>
        </w:rPr>
        <w:t xml:space="preserve">7. Ресурсное обес</w:t>
      </w:r>
      <w:r>
        <w:rPr>
          <w:b/>
          <w:color w:val="000000"/>
          <w:sz w:val="24"/>
          <w:szCs w:val="24"/>
        </w:rPr>
        <w:t xml:space="preserve">печение:</w:t>
      </w:r>
      <w:r>
        <w:rPr>
          <w:b/>
          <w:color w:val="000000"/>
          <w:sz w:val="24"/>
          <w:szCs w:val="24"/>
        </w:rPr>
      </w:r>
      <w:r/>
    </w:p>
    <w:p>
      <w:pPr>
        <w:pStyle w:val="687"/>
        <w:jc w:val="center"/>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t xml:space="preserve">7.1. Перечень основной и доп</w:t>
      </w:r>
      <w:r>
        <w:rPr>
          <w:b/>
          <w:color w:val="000000"/>
          <w:sz w:val="24"/>
          <w:szCs w:val="24"/>
        </w:rPr>
        <w:t xml:space="preserve">олн</w:t>
      </w:r>
      <w:r>
        <w:rPr>
          <w:b/>
          <w:color w:val="000000"/>
          <w:sz w:val="24"/>
          <w:szCs w:val="24"/>
        </w:rPr>
        <w:t xml:space="preserve">ительной литературы</w:t>
      </w:r>
      <w:r/>
    </w:p>
    <w:p>
      <w:pPr>
        <w:pStyle w:val="687"/>
        <w:jc w:val="both"/>
        <w:widowControl w:val="off"/>
        <w:rPr>
          <w:b/>
          <w:color w:val="000000"/>
          <w:sz w:val="24"/>
          <w:szCs w:val="24"/>
        </w:rPr>
      </w:pPr>
      <w:r>
        <w:rPr>
          <w:b/>
          <w:color w:val="000000"/>
          <w:sz w:val="24"/>
          <w:szCs w:val="24"/>
        </w:rPr>
      </w:r>
      <w:r/>
    </w:p>
    <w:p>
      <w:pPr>
        <w:pStyle w:val="687"/>
        <w:jc w:val="center"/>
        <w:widowControl w:val="off"/>
        <w:rPr>
          <w:bCs/>
          <w:i/>
          <w:iCs/>
          <w:color w:val="000000"/>
          <w:sz w:val="24"/>
          <w:szCs w:val="24"/>
        </w:rPr>
      </w:pPr>
      <w:r>
        <w:rPr>
          <w:bCs/>
          <w:i/>
          <w:iCs/>
          <w:color w:val="000000"/>
          <w:sz w:val="24"/>
          <w:szCs w:val="24"/>
        </w:rPr>
        <w:t xml:space="preserve">Основная литература</w:t>
      </w:r>
      <w:r/>
    </w:p>
    <w:p>
      <w:pPr>
        <w:pStyle w:val="687"/>
        <w:jc w:val="center"/>
        <w:widowControl w:val="off"/>
        <w:rPr>
          <w:bCs/>
          <w:i/>
          <w:iCs/>
          <w:color w:val="000000"/>
          <w:sz w:val="24"/>
          <w:szCs w:val="24"/>
        </w:rPr>
      </w:pPr>
      <w:r>
        <w:rPr>
          <w:bCs/>
          <w:i/>
          <w:iCs/>
          <w:color w:val="000000"/>
          <w:sz w:val="24"/>
          <w:szCs w:val="24"/>
        </w:rPr>
      </w:r>
      <w:r/>
    </w:p>
    <w:p>
      <w:pPr>
        <w:pStyle w:val="687"/>
        <w:numPr>
          <w:ilvl w:val="0"/>
          <w:numId w:val="24"/>
        </w:numPr>
        <w:spacing w:before="100" w:beforeAutospacing="1" w:after="100" w:afterAutospacing="1"/>
        <w:rPr>
          <w:color w:val="000000"/>
          <w:sz w:val="24"/>
          <w:szCs w:val="24"/>
        </w:rPr>
      </w:pPr>
      <w:r>
        <w:rPr>
          <w:color w:val="000000"/>
          <w:sz w:val="24"/>
          <w:szCs w:val="24"/>
        </w:rPr>
        <w:t xml:space="preserve"> </w:t>
      </w:r>
      <w:r>
        <w:rPr>
          <w:i/>
          <w:iCs/>
          <w:color w:val="000000"/>
          <w:sz w:val="24"/>
          <w:szCs w:val="24"/>
        </w:rPr>
        <w:t xml:space="preserve">Арендт Х.</w:t>
      </w:r>
      <w:r>
        <w:rPr>
          <w:color w:val="000000"/>
          <w:sz w:val="24"/>
          <w:szCs w:val="24"/>
        </w:rPr>
        <w:t xml:space="preserve"> Истоки тоталитаризма / Пер. с англ. Борисовой И. В. и др.; послесл. Давыдова Ю. Н.; под ред. Ковалевой М. С., Носова Д.</w:t>
      </w:r>
      <w:r>
        <w:rPr>
          <w:color w:val="000000"/>
          <w:sz w:val="24"/>
          <w:szCs w:val="24"/>
        </w:rPr>
        <w:t xml:space="preserve"> М. — М.: ЦентрКом, 1996.</w:t>
      </w:r>
      <w:r/>
    </w:p>
    <w:p>
      <w:pPr>
        <w:pStyle w:val="687"/>
        <w:numPr>
          <w:ilvl w:val="0"/>
          <w:numId w:val="24"/>
        </w:numPr>
        <w:spacing w:before="100" w:beforeAutospacing="1" w:after="100" w:afterAutospacing="1"/>
        <w:rPr>
          <w:color w:val="000000"/>
          <w:sz w:val="24"/>
          <w:szCs w:val="24"/>
        </w:rPr>
      </w:pPr>
      <w:r>
        <w:rPr>
          <w:i/>
          <w:iCs/>
          <w:color w:val="000000"/>
          <w:sz w:val="24"/>
          <w:szCs w:val="24"/>
        </w:rPr>
        <w:t xml:space="preserve">Арендт Х.</w:t>
      </w:r>
      <w:r>
        <w:rPr>
          <w:color w:val="000000"/>
          <w:sz w:val="24"/>
          <w:szCs w:val="24"/>
        </w:rPr>
        <w:t xml:space="preserve"> Vita activ</w:t>
      </w:r>
      <w:r>
        <w:rPr>
          <w:color w:val="000000"/>
          <w:sz w:val="24"/>
          <w:szCs w:val="24"/>
        </w:rPr>
        <w:t xml:space="preserve">a, или О деятельной жизни / Пер. с </w:t>
      </w:r>
      <w:r>
        <w:rPr>
          <w:color w:val="000000"/>
          <w:sz w:val="24"/>
          <w:szCs w:val="24"/>
        </w:rPr>
        <w:t xml:space="preserve">нем</w:t>
      </w:r>
      <w:r>
        <w:rPr>
          <w:color w:val="000000"/>
          <w:sz w:val="24"/>
          <w:szCs w:val="24"/>
        </w:rPr>
        <w:t xml:space="preserve">. и англ. </w:t>
      </w:r>
      <w:r>
        <w:rPr>
          <w:color w:val="000000"/>
          <w:sz w:val="24"/>
          <w:szCs w:val="24"/>
        </w:rPr>
        <w:fldChar w:fldCharType="begin"/>
      </w:r>
      <w:r>
        <w:rPr>
          <w:color w:val="000000"/>
          <w:sz w:val="24"/>
          <w:szCs w:val="24"/>
        </w:rPr>
        <w:instrText xml:space="preserve"> HYPERLINK "https://ru.wikipedia.org/wiki/%D0%91%D0%B8%D0%B1%D0%B8%D1%85%D0%B8%D0%BD,_%D0%92%D0%BB%D0%B0%D0%B4%D0%B8%D0%BC%D0%B8%D1%80_%D0%92%D0%B5%D0%BD%D0%B8%D</w:instrText>
      </w:r>
      <w:r>
        <w:rPr>
          <w:color w:val="000000"/>
          <w:sz w:val="24"/>
          <w:szCs w:val="24"/>
        </w:rPr>
        <w:instrText xml:space="preserve">0%B0%D0%BC%D0%B8%D0%BD%D0%BE%D0%B2%D0%B8%D1%87</w:instrText>
      </w:r>
      <w:r>
        <w:rPr>
          <w:color w:val="000000"/>
          <w:sz w:val="24"/>
          <w:szCs w:val="24"/>
        </w:rPr>
        <w:instrText xml:space="preserve">" \o "Бибихин, Владимир Вениаминови</w:instrText>
      </w:r>
      <w:r>
        <w:rPr>
          <w:color w:val="000000"/>
          <w:sz w:val="24"/>
          <w:szCs w:val="24"/>
        </w:rPr>
        <w:instrText xml:space="preserve">ч" </w:instrText>
      </w:r>
      <w:r>
        <w:rPr>
          <w:color w:val="000000"/>
          <w:sz w:val="24"/>
          <w:szCs w:val="24"/>
        </w:rPr>
        <w:fldChar w:fldCharType="separate"/>
      </w:r>
      <w:r>
        <w:rPr>
          <w:rStyle w:val="731"/>
          <w:color w:val="000000"/>
          <w:sz w:val="24"/>
          <w:szCs w:val="24"/>
        </w:rPr>
        <w:t xml:space="preserve">В. В. Бибихина</w:t>
      </w:r>
      <w:r>
        <w:rPr>
          <w:color w:val="000000"/>
          <w:sz w:val="24"/>
          <w:szCs w:val="24"/>
        </w:rPr>
        <w:fldChar w:fldCharType="end"/>
      </w:r>
      <w:r>
        <w:rPr>
          <w:color w:val="000000"/>
          <w:sz w:val="24"/>
          <w:szCs w:val="24"/>
        </w:rPr>
        <w:t xml:space="preserve">. — СПб.: Алетейя, 2000.</w:t>
      </w:r>
      <w:r/>
    </w:p>
    <w:p>
      <w:pPr>
        <w:pStyle w:val="687"/>
        <w:numPr>
          <w:ilvl w:val="0"/>
          <w:numId w:val="24"/>
        </w:numPr>
        <w:spacing w:before="100" w:beforeAutospacing="1" w:after="100" w:afterAutospacing="1"/>
        <w:rPr>
          <w:color w:val="000000"/>
          <w:sz w:val="24"/>
          <w:szCs w:val="24"/>
        </w:rPr>
      </w:pPr>
      <w:r>
        <w:rPr>
          <w:i/>
          <w:iCs/>
          <w:color w:val="000000"/>
          <w:sz w:val="24"/>
          <w:szCs w:val="24"/>
        </w:rPr>
        <w:t xml:space="preserve">Арендт Х.</w:t>
      </w:r>
      <w:r>
        <w:rPr>
          <w:color w:val="000000"/>
          <w:sz w:val="24"/>
          <w:szCs w:val="24"/>
        </w:rPr>
        <w:t xml:space="preserve"> Люди в темные времена: [Очерки] / Пер. с англ. и нем. </w:t>
      </w:r>
      <w:r>
        <w:rPr>
          <w:color w:val="000000"/>
          <w:sz w:val="24"/>
          <w:szCs w:val="24"/>
        </w:rPr>
        <w:fldChar w:fldCharType="begin"/>
      </w:r>
      <w:r>
        <w:rPr>
          <w:color w:val="000000"/>
          <w:sz w:val="24"/>
          <w:szCs w:val="24"/>
        </w:rPr>
        <w:instrText xml:space="preserve"> HYPERLINK "https://ru.wikipedia.org/wiki/%D0%94%D0%B0%D1%88%D0%B</w:instrText>
      </w:r>
      <w:r>
        <w:rPr>
          <w:color w:val="000000"/>
          <w:sz w:val="24"/>
          <w:szCs w:val="24"/>
        </w:rPr>
        <w:instrText xml:space="preserve">5%D0%B2%D1%81%D0%BA%D0%B8%D0%B9,_%D0%93%D1%80%</w:instrText>
      </w:r>
      <w:r>
        <w:rPr>
          <w:color w:val="000000"/>
          <w:sz w:val="24"/>
          <w:szCs w:val="24"/>
        </w:rPr>
        <w:instrText xml:space="preserve">D0%B8%D0%B3%D0%BE%D1%80%D0%B8%D0%B9</w:instrText>
      </w:r>
      <w:r>
        <w:rPr>
          <w:color w:val="000000"/>
          <w:sz w:val="24"/>
          <w:szCs w:val="24"/>
        </w:rPr>
        <w:instrText xml:space="preserve">_%D</w:instrText>
      </w:r>
      <w:r>
        <w:rPr>
          <w:color w:val="000000"/>
          <w:sz w:val="24"/>
          <w:szCs w:val="24"/>
        </w:rPr>
        <w:instrText xml:space="preserve">0%9C%D0%B8%D1%85%D0%B0%D0%B9%D0%BB%D0%BE%D0%B2%D0%B8%D1%87" \o "Дашевский, Григорий Михайлович" </w:instrText>
      </w:r>
      <w:r>
        <w:rPr>
          <w:color w:val="000000"/>
          <w:sz w:val="24"/>
          <w:szCs w:val="24"/>
        </w:rPr>
        <w:fldChar w:fldCharType="separate"/>
      </w:r>
      <w:r>
        <w:rPr>
          <w:rStyle w:val="731"/>
          <w:color w:val="000000"/>
          <w:sz w:val="24"/>
          <w:szCs w:val="24"/>
        </w:rPr>
        <w:t xml:space="preserve">Г. Дашевского</w:t>
      </w:r>
      <w:r>
        <w:rPr>
          <w:color w:val="000000"/>
          <w:sz w:val="24"/>
          <w:szCs w:val="24"/>
        </w:rPr>
        <w:fldChar w:fldCharType="end"/>
      </w:r>
      <w:r>
        <w:rPr>
          <w:color w:val="000000"/>
          <w:sz w:val="24"/>
          <w:szCs w:val="24"/>
        </w:rPr>
        <w:t xml:space="preserve">, </w:t>
      </w:r>
      <w:r>
        <w:rPr>
          <w:color w:val="000000"/>
          <w:sz w:val="24"/>
          <w:szCs w:val="24"/>
        </w:rPr>
        <w:fldChar w:fldCharType="begin"/>
      </w:r>
      <w:r>
        <w:rPr>
          <w:color w:val="000000"/>
          <w:sz w:val="24"/>
          <w:szCs w:val="24"/>
        </w:rPr>
        <w:instrText xml:space="preserve"> HYPERLINK "https://ru.wikipedia.org/wiki/%D0%94%D1%83%D0</w:instrText>
      </w:r>
      <w:r>
        <w:rPr>
          <w:color w:val="000000"/>
          <w:sz w:val="24"/>
          <w:szCs w:val="24"/>
        </w:rPr>
        <w:instrText xml:space="preserve">%B1%D0%B8%D0%BD,_%D0%91%D0%BE%D1%80%D0%B8%D1%8</w:instrText>
      </w:r>
      <w:r>
        <w:rPr>
          <w:color w:val="000000"/>
          <w:sz w:val="24"/>
          <w:szCs w:val="24"/>
        </w:rPr>
        <w:instrText xml:space="preserve">1_%D0%92%D0%BB%D0%B0%D0%B4%D0%B8%D0</w:instrText>
      </w:r>
      <w:r>
        <w:rPr>
          <w:color w:val="000000"/>
          <w:sz w:val="24"/>
          <w:szCs w:val="24"/>
        </w:rPr>
        <w:instrText xml:space="preserve">%BC</w:instrText>
      </w:r>
      <w:r>
        <w:rPr>
          <w:color w:val="000000"/>
          <w:sz w:val="24"/>
          <w:szCs w:val="24"/>
        </w:rPr>
        <w:instrText xml:space="preserve">%D0%B8%D1%80%D0%BE%D0%B2%D0%B8%D1%87" \o "Дубин, Борис Владимирович" </w:instrText>
      </w:r>
      <w:r>
        <w:rPr>
          <w:color w:val="000000"/>
          <w:sz w:val="24"/>
          <w:szCs w:val="24"/>
        </w:rPr>
        <w:fldChar w:fldCharType="separate"/>
      </w:r>
      <w:r>
        <w:rPr>
          <w:rStyle w:val="731"/>
          <w:color w:val="000000"/>
          <w:sz w:val="24"/>
          <w:szCs w:val="24"/>
        </w:rPr>
        <w:t xml:space="preserve">Б. Дубина</w:t>
      </w:r>
      <w:r>
        <w:rPr>
          <w:color w:val="000000"/>
          <w:sz w:val="24"/>
          <w:szCs w:val="24"/>
        </w:rPr>
        <w:fldChar w:fldCharType="end"/>
      </w:r>
      <w:r>
        <w:rPr>
          <w:color w:val="000000"/>
          <w:sz w:val="24"/>
          <w:szCs w:val="24"/>
        </w:rPr>
        <w:t xml:space="preserve">. — М.: Московская школа политических исследований, 2003.</w:t>
      </w:r>
      <w:r/>
    </w:p>
    <w:p>
      <w:pPr>
        <w:pStyle w:val="687"/>
        <w:numPr>
          <w:ilvl w:val="0"/>
          <w:numId w:val="24"/>
        </w:numPr>
        <w:spacing w:before="100" w:beforeAutospacing="1" w:after="100" w:afterAutospacing="1"/>
        <w:rPr>
          <w:color w:val="000000"/>
          <w:sz w:val="24"/>
          <w:szCs w:val="24"/>
        </w:rPr>
      </w:pPr>
      <w:r>
        <w:rPr>
          <w:i/>
          <w:iCs/>
          <w:color w:val="000000"/>
          <w:sz w:val="24"/>
          <w:szCs w:val="24"/>
        </w:rPr>
        <w:t xml:space="preserve">Арендт Х.</w:t>
      </w:r>
      <w:r>
        <w:rPr>
          <w:color w:val="000000"/>
          <w:sz w:val="24"/>
          <w:szCs w:val="24"/>
        </w:rPr>
        <w:t xml:space="preserve"> Банальность зла. Эйхман</w:t>
      </w:r>
      <w:r>
        <w:rPr>
          <w:color w:val="000000"/>
          <w:sz w:val="24"/>
          <w:szCs w:val="24"/>
        </w:rPr>
        <w:t xml:space="preserve"> в Иерусалиме. / Пер. с англ. </w:t>
      </w:r>
      <w:r>
        <w:rPr>
          <w:color w:val="000000"/>
          <w:sz w:val="24"/>
          <w:szCs w:val="24"/>
        </w:rPr>
        <w:fldChar w:fldCharType="begin"/>
      </w:r>
      <w:r>
        <w:rPr>
          <w:color w:val="000000"/>
          <w:sz w:val="24"/>
          <w:szCs w:val="24"/>
        </w:rPr>
        <w:instrText xml:space="preserve"> HYPERLINK "htt</w:instrText>
      </w:r>
      <w:r>
        <w:rPr>
          <w:color w:val="000000"/>
          <w:sz w:val="24"/>
          <w:szCs w:val="24"/>
        </w:rPr>
        <w:instrText xml:space="preserve">ps://ru.wikipedia.org/wiki/%D0%9A%D</w:instrText>
      </w:r>
      <w:r>
        <w:rPr>
          <w:color w:val="000000"/>
          <w:sz w:val="24"/>
          <w:szCs w:val="24"/>
        </w:rPr>
        <w:instrText xml:space="preserve">0%B</w:instrText>
      </w:r>
      <w:r>
        <w:rPr>
          <w:color w:val="000000"/>
          <w:sz w:val="24"/>
          <w:szCs w:val="24"/>
        </w:rPr>
        <w:instrText xml:space="preserve">0%D1%81%D1%82%D0%B0%D0%BB%D1%8C%D1%81%D0%BA%D0%B8%D0%B9,_%D0%A1%D0%B5%D1%80%D0%B3%D0%B5%D0%B9_%D0%95%D0%B2%D0%B3%D0%B5%D0%BD%D1%8C%D0%B5%D0%B2%D0%B8%D1%87" \o "Кастальский,</w:instrText>
      </w:r>
      <w:r>
        <w:rPr>
          <w:color w:val="000000"/>
          <w:sz w:val="24"/>
          <w:szCs w:val="24"/>
        </w:rPr>
        <w:instrText xml:space="preserve"> Сергей Евгеньевич" </w:instrText>
      </w:r>
      <w:r>
        <w:rPr>
          <w:color w:val="000000"/>
          <w:sz w:val="24"/>
          <w:szCs w:val="24"/>
        </w:rPr>
        <w:fldChar w:fldCharType="separate"/>
      </w:r>
      <w:r>
        <w:rPr>
          <w:rStyle w:val="731"/>
          <w:color w:val="000000"/>
          <w:sz w:val="24"/>
          <w:szCs w:val="24"/>
        </w:rPr>
        <w:t xml:space="preserve">С. Кастальского</w:t>
      </w:r>
      <w:r>
        <w:rPr>
          <w:color w:val="000000"/>
          <w:sz w:val="24"/>
          <w:szCs w:val="24"/>
        </w:rPr>
        <w:fldChar w:fldCharType="end"/>
      </w:r>
      <w:r>
        <w:rPr>
          <w:color w:val="000000"/>
          <w:sz w:val="24"/>
          <w:szCs w:val="24"/>
        </w:rPr>
        <w:t xml:space="preserve"> и Н. Ру</w:t>
      </w:r>
      <w:r>
        <w:rPr>
          <w:color w:val="000000"/>
          <w:sz w:val="24"/>
          <w:szCs w:val="24"/>
        </w:rPr>
        <w:t xml:space="preserve">дницкой; послесл. </w:t>
      </w:r>
      <w:r>
        <w:rPr>
          <w:color w:val="000000"/>
          <w:sz w:val="24"/>
          <w:szCs w:val="24"/>
        </w:rPr>
        <w:fldChar w:fldCharType="begin"/>
      </w:r>
      <w:r>
        <w:rPr>
          <w:color w:val="000000"/>
          <w:sz w:val="24"/>
          <w:szCs w:val="24"/>
        </w:rPr>
        <w:instrText xml:space="preserve"> HYPERLINK "http</w:instrText>
      </w:r>
      <w:r>
        <w:rPr>
          <w:color w:val="000000"/>
          <w:sz w:val="24"/>
          <w:szCs w:val="24"/>
        </w:rPr>
        <w:instrText xml:space="preserve">s:/</w:instrText>
      </w:r>
      <w:r>
        <w:rPr>
          <w:color w:val="000000"/>
          <w:sz w:val="24"/>
          <w:szCs w:val="24"/>
        </w:rPr>
        <w:instrText xml:space="preserve">/ru.wikipedia.org/wiki/%D0%97%D1%83%D1%80%D0%BE%D1%84%D1%84,_%D0%AD%D1%84%D1%80%D0%B0%D0%B8%D0%BC" \o "Зурофф, Эфраим" </w:instrText>
      </w:r>
      <w:r>
        <w:rPr>
          <w:color w:val="000000"/>
          <w:sz w:val="24"/>
          <w:szCs w:val="24"/>
        </w:rPr>
        <w:fldChar w:fldCharType="separate"/>
      </w:r>
      <w:r>
        <w:rPr>
          <w:rStyle w:val="731"/>
          <w:color w:val="000000"/>
          <w:sz w:val="24"/>
          <w:szCs w:val="24"/>
        </w:rPr>
        <w:t xml:space="preserve">Зуроффа Э.</w:t>
      </w:r>
      <w:r>
        <w:rPr>
          <w:color w:val="000000"/>
          <w:sz w:val="24"/>
          <w:szCs w:val="24"/>
        </w:rPr>
        <w:fldChar w:fldCharType="end"/>
      </w:r>
      <w:r>
        <w:rPr>
          <w:color w:val="000000"/>
          <w:sz w:val="24"/>
          <w:szCs w:val="24"/>
        </w:rPr>
        <w:t xml:space="preserve"> — М.: Европа, 2008. — 424 с.</w:t>
      </w:r>
      <w:r/>
    </w:p>
    <w:p>
      <w:pPr>
        <w:pStyle w:val="687"/>
        <w:numPr>
          <w:ilvl w:val="0"/>
          <w:numId w:val="24"/>
        </w:numPr>
        <w:spacing w:before="100" w:beforeAutospacing="1" w:after="100" w:afterAutospacing="1"/>
        <w:rPr>
          <w:color w:val="000000"/>
          <w:sz w:val="24"/>
          <w:szCs w:val="24"/>
        </w:rPr>
      </w:pPr>
      <w:r>
        <w:rPr>
          <w:i/>
          <w:iCs/>
          <w:color w:val="000000"/>
          <w:sz w:val="24"/>
          <w:szCs w:val="24"/>
        </w:rPr>
        <w:t xml:space="preserve">Арендт Х.</w:t>
      </w:r>
      <w:r>
        <w:rPr>
          <w:color w:val="000000"/>
          <w:sz w:val="24"/>
          <w:szCs w:val="24"/>
        </w:rPr>
        <w:t xml:space="preserve"> </w:t>
      </w:r>
      <w:r>
        <w:rPr>
          <w:color w:val="000000"/>
          <w:sz w:val="24"/>
          <w:szCs w:val="24"/>
        </w:rPr>
        <w:t xml:space="preserve">Скрытая традиция: Эссе / Пер. с нем. и англ. Т</w:t>
      </w:r>
      <w:r>
        <w:rPr>
          <w:color w:val="000000"/>
          <w:sz w:val="24"/>
          <w:szCs w:val="24"/>
        </w:rPr>
        <w:t xml:space="preserve">. Набатниковой, А.</w:t>
      </w:r>
      <w:r>
        <w:rPr>
          <w:color w:val="000000"/>
          <w:sz w:val="24"/>
          <w:szCs w:val="24"/>
        </w:rPr>
        <w:t xml:space="preserve"> </w:t>
      </w:r>
      <w:r>
        <w:rPr>
          <w:color w:val="000000"/>
          <w:sz w:val="24"/>
          <w:szCs w:val="24"/>
        </w:rPr>
        <w:t xml:space="preserve">Шибаровой, Н.</w:t>
      </w:r>
      <w:r>
        <w:rPr>
          <w:color w:val="000000"/>
          <w:sz w:val="24"/>
          <w:szCs w:val="24"/>
        </w:rPr>
        <w:t xml:space="preserve"> </w:t>
      </w:r>
      <w:r>
        <w:rPr>
          <w:color w:val="000000"/>
          <w:sz w:val="24"/>
          <w:szCs w:val="24"/>
        </w:rPr>
        <w:t xml:space="preserve">Мовн</w:t>
      </w:r>
      <w:r>
        <w:rPr>
          <w:color w:val="000000"/>
          <w:sz w:val="24"/>
          <w:szCs w:val="24"/>
        </w:rPr>
        <w:t xml:space="preserve">и</w:t>
      </w:r>
      <w:r>
        <w:rPr>
          <w:color w:val="000000"/>
          <w:sz w:val="24"/>
          <w:szCs w:val="24"/>
        </w:rPr>
        <w:t xml:space="preserve">ной. — М.: </w:t>
      </w:r>
      <w:r>
        <w:rPr>
          <w:color w:val="000000"/>
          <w:sz w:val="24"/>
          <w:szCs w:val="24"/>
        </w:rPr>
        <w:fldChar w:fldCharType="begin"/>
      </w:r>
      <w:r>
        <w:rPr>
          <w:color w:val="000000"/>
          <w:sz w:val="24"/>
          <w:szCs w:val="24"/>
        </w:rPr>
        <w:instrText xml:space="preserve"> HYPERLINK "https://ru.wikipedia.org/wiki/%D0%A2%D0%B5%D0%BA%D1%81%D1%82_(%D0%B8%D0%B7%D0%B4%D0%B0%D1%82%D0%B5%D0%BB%D1%8C%D1%81%D1%82%D0%B2%D0%BE)" \o "Текст (</w:instrText>
      </w:r>
      <w:r>
        <w:rPr>
          <w:color w:val="000000"/>
          <w:sz w:val="24"/>
          <w:szCs w:val="24"/>
        </w:rPr>
        <w:instrText xml:space="preserve">издательство)" </w:instrText>
      </w:r>
      <w:r>
        <w:rPr>
          <w:color w:val="000000"/>
          <w:sz w:val="24"/>
          <w:szCs w:val="24"/>
        </w:rPr>
        <w:fldChar w:fldCharType="separate"/>
      </w:r>
      <w:r>
        <w:rPr>
          <w:rStyle w:val="731"/>
          <w:color w:val="000000"/>
          <w:sz w:val="24"/>
          <w:szCs w:val="24"/>
        </w:rPr>
        <w:t xml:space="preserve">Текст</w:t>
      </w:r>
      <w:r>
        <w:rPr>
          <w:color w:val="000000"/>
          <w:sz w:val="24"/>
          <w:szCs w:val="24"/>
        </w:rPr>
        <w:fldChar w:fldCharType="end"/>
      </w:r>
      <w:r>
        <w:rPr>
          <w:color w:val="000000"/>
          <w:sz w:val="24"/>
          <w:szCs w:val="24"/>
        </w:rPr>
        <w:t xml:space="preserve">, 2008. — 221 с.</w:t>
      </w:r>
      <w:r/>
    </w:p>
    <w:p>
      <w:pPr>
        <w:pStyle w:val="687"/>
        <w:numPr>
          <w:ilvl w:val="0"/>
          <w:numId w:val="24"/>
        </w:numPr>
        <w:spacing w:before="100" w:beforeAutospacing="1" w:after="100" w:afterAutospacing="1"/>
        <w:rPr>
          <w:color w:val="000000"/>
          <w:sz w:val="24"/>
          <w:szCs w:val="24"/>
        </w:rPr>
      </w:pPr>
      <w:r>
        <w:rPr>
          <w:i/>
          <w:iCs/>
          <w:color w:val="000000"/>
          <w:sz w:val="24"/>
          <w:szCs w:val="24"/>
        </w:rPr>
        <w:t xml:space="preserve">Арендт Х</w:t>
      </w:r>
      <w:r>
        <w:rPr>
          <w:i/>
          <w:iCs/>
          <w:color w:val="000000"/>
          <w:sz w:val="24"/>
          <w:szCs w:val="24"/>
        </w:rPr>
        <w:t xml:space="preserve">.</w:t>
      </w:r>
      <w:r>
        <w:rPr>
          <w:color w:val="000000"/>
          <w:sz w:val="24"/>
          <w:szCs w:val="24"/>
        </w:rPr>
        <w:t xml:space="preserve"> О революции. Перевод И. В. Косич </w:t>
      </w:r>
      <w:r>
        <w:rPr>
          <w:color w:val="000000"/>
          <w:sz w:val="24"/>
          <w:szCs w:val="24"/>
        </w:rPr>
        <w:t xml:space="preserve">—</w:t>
      </w:r>
      <w:r>
        <w:rPr>
          <w:color w:val="000000"/>
          <w:sz w:val="24"/>
          <w:szCs w:val="24"/>
        </w:rPr>
        <w:t xml:space="preserve"> Москва, Издательство 'Европа', 2011, 464 с.</w:t>
      </w:r>
      <w:r/>
    </w:p>
    <w:p>
      <w:pPr>
        <w:pStyle w:val="687"/>
        <w:numPr>
          <w:ilvl w:val="0"/>
          <w:numId w:val="24"/>
        </w:numPr>
        <w:spacing w:before="100" w:beforeAutospacing="1" w:after="100" w:afterAutospacing="1"/>
        <w:rPr>
          <w:color w:val="000000"/>
          <w:sz w:val="24"/>
          <w:szCs w:val="24"/>
        </w:rPr>
      </w:pPr>
      <w:r>
        <w:rPr>
          <w:i/>
          <w:iCs/>
          <w:color w:val="000000"/>
          <w:sz w:val="24"/>
          <w:szCs w:val="24"/>
        </w:rPr>
        <w:t xml:space="preserve">Арендт Х.</w:t>
      </w:r>
      <w:r>
        <w:rPr>
          <w:color w:val="000000"/>
          <w:sz w:val="24"/>
          <w:szCs w:val="24"/>
        </w:rPr>
        <w:t xml:space="preserve"> Ответственность и суждение. М.: Издательство Института Гайдара, 2013. — 352 с.</w:t>
      </w:r>
      <w:r/>
    </w:p>
    <w:p>
      <w:pPr>
        <w:pStyle w:val="687"/>
        <w:numPr>
          <w:ilvl w:val="0"/>
          <w:numId w:val="24"/>
        </w:numPr>
        <w:spacing w:before="100" w:beforeAutospacing="1" w:after="100" w:afterAutospacing="1"/>
        <w:rPr>
          <w:color w:val="000000"/>
          <w:sz w:val="24"/>
          <w:szCs w:val="24"/>
        </w:rPr>
      </w:pPr>
      <w:r>
        <w:rPr>
          <w:i/>
          <w:iCs/>
          <w:color w:val="000000"/>
          <w:sz w:val="24"/>
          <w:szCs w:val="24"/>
        </w:rPr>
        <w:t xml:space="preserve">Арендт Х.</w:t>
      </w:r>
      <w:r>
        <w:rPr>
          <w:color w:val="000000"/>
          <w:sz w:val="24"/>
          <w:szCs w:val="24"/>
        </w:rPr>
        <w:t xml:space="preserve"> О насилии/ Перевод с англ. </w:t>
      </w:r>
      <w:r>
        <w:rPr>
          <w:color w:val="000000"/>
          <w:sz w:val="24"/>
          <w:szCs w:val="24"/>
        </w:rPr>
        <w:fldChar w:fldCharType="begin"/>
      </w:r>
      <w:r>
        <w:rPr>
          <w:color w:val="000000"/>
          <w:sz w:val="24"/>
          <w:szCs w:val="24"/>
        </w:rPr>
        <w:instrText xml:space="preserve"> HYPERLINK "https://ru.wikipedia.org/wiki/%D0%94</w:instrText>
      </w:r>
      <w:r>
        <w:rPr>
          <w:color w:val="000000"/>
          <w:sz w:val="24"/>
          <w:szCs w:val="24"/>
        </w:rPr>
        <w:instrText xml:space="preserve">%D0%B0%D1%88%D0%B5%D0%B2%D1%81%D0%B</w:instrText>
      </w:r>
      <w:r>
        <w:rPr>
          <w:color w:val="000000"/>
          <w:sz w:val="24"/>
          <w:szCs w:val="24"/>
        </w:rPr>
        <w:instrText xml:space="preserve">A</w:instrText>
      </w:r>
      <w:r>
        <w:rPr>
          <w:color w:val="000000"/>
          <w:sz w:val="24"/>
          <w:szCs w:val="24"/>
        </w:rPr>
        <w:instrText xml:space="preserve">%D0%B8%D0%B9,_%D0%93%D1%80%D0%B8%D0%B3%D0%BE%D1%80%D0%B8%D0%B9_%D0%9C%D0%B8%D1%85%D0%B0%D0%B9%D0%BB%D0%BE%D0%B2%D0%B8%D1%87" \o "Дашевский, Григорий Михайлович" </w:instrText>
      </w:r>
      <w:r>
        <w:rPr>
          <w:color w:val="000000"/>
          <w:sz w:val="24"/>
          <w:szCs w:val="24"/>
        </w:rPr>
        <w:fldChar w:fldCharType="separate"/>
      </w:r>
      <w:r>
        <w:rPr>
          <w:rStyle w:val="731"/>
          <w:color w:val="000000"/>
          <w:sz w:val="24"/>
          <w:szCs w:val="24"/>
        </w:rPr>
        <w:t xml:space="preserve">Г.М. Даше</w:t>
      </w:r>
      <w:r>
        <w:rPr>
          <w:rStyle w:val="731"/>
          <w:color w:val="000000"/>
          <w:sz w:val="24"/>
          <w:szCs w:val="24"/>
        </w:rPr>
        <w:t xml:space="preserve">вского</w:t>
      </w:r>
      <w:r>
        <w:rPr>
          <w:color w:val="000000"/>
          <w:sz w:val="24"/>
          <w:szCs w:val="24"/>
        </w:rPr>
        <w:fldChar w:fldCharType="end"/>
      </w:r>
      <w:r>
        <w:rPr>
          <w:color w:val="000000"/>
          <w:sz w:val="24"/>
          <w:szCs w:val="24"/>
        </w:rPr>
        <w:t xml:space="preserve">. М.: Новое издательство, 2014. — 147 с.</w:t>
      </w:r>
      <w:r/>
    </w:p>
    <w:p>
      <w:pPr>
        <w:pStyle w:val="687"/>
        <w:numPr>
          <w:ilvl w:val="0"/>
          <w:numId w:val="24"/>
        </w:numPr>
        <w:spacing w:before="100" w:beforeAutospacing="1" w:after="100" w:afterAutospacing="1"/>
        <w:rPr>
          <w:color w:val="000000"/>
          <w:sz w:val="24"/>
          <w:szCs w:val="24"/>
        </w:rPr>
      </w:pPr>
      <w:r>
        <w:rPr>
          <w:i/>
          <w:iCs/>
          <w:color w:val="000000"/>
          <w:sz w:val="24"/>
          <w:szCs w:val="24"/>
        </w:rPr>
        <w:t xml:space="preserve">Арендт Х. </w:t>
      </w:r>
      <w:r>
        <w:rPr>
          <w:color w:val="000000"/>
          <w:sz w:val="24"/>
          <w:szCs w:val="24"/>
        </w:rPr>
        <w:t xml:space="preserve">Между прошлым и будущим. </w:t>
      </w:r>
      <w:r>
        <w:rPr>
          <w:color w:val="000000"/>
          <w:sz w:val="24"/>
          <w:szCs w:val="24"/>
        </w:rPr>
        <w:t xml:space="preserve">В</w:t>
      </w:r>
      <w:r>
        <w:rPr>
          <w:color w:val="000000"/>
          <w:sz w:val="24"/>
          <w:szCs w:val="24"/>
        </w:rPr>
        <w:t xml:space="preserve">осемь упражнений в политической мысли [Текст] / пер. с англ. и нем. Д. Аронсона. М.: Изд-во </w:t>
      </w:r>
      <w:r>
        <w:rPr>
          <w:color w:val="000000"/>
          <w:sz w:val="24"/>
          <w:szCs w:val="24"/>
        </w:rPr>
        <w:fldChar w:fldCharType="begin"/>
      </w:r>
      <w:r>
        <w:rPr>
          <w:color w:val="000000"/>
          <w:sz w:val="24"/>
          <w:szCs w:val="24"/>
        </w:rPr>
        <w:instrText xml:space="preserve"> HYPERLINK "https://ru.wikipedia.org/wiki/%D0%98%D0%BD%D1%81%D1%82%D0%B8%D1%82%</w:instrText>
      </w:r>
      <w:r>
        <w:rPr>
          <w:color w:val="000000"/>
          <w:sz w:val="24"/>
          <w:szCs w:val="24"/>
        </w:rPr>
        <w:instrText xml:space="preserve">D1%83%D1%82_%D1%8D%D0%BA%D0%BE%D0%BD%D0%BE%D0%BC</w:instrText>
      </w:r>
      <w:r>
        <w:rPr>
          <w:color w:val="000000"/>
          <w:sz w:val="24"/>
          <w:szCs w:val="24"/>
        </w:rPr>
        <w:instrText xml:space="preserve">%D0%B8%D1%87%D0%B5%D1%81%D0%BA%D0%B</w:instrText>
      </w:r>
      <w:r>
        <w:rPr>
          <w:color w:val="000000"/>
          <w:sz w:val="24"/>
          <w:szCs w:val="24"/>
        </w:rPr>
        <w:instrText xml:space="preserve">E</w:instrText>
      </w:r>
      <w:r>
        <w:rPr>
          <w:color w:val="000000"/>
          <w:sz w:val="24"/>
          <w:szCs w:val="24"/>
        </w:rPr>
        <w:instrText xml:space="preserve">%D0%B9_%D0%BF%D0%BE%D0%BB%D0%B8%D1%82%D0%B8%D0%BA%D0%B8_%D0%B8%D0%BC%D0%B5%D0%BD%D0%B8_%D0%95._%D0%A2._%D0%93%D0%B0%D0%B9%D0%B4%D0%B0%D1%80%D0%B0" \o "Институт экономическо</w:instrText>
      </w:r>
      <w:r>
        <w:rPr>
          <w:color w:val="000000"/>
          <w:sz w:val="24"/>
          <w:szCs w:val="24"/>
        </w:rPr>
        <w:instrText xml:space="preserve">й политики имени Е. Т. Гайдара" </w:instrText>
      </w:r>
      <w:r>
        <w:rPr>
          <w:color w:val="000000"/>
          <w:sz w:val="24"/>
          <w:szCs w:val="24"/>
        </w:rPr>
        <w:fldChar w:fldCharType="separate"/>
      </w:r>
      <w:r>
        <w:rPr>
          <w:rStyle w:val="731"/>
          <w:color w:val="000000"/>
          <w:sz w:val="24"/>
          <w:szCs w:val="24"/>
        </w:rPr>
        <w:t xml:space="preserve">Института Гайд</w:t>
      </w:r>
      <w:r>
        <w:rPr>
          <w:rStyle w:val="731"/>
          <w:color w:val="000000"/>
          <w:sz w:val="24"/>
          <w:szCs w:val="24"/>
        </w:rPr>
        <w:t xml:space="preserve">ара</w:t>
      </w:r>
      <w:r>
        <w:rPr>
          <w:color w:val="000000"/>
          <w:sz w:val="24"/>
          <w:szCs w:val="24"/>
        </w:rPr>
        <w:fldChar w:fldCharType="end"/>
      </w:r>
      <w:r>
        <w:rPr>
          <w:color w:val="000000"/>
          <w:sz w:val="24"/>
          <w:szCs w:val="24"/>
        </w:rPr>
        <w:t xml:space="preserve">, 2014. – 416 с.</w:t>
      </w:r>
      <w:r/>
    </w:p>
    <w:p>
      <w:pPr>
        <w:pStyle w:val="687"/>
        <w:jc w:val="both"/>
        <w:rPr>
          <w:color w:val="000000"/>
          <w:sz w:val="24"/>
          <w:szCs w:val="24"/>
        </w:rPr>
      </w:pPr>
      <w:r>
        <w:rPr>
          <w:i/>
          <w:iCs/>
          <w:color w:val="000000"/>
          <w:sz w:val="24"/>
          <w:szCs w:val="24"/>
        </w:rPr>
        <w:t xml:space="preserve">Арендт Х.</w:t>
      </w:r>
      <w:r>
        <w:rPr>
          <w:color w:val="000000"/>
          <w:sz w:val="24"/>
          <w:szCs w:val="24"/>
        </w:rPr>
        <w:t xml:space="preserve"> Опыт</w:t>
      </w:r>
      <w:r>
        <w:rPr>
          <w:color w:val="000000"/>
          <w:sz w:val="24"/>
          <w:szCs w:val="24"/>
        </w:rPr>
        <w:t xml:space="preserve">ы</w:t>
      </w:r>
      <w:r>
        <w:rPr>
          <w:color w:val="000000"/>
          <w:sz w:val="24"/>
          <w:szCs w:val="24"/>
        </w:rPr>
        <w:t xml:space="preserve"> понимания, 1930-1954. Становление, изгнание и тоталитаризма / пер. с англ. Е.</w:t>
      </w:r>
      <w:r>
        <w:rPr>
          <w:color w:val="000000"/>
          <w:sz w:val="24"/>
          <w:szCs w:val="24"/>
        </w:rPr>
        <w:t xml:space="preserve"> </w:t>
      </w:r>
      <w:r>
        <w:rPr>
          <w:color w:val="000000"/>
          <w:sz w:val="24"/>
          <w:szCs w:val="24"/>
        </w:rPr>
        <w:t xml:space="preserve">Бондал, А. Васильевой, А.</w:t>
      </w:r>
      <w:r>
        <w:rPr>
          <w:color w:val="000000"/>
          <w:sz w:val="24"/>
          <w:szCs w:val="24"/>
        </w:rPr>
        <w:t xml:space="preserve"> </w:t>
      </w:r>
      <w:r>
        <w:rPr>
          <w:color w:val="000000"/>
          <w:sz w:val="24"/>
          <w:szCs w:val="24"/>
        </w:rPr>
        <w:t xml:space="preserve">Григорьева, С.</w:t>
      </w:r>
      <w:r>
        <w:rPr>
          <w:color w:val="000000"/>
          <w:sz w:val="24"/>
          <w:szCs w:val="24"/>
        </w:rPr>
        <w:t xml:space="preserve"> </w:t>
      </w:r>
      <w:r>
        <w:rPr>
          <w:color w:val="000000"/>
          <w:sz w:val="24"/>
          <w:szCs w:val="24"/>
        </w:rPr>
        <w:t xml:space="preserve">Моисеева. – М.: Изд-во </w:t>
      </w:r>
      <w:r>
        <w:rPr>
          <w:color w:val="000000"/>
          <w:sz w:val="24"/>
          <w:szCs w:val="24"/>
        </w:rPr>
        <w:fldChar w:fldCharType="begin"/>
      </w:r>
      <w:r>
        <w:rPr>
          <w:color w:val="000000"/>
          <w:sz w:val="24"/>
          <w:szCs w:val="24"/>
        </w:rPr>
        <w:instrText xml:space="preserve"> HYPERLINK "https://ru.wikip</w:instrText>
      </w:r>
      <w:r>
        <w:rPr>
          <w:color w:val="000000"/>
          <w:sz w:val="24"/>
          <w:szCs w:val="24"/>
        </w:rPr>
        <w:instrText xml:space="preserve">edia.org/wiki/%D0%98%D0%BD%D1%81%D1%82%D0%B8%D1%82%</w:instrText>
      </w:r>
      <w:r>
        <w:rPr>
          <w:color w:val="000000"/>
          <w:sz w:val="24"/>
          <w:szCs w:val="24"/>
        </w:rPr>
        <w:instrText xml:space="preserve">D1%83%D1%82_%D1%8D%D0%BA%D0%BE%D</w:instrText>
      </w:r>
      <w:r>
        <w:rPr>
          <w:color w:val="000000"/>
          <w:sz w:val="24"/>
          <w:szCs w:val="24"/>
        </w:rPr>
        <w:instrText xml:space="preserve">0</w:instrText>
      </w:r>
      <w:r>
        <w:rPr>
          <w:color w:val="000000"/>
          <w:sz w:val="24"/>
          <w:szCs w:val="24"/>
        </w:rPr>
        <w:instrText xml:space="preserve">%BD%D0%BE%D0%BC%D0%B8%D1%87%D0%B5%D1%81%D0%BA%D0%BE%D0%B9_%D0%BF%D0%BE%D0%BB%D0%B8%D1%82%D0%B8%D0%BA%D0%B8_%D0%B8%D0%BC%D0%B5%D0%BD%D0%B8_%D0%95._%D0%A2._%D0%93%D0%B0%D0%B9</w:instrText>
      </w:r>
      <w:r>
        <w:rPr>
          <w:color w:val="000000"/>
          <w:sz w:val="24"/>
          <w:szCs w:val="24"/>
        </w:rPr>
        <w:instrText xml:space="preserve">%D0%B4%D0%B0%D1%80%D0%B0" \o "Институт экономическо</w:instrText>
      </w:r>
      <w:r>
        <w:rPr>
          <w:color w:val="000000"/>
          <w:sz w:val="24"/>
          <w:szCs w:val="24"/>
        </w:rPr>
        <w:instrText xml:space="preserve">й политики имени Е. Т. Гайдара" </w:instrText>
      </w:r>
      <w:r>
        <w:rPr>
          <w:color w:val="000000"/>
          <w:sz w:val="24"/>
          <w:szCs w:val="24"/>
        </w:rPr>
        <w:fldChar w:fldCharType="separate"/>
      </w:r>
      <w:r>
        <w:rPr>
          <w:rStyle w:val="731"/>
          <w:color w:val="000000"/>
          <w:sz w:val="24"/>
          <w:szCs w:val="24"/>
        </w:rPr>
        <w:t xml:space="preserve">Института Гайдара</w:t>
      </w:r>
      <w:r>
        <w:rPr>
          <w:color w:val="000000"/>
          <w:sz w:val="24"/>
          <w:szCs w:val="24"/>
        </w:rPr>
        <w:fldChar w:fldCharType="end"/>
      </w:r>
      <w:r>
        <w:rPr>
          <w:color w:val="000000"/>
          <w:sz w:val="24"/>
          <w:szCs w:val="24"/>
        </w:rPr>
        <w:t xml:space="preserve">, 2018. –</w:t>
      </w:r>
      <w:r>
        <w:rPr>
          <w:color w:val="000000"/>
          <w:sz w:val="24"/>
          <w:szCs w:val="24"/>
        </w:rPr>
      </w:r>
      <w:r/>
    </w:p>
    <w:p>
      <w:pPr>
        <w:pStyle w:val="687"/>
        <w:jc w:val="both"/>
        <w:widowControl w:val="off"/>
        <w:rPr>
          <w:bCs/>
          <w:i/>
          <w:iCs/>
          <w:color w:val="000000"/>
          <w:sz w:val="24"/>
          <w:szCs w:val="24"/>
        </w:rPr>
      </w:pPr>
      <w:r>
        <w:rPr>
          <w:sz w:val="24"/>
          <w:szCs w:val="24"/>
        </w:rPr>
        <w:t xml:space="preserve"> </w:t>
      </w:r>
      <w:r>
        <w:rPr>
          <w:bCs/>
          <w:i/>
          <w:iCs/>
          <w:color w:val="000000"/>
          <w:sz w:val="24"/>
          <w:szCs w:val="24"/>
        </w:rPr>
      </w:r>
      <w:r/>
    </w:p>
    <w:p>
      <w:pPr>
        <w:pStyle w:val="687"/>
        <w:jc w:val="center"/>
        <w:widowControl w:val="off"/>
        <w:rPr>
          <w:bCs/>
          <w:i/>
          <w:iCs/>
          <w:color w:val="000000"/>
          <w:sz w:val="24"/>
          <w:szCs w:val="24"/>
        </w:rPr>
      </w:pPr>
      <w:r>
        <w:rPr>
          <w:bCs/>
          <w:i/>
          <w:iCs/>
          <w:color w:val="000000"/>
          <w:sz w:val="24"/>
          <w:szCs w:val="24"/>
        </w:rPr>
        <w:t xml:space="preserve">Дополнительная литература</w:t>
      </w:r>
      <w:r>
        <w:rPr>
          <w:bCs/>
          <w:i/>
          <w:iCs/>
          <w:color w:val="000000"/>
          <w:sz w:val="24"/>
          <w:szCs w:val="24"/>
        </w:rPr>
      </w:r>
      <w:r/>
    </w:p>
    <w:p>
      <w:pPr>
        <w:pStyle w:val="687"/>
        <w:numPr>
          <w:ilvl w:val="0"/>
          <w:numId w:val="25"/>
        </w:numPr>
        <w:spacing w:before="100" w:beforeAutospacing="1" w:after="100" w:afterAutospacing="1"/>
        <w:rPr>
          <w:color w:val="000000"/>
          <w:sz w:val="24"/>
          <w:szCs w:val="24"/>
        </w:rPr>
      </w:pPr>
      <w:r>
        <w:rPr>
          <w:i/>
          <w:iCs/>
          <w:color w:val="000000"/>
          <w:sz w:val="24"/>
          <w:szCs w:val="24"/>
        </w:rPr>
        <w:t xml:space="preserve">Арендт Х.</w:t>
      </w:r>
      <w:r>
        <w:rPr>
          <w:color w:val="000000"/>
          <w:sz w:val="24"/>
          <w:szCs w:val="24"/>
        </w:rPr>
        <w:t xml:space="preserve"> </w:t>
      </w:r>
      <w:r>
        <w:rPr>
          <w:color w:val="000000"/>
          <w:sz w:val="24"/>
          <w:szCs w:val="24"/>
        </w:rPr>
        <w:fldChar w:fldCharType="begin"/>
      </w:r>
      <w:r>
        <w:rPr>
          <w:color w:val="000000"/>
          <w:sz w:val="24"/>
          <w:szCs w:val="24"/>
        </w:rPr>
        <w:instrText xml:space="preserve"> HYPERLINK "http://www.gumer.info/bibliotek_Buks/Polit/Hrestom/38.php" </w:instrText>
      </w:r>
      <w:r>
        <w:rPr>
          <w:color w:val="000000"/>
          <w:sz w:val="24"/>
          <w:szCs w:val="24"/>
        </w:rPr>
        <w:fldChar w:fldCharType="separate"/>
      </w:r>
      <w:r>
        <w:rPr>
          <w:rStyle w:val="731"/>
          <w:color w:val="000000"/>
          <w:sz w:val="24"/>
          <w:szCs w:val="24"/>
        </w:rPr>
        <w:t xml:space="preserve">Массы и тоталитаризм</w:t>
      </w:r>
      <w:r>
        <w:rPr>
          <w:color w:val="000000"/>
          <w:sz w:val="24"/>
          <w:szCs w:val="24"/>
        </w:rPr>
        <w:fldChar w:fldCharType="end"/>
      </w:r>
      <w:r>
        <w:rPr>
          <w:color w:val="000000"/>
          <w:sz w:val="24"/>
          <w:szCs w:val="24"/>
        </w:rPr>
        <w:t xml:space="preserve"> // Вопрос</w:t>
      </w:r>
      <w:r>
        <w:rPr>
          <w:color w:val="000000"/>
          <w:sz w:val="24"/>
          <w:szCs w:val="24"/>
        </w:rPr>
        <w:t xml:space="preserve">ы социологии. — 1992. — Т. 1. — С. 24-31</w:t>
      </w:r>
      <w:r>
        <w:rPr>
          <w:color w:val="000000"/>
          <w:sz w:val="24"/>
          <w:szCs w:val="24"/>
        </w:rPr>
        <w:t xml:space="preserve">.</w:t>
      </w:r>
      <w:r/>
    </w:p>
    <w:p>
      <w:pPr>
        <w:pStyle w:val="687"/>
        <w:numPr>
          <w:ilvl w:val="0"/>
          <w:numId w:val="25"/>
        </w:numPr>
        <w:spacing w:before="100" w:beforeAutospacing="1" w:after="100" w:afterAutospacing="1"/>
        <w:rPr>
          <w:color w:val="000000"/>
          <w:sz w:val="24"/>
          <w:szCs w:val="24"/>
        </w:rPr>
      </w:pPr>
      <w:r>
        <w:rPr>
          <w:i/>
          <w:iCs/>
          <w:color w:val="000000"/>
          <w:sz w:val="24"/>
          <w:szCs w:val="24"/>
        </w:rPr>
        <w:t xml:space="preserve">Арендт Х.</w:t>
      </w:r>
      <w:r>
        <w:rPr>
          <w:color w:val="000000"/>
          <w:sz w:val="24"/>
          <w:szCs w:val="24"/>
        </w:rPr>
        <w:t xml:space="preserve"> Хайдеггеру — восемьдесят лет //</w:t>
      </w:r>
      <w:r>
        <w:rPr>
          <w:color w:val="000000"/>
          <w:sz w:val="24"/>
          <w:szCs w:val="24"/>
        </w:rPr>
        <w:t xml:space="preserve"> </w:t>
      </w:r>
      <w:r>
        <w:rPr>
          <w:color w:val="000000"/>
          <w:sz w:val="24"/>
          <w:szCs w:val="24"/>
        </w:rPr>
        <w:t xml:space="preserve">Вопросы философии. — 1998. — № 1. — С. 126—134.</w:t>
      </w:r>
      <w:r/>
    </w:p>
    <w:p>
      <w:pPr>
        <w:pStyle w:val="687"/>
        <w:numPr>
          <w:ilvl w:val="0"/>
          <w:numId w:val="25"/>
        </w:numPr>
        <w:spacing w:before="100" w:beforeAutospacing="1" w:after="100" w:afterAutospacing="1"/>
        <w:rPr>
          <w:color w:val="000000"/>
          <w:sz w:val="24"/>
          <w:szCs w:val="24"/>
        </w:rPr>
      </w:pPr>
      <w:r>
        <w:rPr>
          <w:i/>
          <w:iCs/>
          <w:color w:val="000000"/>
          <w:sz w:val="24"/>
          <w:szCs w:val="24"/>
        </w:rPr>
        <w:t xml:space="preserve">Арендт Х.</w:t>
      </w:r>
      <w:r>
        <w:rPr>
          <w:color w:val="000000"/>
          <w:sz w:val="24"/>
          <w:szCs w:val="24"/>
        </w:rPr>
        <w:t xml:space="preserve"> Ситуация человека. Разделы 24-26 главы V // Вопросы философии. — 1998. — № 11. — C. 131—141.</w:t>
      </w:r>
      <w:r/>
    </w:p>
    <w:p>
      <w:pPr>
        <w:pStyle w:val="687"/>
        <w:numPr>
          <w:ilvl w:val="0"/>
          <w:numId w:val="25"/>
        </w:numPr>
        <w:spacing w:before="100" w:beforeAutospacing="1" w:after="100" w:afterAutospacing="1"/>
        <w:rPr>
          <w:color w:val="000000"/>
          <w:sz w:val="24"/>
          <w:szCs w:val="24"/>
        </w:rPr>
      </w:pPr>
      <w:r>
        <w:rPr>
          <w:i/>
          <w:iCs/>
          <w:color w:val="000000"/>
          <w:sz w:val="24"/>
          <w:szCs w:val="24"/>
        </w:rPr>
        <w:t xml:space="preserve">Арендт Х.</w:t>
      </w:r>
      <w:r>
        <w:rPr>
          <w:color w:val="000000"/>
          <w:sz w:val="24"/>
          <w:szCs w:val="24"/>
        </w:rPr>
        <w:t xml:space="preserve"> </w:t>
      </w:r>
      <w:r>
        <w:rPr>
          <w:color w:val="000000"/>
          <w:sz w:val="24"/>
          <w:szCs w:val="24"/>
        </w:rPr>
        <w:fldChar w:fldCharType="begin"/>
      </w:r>
      <w:r>
        <w:rPr>
          <w:color w:val="000000"/>
          <w:sz w:val="24"/>
          <w:szCs w:val="24"/>
        </w:rPr>
        <w:instrText xml:space="preserve"> HYPERLINK</w:instrText>
      </w:r>
      <w:r>
        <w:rPr>
          <w:color w:val="000000"/>
          <w:sz w:val="24"/>
          <w:szCs w:val="24"/>
        </w:rPr>
        <w:instrText xml:space="preserve"> "http://ec-dejavu.net/a-2/Hannah_Arendt</w:instrText>
      </w:r>
      <w:r>
        <w:rPr>
          <w:color w:val="000000"/>
          <w:sz w:val="24"/>
          <w:szCs w:val="24"/>
        </w:rPr>
        <w:instrText xml:space="preserve">_Organized_Guilt.html" </w:instrText>
      </w:r>
      <w:r>
        <w:rPr>
          <w:color w:val="000000"/>
          <w:sz w:val="24"/>
          <w:szCs w:val="24"/>
        </w:rPr>
        <w:fldChar w:fldCharType="separate"/>
      </w:r>
      <w:r>
        <w:rPr>
          <w:rStyle w:val="731"/>
          <w:color w:val="000000"/>
          <w:sz w:val="24"/>
          <w:szCs w:val="24"/>
        </w:rPr>
        <w:t xml:space="preserve">Организованная вин</w:t>
      </w:r>
      <w:r>
        <w:rPr>
          <w:rStyle w:val="731"/>
          <w:color w:val="000000"/>
          <w:sz w:val="24"/>
          <w:szCs w:val="24"/>
        </w:rPr>
        <w:t xml:space="preserve">а</w:t>
      </w:r>
      <w:r>
        <w:rPr>
          <w:color w:val="000000"/>
          <w:sz w:val="24"/>
          <w:szCs w:val="24"/>
        </w:rPr>
        <w:fldChar w:fldCharType="end"/>
      </w:r>
      <w:r>
        <w:rPr>
          <w:color w:val="000000"/>
          <w:sz w:val="24"/>
          <w:szCs w:val="24"/>
        </w:rPr>
        <w:t xml:space="preserve"> // Арендт Х. Скрытая традиция: Эссе. — М.: Текст, 2008. — с. 39-56</w:t>
      </w:r>
      <w:r/>
    </w:p>
    <w:p>
      <w:pPr>
        <w:pStyle w:val="687"/>
        <w:numPr>
          <w:ilvl w:val="0"/>
          <w:numId w:val="25"/>
        </w:numPr>
        <w:spacing w:before="100" w:beforeAutospacing="1" w:after="100" w:afterAutospacing="1"/>
        <w:rPr>
          <w:color w:val="000000"/>
          <w:sz w:val="24"/>
          <w:szCs w:val="24"/>
        </w:rPr>
      </w:pPr>
      <w:r>
        <w:rPr>
          <w:i/>
          <w:iCs/>
          <w:color w:val="000000"/>
          <w:sz w:val="24"/>
          <w:szCs w:val="24"/>
        </w:rPr>
        <w:t xml:space="preserve">Арендт Х.</w:t>
      </w:r>
      <w:r>
        <w:rPr>
          <w:color w:val="000000"/>
          <w:sz w:val="24"/>
          <w:szCs w:val="24"/>
        </w:rPr>
        <w:t xml:space="preserve"> </w:t>
      </w:r>
      <w:r>
        <w:rPr>
          <w:color w:val="000000"/>
          <w:sz w:val="24"/>
          <w:szCs w:val="24"/>
        </w:rPr>
        <w:fldChar w:fldCharType="begin"/>
      </w:r>
      <w:r>
        <w:rPr>
          <w:color w:val="000000"/>
          <w:sz w:val="24"/>
          <w:szCs w:val="24"/>
        </w:rPr>
        <w:instrText xml:space="preserve"> HYPERLINK "http://ec-dejavu.net/i/Hannah_Arendt_Imperialism.html" </w:instrText>
      </w:r>
      <w:r>
        <w:rPr>
          <w:color w:val="000000"/>
          <w:sz w:val="24"/>
          <w:szCs w:val="24"/>
        </w:rPr>
        <w:fldChar w:fldCharType="separate"/>
      </w:r>
      <w:r>
        <w:rPr>
          <w:rStyle w:val="731"/>
          <w:color w:val="000000"/>
          <w:sz w:val="24"/>
          <w:szCs w:val="24"/>
        </w:rPr>
        <w:t xml:space="preserve">Об империализме</w:t>
      </w:r>
      <w:r>
        <w:rPr>
          <w:color w:val="000000"/>
          <w:sz w:val="24"/>
          <w:szCs w:val="24"/>
        </w:rPr>
        <w:fldChar w:fldCharType="end"/>
      </w:r>
      <w:r>
        <w:rPr>
          <w:color w:val="000000"/>
          <w:sz w:val="24"/>
          <w:szCs w:val="24"/>
        </w:rPr>
        <w:t xml:space="preserve"> // Аре</w:t>
      </w:r>
      <w:r>
        <w:rPr>
          <w:color w:val="000000"/>
          <w:sz w:val="24"/>
          <w:szCs w:val="24"/>
        </w:rPr>
        <w:t xml:space="preserve">ндт Х. Скрытая традиция: Эссе. — М.: Тек</w:t>
      </w:r>
      <w:r>
        <w:rPr>
          <w:color w:val="000000"/>
          <w:sz w:val="24"/>
          <w:szCs w:val="24"/>
        </w:rPr>
        <w:t xml:space="preserve">ст, 2008. — с. 13-38</w:t>
      </w:r>
      <w:r/>
    </w:p>
    <w:p>
      <w:pPr>
        <w:pStyle w:val="687"/>
        <w:numPr>
          <w:ilvl w:val="0"/>
          <w:numId w:val="25"/>
        </w:numPr>
        <w:spacing w:before="100" w:beforeAutospacing="1" w:after="100" w:afterAutospacing="1"/>
        <w:rPr>
          <w:color w:val="000000"/>
          <w:sz w:val="24"/>
          <w:szCs w:val="24"/>
        </w:rPr>
      </w:pPr>
      <w:r>
        <w:rPr>
          <w:color w:val="000000"/>
          <w:sz w:val="24"/>
          <w:szCs w:val="24"/>
        </w:rPr>
        <w:fldChar w:fldCharType="begin"/>
      </w:r>
      <w:r>
        <w:rPr>
          <w:color w:val="000000"/>
          <w:sz w:val="24"/>
          <w:szCs w:val="24"/>
        </w:rPr>
        <w:instrText xml:space="preserve"> HYPERLINK "https://r</w:instrText>
      </w:r>
      <w:r>
        <w:rPr>
          <w:color w:val="000000"/>
          <w:sz w:val="24"/>
          <w:szCs w:val="24"/>
        </w:rPr>
        <w:instrText xml:space="preserve">u</w:instrText>
      </w:r>
      <w:r>
        <w:rPr>
          <w:color w:val="000000"/>
          <w:sz w:val="24"/>
          <w:szCs w:val="24"/>
        </w:rPr>
        <w:instrText xml:space="preserve">.wikipedia.org/wiki/%D0%94%D0%B0%D0%B2%D1%8B%D0%B4%D0%BE%D0%B2,_%D0%AE%D1%80%D0%B8%D0%B9_%D0%9D%D0%B8%D0%BA%D0%BE%D0%BB%D0%B0%D0%B5%D0%B2%D0%B8%D1%87" \o "Давыдов, Юрий Ник</w:instrText>
      </w:r>
      <w:r>
        <w:rPr>
          <w:color w:val="000000"/>
          <w:sz w:val="24"/>
          <w:szCs w:val="24"/>
        </w:rPr>
        <w:instrText xml:space="preserve">олаевич" </w:instrText>
      </w:r>
      <w:r>
        <w:rPr>
          <w:color w:val="000000"/>
          <w:sz w:val="24"/>
          <w:szCs w:val="24"/>
        </w:rPr>
        <w:fldChar w:fldCharType="separate"/>
      </w:r>
      <w:r>
        <w:rPr>
          <w:rStyle w:val="731"/>
          <w:color w:val="000000"/>
          <w:sz w:val="24"/>
          <w:szCs w:val="24"/>
        </w:rPr>
        <w:t xml:space="preserve">Давыдов Ю. Н.</w:t>
      </w:r>
      <w:r>
        <w:rPr>
          <w:color w:val="000000"/>
          <w:sz w:val="24"/>
          <w:szCs w:val="24"/>
        </w:rPr>
        <w:fldChar w:fldCharType="end"/>
      </w:r>
      <w:r>
        <w:rPr>
          <w:color w:val="000000"/>
          <w:sz w:val="24"/>
          <w:szCs w:val="24"/>
        </w:rPr>
        <w:t xml:space="preserve"> Ханна Арендт и</w:t>
      </w:r>
      <w:r>
        <w:rPr>
          <w:color w:val="000000"/>
          <w:sz w:val="24"/>
          <w:szCs w:val="24"/>
        </w:rPr>
        <w:t xml:space="preserve"> проблема тоталитаризма // Новое и старое в</w:t>
      </w:r>
      <w:r>
        <w:rPr>
          <w:color w:val="000000"/>
          <w:sz w:val="24"/>
          <w:szCs w:val="24"/>
        </w:rPr>
        <w:t xml:space="preserve"> </w:t>
      </w:r>
      <w:r>
        <w:rPr>
          <w:color w:val="000000"/>
          <w:sz w:val="24"/>
          <w:szCs w:val="24"/>
        </w:rPr>
        <w:t xml:space="preserve">теоретической социологии. — М., 1999. — Кн. 1. — С. 144—160.</w:t>
      </w:r>
      <w:r/>
    </w:p>
    <w:p>
      <w:pPr>
        <w:pStyle w:val="687"/>
        <w:numPr>
          <w:ilvl w:val="0"/>
          <w:numId w:val="25"/>
        </w:numPr>
        <w:spacing w:before="100" w:beforeAutospacing="1" w:after="100" w:afterAutospacing="1"/>
        <w:rPr>
          <w:color w:val="000000"/>
          <w:sz w:val="24"/>
          <w:szCs w:val="24"/>
        </w:rPr>
      </w:pPr>
      <w:r>
        <w:rPr>
          <w:color w:val="000000"/>
          <w:sz w:val="24"/>
          <w:szCs w:val="24"/>
        </w:rPr>
        <w:fldChar w:fldCharType="begin"/>
      </w:r>
      <w:r>
        <w:rPr>
          <w:color w:val="000000"/>
          <w:sz w:val="24"/>
          <w:szCs w:val="24"/>
        </w:rPr>
        <w:instrText xml:space="preserve"> HYPERLINK "https://ru.wikipedia.org/wiki/%D0%9C%D0%B0%D0%B3%D1%83%D0%BD,_%D0%90%D1%80%D1%82%D0%B5%D0%BC%D0%B8</w:instrText>
      </w:r>
      <w:r>
        <w:rPr>
          <w:color w:val="000000"/>
          <w:sz w:val="24"/>
          <w:szCs w:val="24"/>
        </w:rPr>
        <w:instrText xml:space="preserve">%D0%B9_%D0%92%D0%BB%D0%B0%D0%B4%D0%B8%D0</w:instrText>
      </w:r>
      <w:r>
        <w:rPr>
          <w:color w:val="000000"/>
          <w:sz w:val="24"/>
          <w:szCs w:val="24"/>
        </w:rPr>
        <w:instrText xml:space="preserve">%BC%D0%B8%D1%80%D0%BE%D0%B2%D0%B8%D1%87" \o</w:instrText>
      </w:r>
      <w:r>
        <w:rPr>
          <w:color w:val="000000"/>
          <w:sz w:val="24"/>
          <w:szCs w:val="24"/>
        </w:rPr>
        <w:instrText xml:space="preserve"> </w:instrText>
      </w:r>
      <w:r>
        <w:rPr>
          <w:color w:val="000000"/>
          <w:sz w:val="24"/>
          <w:szCs w:val="24"/>
        </w:rPr>
        <w:instrText xml:space="preserve">"Магун, Артемий Владимирович" </w:instrText>
      </w:r>
      <w:r>
        <w:rPr>
          <w:color w:val="000000"/>
          <w:sz w:val="24"/>
          <w:szCs w:val="24"/>
        </w:rPr>
        <w:fldChar w:fldCharType="separate"/>
      </w:r>
      <w:r>
        <w:rPr>
          <w:rStyle w:val="731"/>
          <w:color w:val="000000"/>
          <w:sz w:val="24"/>
          <w:szCs w:val="24"/>
        </w:rPr>
        <w:t xml:space="preserve">Магун А. В.</w:t>
      </w:r>
      <w:r>
        <w:rPr>
          <w:color w:val="000000"/>
          <w:sz w:val="24"/>
          <w:szCs w:val="24"/>
        </w:rPr>
        <w:fldChar w:fldCharType="end"/>
      </w:r>
      <w:r>
        <w:rPr>
          <w:color w:val="000000"/>
          <w:sz w:val="24"/>
          <w:szCs w:val="24"/>
        </w:rPr>
        <w:t xml:space="preserve"> Понятие суждения в философии Ханны Арендт // </w:t>
      </w:r>
      <w:r>
        <w:rPr>
          <w:color w:val="000000"/>
          <w:sz w:val="24"/>
          <w:szCs w:val="24"/>
        </w:rPr>
        <w:fldChar w:fldCharType="begin"/>
      </w:r>
      <w:r>
        <w:rPr>
          <w:color w:val="000000"/>
          <w:sz w:val="24"/>
          <w:szCs w:val="24"/>
        </w:rPr>
        <w:instrText xml:space="preserve"> HYPERLINK "https://ru.wikipedia.org/wiki/%D0%92%D0%BE%D0%BF%D1%80%D0%BE%D1%81%D1</w:instrText>
      </w:r>
      <w:r>
        <w:rPr>
          <w:color w:val="000000"/>
          <w:sz w:val="24"/>
          <w:szCs w:val="24"/>
        </w:rPr>
        <w:instrText xml:space="preserve">%8B_%D1%84%D0%B8%D0%BB%D0%BE%D1%81%D0%BE</w:instrText>
      </w:r>
      <w:r>
        <w:rPr>
          <w:color w:val="000000"/>
          <w:sz w:val="24"/>
          <w:szCs w:val="24"/>
        </w:rPr>
        <w:instrText xml:space="preserve">%D1%84%D0%B8%D0%B8" \o "Вопросы философии" </w:instrText>
      </w:r>
      <w:r>
        <w:rPr>
          <w:color w:val="000000"/>
          <w:sz w:val="24"/>
          <w:szCs w:val="24"/>
        </w:rPr>
        <w:fldChar w:fldCharType="separate"/>
      </w:r>
      <w:r>
        <w:rPr>
          <w:rStyle w:val="731"/>
          <w:color w:val="000000"/>
          <w:sz w:val="24"/>
          <w:szCs w:val="24"/>
        </w:rPr>
        <w:t xml:space="preserve">Вопросы философии</w:t>
      </w:r>
      <w:r>
        <w:rPr>
          <w:color w:val="000000"/>
          <w:sz w:val="24"/>
          <w:szCs w:val="24"/>
        </w:rPr>
        <w:fldChar w:fldCharType="end"/>
      </w:r>
      <w:r>
        <w:rPr>
          <w:color w:val="000000"/>
          <w:sz w:val="24"/>
          <w:szCs w:val="24"/>
        </w:rPr>
        <w:t xml:space="preserve">. — 1998. — № 11. — C. 102—115.</w:t>
      </w:r>
      <w:r/>
    </w:p>
    <w:p>
      <w:pPr>
        <w:pStyle w:val="687"/>
        <w:numPr>
          <w:ilvl w:val="0"/>
          <w:numId w:val="25"/>
        </w:numPr>
        <w:spacing w:before="100" w:beforeAutospacing="1" w:after="100" w:afterAutospacing="1"/>
        <w:rPr>
          <w:color w:val="000000"/>
          <w:sz w:val="24"/>
          <w:szCs w:val="24"/>
        </w:rPr>
      </w:pPr>
      <w:r>
        <w:rPr>
          <w:i/>
          <w:iCs/>
          <w:color w:val="000000"/>
          <w:sz w:val="24"/>
          <w:szCs w:val="24"/>
        </w:rPr>
        <w:fldChar w:fldCharType="begin"/>
      </w:r>
      <w:r>
        <w:rPr>
          <w:i/>
          <w:iCs/>
          <w:color w:val="000000"/>
          <w:sz w:val="24"/>
          <w:szCs w:val="24"/>
        </w:rPr>
        <w:instrText xml:space="preserve"> HYPERLINK "https://ru.wikipedia.org/wiki/%D0%9C%D0%B8%D1%88%D0%BA%D0%B8%D0%BD%D0%B5%D0%BD%D0%B5,_%D0%AE%D0%BB%D0%B8%D1%</w:instrText>
      </w:r>
      <w:r>
        <w:rPr>
          <w:i/>
          <w:iCs/>
          <w:color w:val="000000"/>
          <w:sz w:val="24"/>
          <w:szCs w:val="24"/>
        </w:rPr>
        <w:instrText xml:space="preserve">8F_%D0%91%D0%BE%D1%80%D0%B8%D1%81%D0%BE%</w:instrText>
      </w:r>
      <w:r>
        <w:rPr>
          <w:i/>
          <w:iCs/>
          <w:color w:val="000000"/>
          <w:sz w:val="24"/>
          <w:szCs w:val="24"/>
        </w:rPr>
        <w:instrText xml:space="preserve">D0%B2%D0%BD%D0%B0" \o "Мишкинене, Юлия Бори</w:instrText>
      </w:r>
      <w:r>
        <w:rPr>
          <w:i/>
          <w:iCs/>
          <w:color w:val="000000"/>
          <w:sz w:val="24"/>
          <w:szCs w:val="24"/>
        </w:rPr>
        <w:instrText xml:space="preserve">с</w:instrText>
      </w:r>
      <w:r>
        <w:rPr>
          <w:i/>
          <w:iCs/>
          <w:color w:val="000000"/>
          <w:sz w:val="24"/>
          <w:szCs w:val="24"/>
        </w:rPr>
        <w:instrText xml:space="preserve">овна" </w:instrText>
      </w:r>
      <w:r>
        <w:rPr>
          <w:i/>
          <w:iCs/>
          <w:color w:val="000000"/>
          <w:sz w:val="24"/>
          <w:szCs w:val="24"/>
        </w:rPr>
        <w:fldChar w:fldCharType="separate"/>
      </w:r>
      <w:r>
        <w:rPr>
          <w:rStyle w:val="731"/>
          <w:i/>
          <w:iCs/>
          <w:color w:val="000000"/>
          <w:sz w:val="24"/>
          <w:szCs w:val="24"/>
        </w:rPr>
        <w:t xml:space="preserve">Мишкинене Ю. Б.</w:t>
      </w:r>
      <w:r>
        <w:rPr>
          <w:i/>
          <w:iCs/>
          <w:color w:val="000000"/>
          <w:sz w:val="24"/>
          <w:szCs w:val="24"/>
        </w:rPr>
        <w:fldChar w:fldCharType="end"/>
      </w:r>
      <w:r>
        <w:rPr>
          <w:color w:val="000000"/>
          <w:sz w:val="24"/>
          <w:szCs w:val="24"/>
        </w:rPr>
        <w:t xml:space="preserve"> Арендт и Хайдеггер: попытка сравнительного анализа фундаментальной онтологии человека и онтологии политики / МГУ им. М. В. Ломоносова. Филос. фак. </w:t>
      </w:r>
      <w:r>
        <w:rPr>
          <w:color w:val="000000"/>
          <w:sz w:val="24"/>
          <w:szCs w:val="24"/>
        </w:rPr>
        <w:t xml:space="preserve">— М., 1990.</w:t>
      </w:r>
      <w:r/>
    </w:p>
    <w:p>
      <w:pPr>
        <w:pStyle w:val="687"/>
        <w:numPr>
          <w:ilvl w:val="0"/>
          <w:numId w:val="25"/>
        </w:numPr>
        <w:spacing w:before="100" w:beforeAutospacing="1" w:after="100" w:afterAutospacing="1"/>
        <w:rPr>
          <w:color w:val="000000"/>
          <w:sz w:val="24"/>
          <w:szCs w:val="24"/>
        </w:rPr>
      </w:pPr>
      <w:r>
        <w:rPr>
          <w:color w:val="000000"/>
          <w:sz w:val="24"/>
          <w:szCs w:val="24"/>
        </w:rPr>
        <w:fldChar w:fldCharType="begin"/>
      </w:r>
      <w:r>
        <w:rPr>
          <w:color w:val="000000"/>
          <w:sz w:val="24"/>
          <w:szCs w:val="24"/>
        </w:rPr>
        <w:instrText xml:space="preserve"> HYPERLINK "https://ru.wiki</w:instrText>
      </w:r>
      <w:r>
        <w:rPr>
          <w:color w:val="000000"/>
          <w:sz w:val="24"/>
          <w:szCs w:val="24"/>
        </w:rPr>
        <w:instrText xml:space="preserve">pedia.org/wiki/%D0%9C%D0%BE%D1%82%D1%80%D0%</w:instrText>
      </w:r>
      <w:r>
        <w:rPr>
          <w:color w:val="000000"/>
          <w:sz w:val="24"/>
          <w:szCs w:val="24"/>
        </w:rPr>
        <w:instrText xml:space="preserve">B</w:instrText>
      </w:r>
      <w:r>
        <w:rPr>
          <w:color w:val="000000"/>
          <w:sz w:val="24"/>
          <w:szCs w:val="24"/>
        </w:rPr>
        <w:instrText xml:space="preserve">E%D1%88%D0%B8%D0%BB%D0%BE%D0%B2%D0%B0,_%D0%9D%D0%B5%D0%BB%D0%BB%D0%B8_%D0%92%D0%B0%D1%81%D0%B8%D0%BB%D1%8C%D0%B5%D0%B2%D0%BD%D0%B0" \o "Мотрошилова, Нелли Васильевна" </w:instrText>
      </w:r>
      <w:r>
        <w:rPr>
          <w:color w:val="000000"/>
          <w:sz w:val="24"/>
          <w:szCs w:val="24"/>
        </w:rPr>
        <w:fldChar w:fldCharType="separate"/>
      </w:r>
      <w:r>
        <w:rPr>
          <w:rStyle w:val="731"/>
          <w:color w:val="000000"/>
          <w:sz w:val="24"/>
          <w:szCs w:val="24"/>
        </w:rPr>
        <w:t xml:space="preserve">Мот</w:t>
      </w:r>
      <w:r>
        <w:rPr>
          <w:rStyle w:val="731"/>
          <w:color w:val="000000"/>
          <w:sz w:val="24"/>
          <w:szCs w:val="24"/>
        </w:rPr>
        <w:t xml:space="preserve">рошилова Н. В.</w:t>
      </w:r>
      <w:r>
        <w:rPr>
          <w:color w:val="000000"/>
          <w:sz w:val="24"/>
          <w:szCs w:val="24"/>
        </w:rPr>
        <w:fldChar w:fldCharType="end"/>
      </w:r>
      <w:r>
        <w:rPr>
          <w:color w:val="000000"/>
          <w:sz w:val="24"/>
          <w:szCs w:val="24"/>
        </w:rPr>
        <w:t xml:space="preserve"> Мартин Хайдеггер и Ханна</w:t>
      </w:r>
      <w:r>
        <w:rPr>
          <w:color w:val="000000"/>
          <w:sz w:val="24"/>
          <w:szCs w:val="24"/>
        </w:rPr>
        <w:t xml:space="preserve"> Арендт: бытие – время – любовь. — М.: </w:t>
      </w:r>
      <w:r>
        <w:rPr>
          <w:color w:val="000000"/>
          <w:sz w:val="24"/>
          <w:szCs w:val="24"/>
        </w:rPr>
        <w:fldChar w:fldCharType="begin"/>
      </w:r>
      <w:r>
        <w:rPr>
          <w:color w:val="000000"/>
          <w:sz w:val="24"/>
          <w:szCs w:val="24"/>
        </w:rPr>
        <w:instrText xml:space="preserve"> HY</w:instrText>
      </w:r>
      <w:r>
        <w:rPr>
          <w:color w:val="000000"/>
          <w:sz w:val="24"/>
          <w:szCs w:val="24"/>
        </w:rPr>
        <w:instrText xml:space="preserve">P</w:instrText>
      </w:r>
      <w:r>
        <w:rPr>
          <w:color w:val="000000"/>
          <w:sz w:val="24"/>
          <w:szCs w:val="24"/>
        </w:rPr>
        <w:instrText xml:space="preserve">ERLINK "https://ru.wikipedia.org/wiki/%D0%90%D0%BA%D0%B0%D0%B4%D0%B5%D0%BC%D0%B8%D1%87%D0%B5%D1%81%D0%BA%D0%B8%D0%B9_%D0%BF%D1%80%D0%BE%D0%B5%D0%BA%D1%82_(%D0%BC%D0%BE%D1%8</w:instrText>
      </w:r>
      <w:r>
        <w:rPr>
          <w:color w:val="000000"/>
          <w:sz w:val="24"/>
          <w:szCs w:val="24"/>
        </w:rPr>
        <w:instrText xml:space="preserve">1%D0%BA%D0%BE%D0%B2%D1%81%D0%BA%D0%BE%D0</w:instrText>
      </w:r>
      <w:r>
        <w:rPr>
          <w:color w:val="000000"/>
          <w:sz w:val="24"/>
          <w:szCs w:val="24"/>
        </w:rPr>
        <w:instrText xml:space="preserve">%B5_%D0%B8%D0%B7%D0%B4%D0%B0%D1%82%D0%B5%D0</w:instrText>
      </w:r>
      <w:r>
        <w:rPr>
          <w:color w:val="000000"/>
          <w:sz w:val="24"/>
          <w:szCs w:val="24"/>
        </w:rPr>
        <w:instrText xml:space="preserve">%</w:instrText>
      </w:r>
      <w:r>
        <w:rPr>
          <w:color w:val="000000"/>
          <w:sz w:val="24"/>
          <w:szCs w:val="24"/>
        </w:rPr>
        <w:instrText xml:space="preserve">BB%D1%8C%D1%81%D1%82%D0%B2%D0%BE)" \o "Академический проект (московское издательство)" </w:instrText>
      </w:r>
      <w:r>
        <w:rPr>
          <w:color w:val="000000"/>
          <w:sz w:val="24"/>
          <w:szCs w:val="24"/>
        </w:rPr>
        <w:fldChar w:fldCharType="separate"/>
      </w:r>
      <w:r>
        <w:rPr>
          <w:rStyle w:val="731"/>
          <w:color w:val="000000"/>
          <w:sz w:val="24"/>
          <w:szCs w:val="24"/>
        </w:rPr>
        <w:t xml:space="preserve">Академический проект</w:t>
      </w:r>
      <w:r>
        <w:rPr>
          <w:color w:val="000000"/>
          <w:sz w:val="24"/>
          <w:szCs w:val="24"/>
        </w:rPr>
        <w:fldChar w:fldCharType="end"/>
      </w:r>
      <w:r>
        <w:rPr>
          <w:color w:val="000000"/>
          <w:sz w:val="24"/>
          <w:szCs w:val="24"/>
        </w:rPr>
        <w:t xml:space="preserve">, Гаудеамус. 2013</w:t>
      </w:r>
      <w:r/>
    </w:p>
    <w:p>
      <w:pPr>
        <w:pStyle w:val="687"/>
        <w:numPr>
          <w:ilvl w:val="0"/>
          <w:numId w:val="25"/>
        </w:numPr>
        <w:spacing w:before="100" w:beforeAutospacing="1" w:after="100" w:afterAutospacing="1"/>
        <w:rPr>
          <w:color w:val="000000"/>
          <w:sz w:val="24"/>
          <w:szCs w:val="24"/>
        </w:rPr>
      </w:pPr>
      <w:r>
        <w:rPr>
          <w:i/>
          <w:iCs/>
          <w:color w:val="000000"/>
          <w:sz w:val="24"/>
          <w:szCs w:val="24"/>
        </w:rPr>
        <w:fldChar w:fldCharType="begin"/>
      </w:r>
      <w:r>
        <w:rPr>
          <w:i/>
          <w:iCs/>
          <w:color w:val="000000"/>
          <w:sz w:val="24"/>
          <w:szCs w:val="24"/>
        </w:rPr>
        <w:instrText xml:space="preserve"> HYPERLINK "https://ru.wikipedia.org/w/inde</w:instrText>
      </w:r>
      <w:r>
        <w:rPr>
          <w:i/>
          <w:iCs/>
          <w:color w:val="000000"/>
          <w:sz w:val="24"/>
          <w:szCs w:val="24"/>
        </w:rPr>
        <w:instrText xml:space="preserve">x.php?title=%D0%A1%D0%BC%D0%BE%D1%80%D0%</w:instrText>
      </w:r>
      <w:r>
        <w:rPr>
          <w:i/>
          <w:iCs/>
          <w:color w:val="000000"/>
          <w:sz w:val="24"/>
          <w:szCs w:val="24"/>
        </w:rPr>
        <w:instrText xml:space="preserve">B3%D1%83%D0%BD%D0%BE%D0%B2%D0%B0,_%D0%92%D0</w:instrText>
      </w:r>
      <w:r>
        <w:rPr>
          <w:i/>
          <w:iCs/>
          <w:color w:val="000000"/>
          <w:sz w:val="24"/>
          <w:szCs w:val="24"/>
        </w:rPr>
        <w:instrText xml:space="preserve">%</w:instrText>
      </w:r>
      <w:r>
        <w:rPr>
          <w:i/>
          <w:iCs/>
          <w:color w:val="000000"/>
          <w:sz w:val="24"/>
          <w:szCs w:val="24"/>
        </w:rPr>
        <w:instrText xml:space="preserve">B0%D0%BB%D0%B5%D0%BD%D1%82%D0%B8%D0%BD%D0%B0_%D0%AE%D1%80%D1%8C%D0%B5%D0%B2%D0%BD%D0%B0&amp;action=edit&amp;redlink=1" \o "Сморгунова, Валентина Юрьевна (страница отсутствует)" </w:instrText>
      </w:r>
      <w:r>
        <w:rPr>
          <w:i/>
          <w:iCs/>
          <w:color w:val="000000"/>
          <w:sz w:val="24"/>
          <w:szCs w:val="24"/>
        </w:rPr>
        <w:fldChar w:fldCharType="separate"/>
      </w:r>
      <w:r>
        <w:rPr>
          <w:rStyle w:val="731"/>
          <w:i/>
          <w:iCs/>
          <w:color w:val="000000"/>
          <w:sz w:val="24"/>
          <w:szCs w:val="24"/>
        </w:rPr>
        <w:t xml:space="preserve">С</w:t>
      </w:r>
      <w:r>
        <w:rPr>
          <w:rStyle w:val="731"/>
          <w:i/>
          <w:iCs/>
          <w:color w:val="000000"/>
          <w:sz w:val="24"/>
          <w:szCs w:val="24"/>
        </w:rPr>
        <w:t xml:space="preserve">моргунова В. Ю.</w:t>
      </w:r>
      <w:r>
        <w:rPr>
          <w:i/>
          <w:iCs/>
          <w:color w:val="000000"/>
          <w:sz w:val="24"/>
          <w:szCs w:val="24"/>
        </w:rPr>
        <w:fldChar w:fldCharType="end"/>
      </w:r>
      <w:r>
        <w:rPr>
          <w:color w:val="000000"/>
          <w:sz w:val="24"/>
          <w:szCs w:val="24"/>
        </w:rPr>
        <w:t xml:space="preserve"> Гносеологические пробле</w:t>
      </w:r>
      <w:r>
        <w:rPr>
          <w:color w:val="000000"/>
          <w:sz w:val="24"/>
          <w:szCs w:val="24"/>
        </w:rPr>
        <w:t xml:space="preserve">мы политической философии: Гносеологический</w:t>
      </w:r>
      <w:r>
        <w:rPr>
          <w:color w:val="000000"/>
          <w:sz w:val="24"/>
          <w:szCs w:val="24"/>
        </w:rPr>
        <w:t xml:space="preserve"> </w:t>
      </w:r>
      <w:r>
        <w:rPr>
          <w:color w:val="000000"/>
          <w:sz w:val="24"/>
          <w:szCs w:val="24"/>
        </w:rPr>
        <w:t xml:space="preserve">потенциал полититики: Ханна Арендт об истине и политике / Рос. гос. пед. ун-т им. А. И. Герцена. — СПб.: Образование, 1997.</w:t>
      </w:r>
      <w:r/>
    </w:p>
    <w:p>
      <w:pPr>
        <w:pStyle w:val="687"/>
        <w:numPr>
          <w:ilvl w:val="0"/>
          <w:numId w:val="25"/>
        </w:numPr>
        <w:spacing w:before="100" w:beforeAutospacing="1" w:after="100" w:afterAutospacing="1"/>
        <w:rPr>
          <w:color w:val="000000"/>
          <w:sz w:val="24"/>
          <w:szCs w:val="24"/>
        </w:rPr>
      </w:pPr>
      <w:r>
        <w:rPr>
          <w:color w:val="000000"/>
          <w:sz w:val="24"/>
          <w:szCs w:val="24"/>
        </w:rPr>
        <w:fldChar w:fldCharType="begin"/>
      </w:r>
      <w:r>
        <w:rPr>
          <w:color w:val="000000"/>
          <w:sz w:val="24"/>
          <w:szCs w:val="24"/>
        </w:rPr>
        <w:instrText xml:space="preserve"> HYPERLINK "https://ru.wikipedia.org/w/index.ph</w:instrText>
      </w:r>
      <w:r>
        <w:rPr>
          <w:color w:val="000000"/>
          <w:sz w:val="24"/>
          <w:szCs w:val="24"/>
        </w:rPr>
        <w:instrText xml:space="preserve">p?title=%D0%A2%D1%80%D1%83%D0%B1%D0%B8%D</w:instrText>
      </w:r>
      <w:r>
        <w:rPr>
          <w:color w:val="000000"/>
          <w:sz w:val="24"/>
          <w:szCs w:val="24"/>
        </w:rPr>
        <w:instrText xml:space="preserve">0%BD%D0%B0,_%D0%95%D0%BB%D0%B5%D0%BD%D0%B0_</w:instrText>
      </w:r>
      <w:r>
        <w:rPr>
          <w:color w:val="000000"/>
          <w:sz w:val="24"/>
          <w:szCs w:val="24"/>
        </w:rPr>
        <w:instrText xml:space="preserve">%</w:instrText>
      </w:r>
      <w:r>
        <w:rPr>
          <w:color w:val="000000"/>
          <w:sz w:val="24"/>
          <w:szCs w:val="24"/>
        </w:rPr>
        <w:instrText xml:space="preserve">D0%93%D0%B5%D1%80%D0%BC%D0%B0%D0%BD%D0%BE%D0%B2%D0%BD%D0%B0&amp;action=edit&amp;redlink=1" \o "Трубина, Елена Германовна (страница отсутствует)" </w:instrText>
      </w:r>
      <w:r>
        <w:rPr>
          <w:color w:val="000000"/>
          <w:sz w:val="24"/>
          <w:szCs w:val="24"/>
        </w:rPr>
        <w:fldChar w:fldCharType="separate"/>
      </w:r>
      <w:r>
        <w:rPr>
          <w:rStyle w:val="731"/>
          <w:color w:val="000000"/>
          <w:sz w:val="24"/>
          <w:szCs w:val="24"/>
        </w:rPr>
        <w:t xml:space="preserve">Трубина Е. Г.</w:t>
      </w:r>
      <w:r>
        <w:rPr>
          <w:color w:val="000000"/>
          <w:sz w:val="24"/>
          <w:szCs w:val="24"/>
        </w:rPr>
        <w:fldChar w:fldCharType="end"/>
      </w:r>
      <w:r>
        <w:rPr>
          <w:color w:val="000000"/>
          <w:sz w:val="24"/>
          <w:szCs w:val="24"/>
        </w:rPr>
        <w:t xml:space="preserve"> Идентичность в мир</w:t>
      </w:r>
      <w:r>
        <w:rPr>
          <w:color w:val="000000"/>
          <w:sz w:val="24"/>
          <w:szCs w:val="24"/>
        </w:rPr>
        <w:t xml:space="preserve">е множественности: прозрения Ханны Адрен</w:t>
      </w:r>
      <w:r>
        <w:rPr>
          <w:color w:val="000000"/>
          <w:sz w:val="24"/>
          <w:szCs w:val="24"/>
        </w:rPr>
        <w:t xml:space="preserve">дт // </w:t>
      </w:r>
      <w:r>
        <w:rPr>
          <w:color w:val="000000"/>
          <w:sz w:val="24"/>
          <w:szCs w:val="24"/>
        </w:rPr>
        <w:fldChar w:fldCharType="begin"/>
      </w:r>
      <w:r>
        <w:rPr>
          <w:color w:val="000000"/>
          <w:sz w:val="24"/>
          <w:szCs w:val="24"/>
        </w:rPr>
        <w:instrText xml:space="preserve"> HYPERLINK "https://ru.wikipedia.org</w:instrText>
      </w:r>
      <w:r>
        <w:rPr>
          <w:color w:val="000000"/>
          <w:sz w:val="24"/>
          <w:szCs w:val="24"/>
        </w:rPr>
        <w:instrText xml:space="preserve">/</w:instrText>
      </w:r>
      <w:r>
        <w:rPr>
          <w:color w:val="000000"/>
          <w:sz w:val="24"/>
          <w:szCs w:val="24"/>
        </w:rPr>
        <w:instrText xml:space="preserve">wiki/%D0%92%D0%BE%D0%BF%D1%80%D0%BE%D1%81%D1%8B_%D1%84%D0%B8%D0%BB%D0%BE%D1%81%D0%BE%D1%84%D0%B8%D0%B8" \o "Вопросы философии" </w:instrText>
      </w:r>
      <w:r>
        <w:rPr>
          <w:color w:val="000000"/>
          <w:sz w:val="24"/>
          <w:szCs w:val="24"/>
        </w:rPr>
        <w:fldChar w:fldCharType="separate"/>
      </w:r>
      <w:r>
        <w:rPr>
          <w:rStyle w:val="731"/>
          <w:color w:val="000000"/>
          <w:sz w:val="24"/>
          <w:szCs w:val="24"/>
        </w:rPr>
        <w:t xml:space="preserve">Вопросы философии</w:t>
      </w:r>
      <w:r>
        <w:rPr>
          <w:color w:val="000000"/>
          <w:sz w:val="24"/>
          <w:szCs w:val="24"/>
        </w:rPr>
        <w:fldChar w:fldCharType="end"/>
      </w:r>
      <w:r>
        <w:rPr>
          <w:color w:val="000000"/>
          <w:sz w:val="24"/>
          <w:szCs w:val="24"/>
        </w:rPr>
        <w:t xml:space="preserve">. — 1998. — № 11. — C. 11</w:t>
      </w:r>
      <w:r>
        <w:rPr>
          <w:color w:val="000000"/>
          <w:sz w:val="24"/>
          <w:szCs w:val="24"/>
        </w:rPr>
        <w:t xml:space="preserve">6—130.</w:t>
      </w:r>
      <w:r/>
    </w:p>
    <w:p>
      <w:pPr>
        <w:pStyle w:val="687"/>
        <w:numPr>
          <w:ilvl w:val="0"/>
          <w:numId w:val="25"/>
        </w:numPr>
        <w:spacing w:before="100" w:beforeAutospacing="1" w:after="100" w:afterAutospacing="1"/>
        <w:rPr>
          <w:color w:val="000000"/>
          <w:sz w:val="24"/>
          <w:szCs w:val="24"/>
        </w:rPr>
      </w:pPr>
      <w:r>
        <w:rPr>
          <w:i/>
          <w:iCs/>
          <w:color w:val="000000"/>
          <w:sz w:val="24"/>
          <w:szCs w:val="24"/>
        </w:rPr>
        <w:fldChar w:fldCharType="begin"/>
      </w:r>
      <w:r>
        <w:rPr>
          <w:i/>
          <w:iCs/>
          <w:color w:val="000000"/>
          <w:sz w:val="24"/>
          <w:szCs w:val="24"/>
        </w:rPr>
        <w:instrText xml:space="preserve"> HYPERLINK "https://ru.wikipedia</w:instrText>
      </w:r>
      <w:r>
        <w:rPr>
          <w:i/>
          <w:iCs/>
          <w:color w:val="000000"/>
          <w:sz w:val="24"/>
          <w:szCs w:val="24"/>
        </w:rPr>
        <w:instrText xml:space="preserve">.org/wiki/%D0%A5%D0%B5%D0%B2%D0%B5%D1%88%D0</w:instrText>
      </w:r>
      <w:r>
        <w:rPr>
          <w:i/>
          <w:iCs/>
          <w:color w:val="000000"/>
          <w:sz w:val="24"/>
          <w:szCs w:val="24"/>
        </w:rPr>
        <w:instrText xml:space="preserve">%</w:instrText>
      </w:r>
      <w:r>
        <w:rPr>
          <w:i/>
          <w:iCs/>
          <w:color w:val="000000"/>
          <w:sz w:val="24"/>
          <w:szCs w:val="24"/>
        </w:rPr>
        <w:instrText xml:space="preserve">B8,_%D0%9C%D0%B0%D1%80%D0%B8%D1%8F_%D0%90%D0%BA%D0%BE%D1%88%D0%B5%D0%B2%D0%BD%D0%B0" \o "Хевеши, Мария Акошевна" </w:instrText>
      </w:r>
      <w:r>
        <w:rPr>
          <w:i/>
          <w:iCs/>
          <w:color w:val="000000"/>
          <w:sz w:val="24"/>
          <w:szCs w:val="24"/>
        </w:rPr>
        <w:fldChar w:fldCharType="separate"/>
      </w:r>
      <w:r>
        <w:rPr>
          <w:rStyle w:val="731"/>
          <w:i/>
          <w:iCs/>
          <w:color w:val="000000"/>
          <w:sz w:val="24"/>
          <w:szCs w:val="24"/>
        </w:rPr>
        <w:t xml:space="preserve">Хевеши М. А.</w:t>
      </w:r>
      <w:r>
        <w:rPr>
          <w:i/>
          <w:iCs/>
          <w:color w:val="000000"/>
          <w:sz w:val="24"/>
          <w:szCs w:val="24"/>
        </w:rPr>
        <w:fldChar w:fldCharType="end"/>
      </w:r>
      <w:r>
        <w:rPr>
          <w:color w:val="000000"/>
          <w:sz w:val="24"/>
          <w:szCs w:val="24"/>
        </w:rPr>
        <w:t xml:space="preserve"> </w:t>
      </w:r>
      <w:r>
        <w:rPr>
          <w:color w:val="000000"/>
          <w:sz w:val="24"/>
          <w:szCs w:val="24"/>
        </w:rPr>
        <w:fldChar w:fldCharType="begin"/>
      </w:r>
      <w:r>
        <w:rPr>
          <w:color w:val="000000"/>
          <w:sz w:val="24"/>
          <w:szCs w:val="24"/>
        </w:rPr>
        <w:instrText xml:space="preserve"> HYPERLINK "http://www.gumer.info/bogoslov</w:instrText>
      </w:r>
      <w:r>
        <w:rPr>
          <w:color w:val="000000"/>
          <w:sz w:val="24"/>
          <w:szCs w:val="24"/>
        </w:rPr>
        <w:instrText xml:space="preserve">_Buks/Philos/Hevesh/index.php" </w:instrText>
      </w:r>
      <w:r>
        <w:rPr>
          <w:color w:val="000000"/>
          <w:sz w:val="24"/>
          <w:szCs w:val="24"/>
        </w:rPr>
        <w:fldChar w:fldCharType="separate"/>
      </w:r>
      <w:r>
        <w:rPr>
          <w:rStyle w:val="731"/>
          <w:color w:val="000000"/>
          <w:sz w:val="24"/>
          <w:szCs w:val="24"/>
        </w:rPr>
        <w:t xml:space="preserve">Толпа, </w:t>
      </w:r>
      <w:r>
        <w:rPr>
          <w:rStyle w:val="731"/>
          <w:color w:val="000000"/>
          <w:sz w:val="24"/>
          <w:szCs w:val="24"/>
        </w:rPr>
        <w:t xml:space="preserve">массы, политика: Историко-философский очерк</w:t>
      </w:r>
      <w:r>
        <w:rPr>
          <w:rStyle w:val="731"/>
          <w:color w:val="000000"/>
          <w:sz w:val="24"/>
          <w:szCs w:val="24"/>
        </w:rPr>
        <w:t xml:space="preserve">.</w:t>
      </w:r>
      <w:r>
        <w:rPr>
          <w:color w:val="000000"/>
          <w:sz w:val="24"/>
          <w:szCs w:val="24"/>
        </w:rPr>
        <w:fldChar w:fldCharType="end"/>
      </w:r>
      <w:r>
        <w:rPr>
          <w:color w:val="000000"/>
          <w:sz w:val="24"/>
          <w:szCs w:val="24"/>
        </w:rPr>
        <w:t xml:space="preserve"> — М., 2001.</w:t>
      </w:r>
      <w:r/>
    </w:p>
    <w:p>
      <w:pPr>
        <w:pStyle w:val="687"/>
        <w:numPr>
          <w:ilvl w:val="0"/>
          <w:numId w:val="25"/>
        </w:numPr>
        <w:spacing w:before="100" w:beforeAutospacing="1" w:after="100" w:afterAutospacing="1"/>
        <w:rPr>
          <w:color w:val="000000"/>
          <w:sz w:val="24"/>
          <w:szCs w:val="24"/>
        </w:rPr>
      </w:pPr>
      <w:r>
        <w:rPr>
          <w:i/>
          <w:iCs/>
          <w:color w:val="000000"/>
          <w:sz w:val="24"/>
          <w:szCs w:val="24"/>
        </w:rPr>
        <w:fldChar w:fldCharType="begin"/>
      </w:r>
      <w:r>
        <w:rPr>
          <w:i/>
          <w:iCs/>
          <w:color w:val="000000"/>
          <w:sz w:val="24"/>
          <w:szCs w:val="24"/>
        </w:rPr>
        <w:instrText xml:space="preserve"> HYPERLINK "https://ru.wikipedia.org/wiki/%D0%A5%D0%B5%D0%B9%D1%84%D0%B5%D1%86,_%D0%9C%D0%B8%D1%85%D0%B0%D0%B8%D0%BB_%D0%A0%D1%83%D0%B2%D0%B8%D0%BC%D0%BE%D0%</w:instrText>
      </w:r>
      <w:r>
        <w:rPr>
          <w:i/>
          <w:iCs/>
          <w:color w:val="000000"/>
          <w:sz w:val="24"/>
          <w:szCs w:val="24"/>
        </w:rPr>
        <w:instrText xml:space="preserve">B2%D0%B8%D1%87" \o "Хейфец, Михаил Рувим</w:instrText>
      </w:r>
      <w:r>
        <w:rPr>
          <w:i/>
          <w:iCs/>
          <w:color w:val="000000"/>
          <w:sz w:val="24"/>
          <w:szCs w:val="24"/>
        </w:rPr>
        <w:instrText xml:space="preserve">ович" </w:instrText>
      </w:r>
      <w:r>
        <w:rPr>
          <w:i/>
          <w:iCs/>
          <w:color w:val="000000"/>
          <w:sz w:val="24"/>
          <w:szCs w:val="24"/>
        </w:rPr>
        <w:fldChar w:fldCharType="separate"/>
      </w:r>
      <w:r>
        <w:rPr>
          <w:rStyle w:val="731"/>
          <w:i/>
          <w:iCs/>
          <w:color w:val="000000"/>
          <w:sz w:val="24"/>
          <w:szCs w:val="24"/>
        </w:rPr>
        <w:t xml:space="preserve">Хейфец М. Р.</w:t>
      </w:r>
      <w:r>
        <w:rPr>
          <w:i/>
          <w:iCs/>
          <w:color w:val="000000"/>
          <w:sz w:val="24"/>
          <w:szCs w:val="24"/>
        </w:rPr>
        <w:fldChar w:fldCharType="end"/>
      </w:r>
      <w:r>
        <w:rPr>
          <w:color w:val="000000"/>
          <w:sz w:val="24"/>
          <w:szCs w:val="24"/>
        </w:rPr>
        <w:t xml:space="preserve"> Ханна Арендт судит XX</w:t>
      </w:r>
      <w:r>
        <w:rPr>
          <w:color w:val="000000"/>
          <w:sz w:val="24"/>
          <w:szCs w:val="24"/>
        </w:rPr>
        <w:t xml:space="preserve"> </w:t>
      </w:r>
      <w:r>
        <w:rPr>
          <w:color w:val="000000"/>
          <w:sz w:val="24"/>
          <w:szCs w:val="24"/>
        </w:rPr>
        <w:t xml:space="preserve">век. — М.; Иерусалим: ДААТ/Знание, 2003.</w:t>
      </w:r>
      <w:r/>
    </w:p>
    <w:p>
      <w:pPr>
        <w:pStyle w:val="687"/>
        <w:numPr>
          <w:ilvl w:val="0"/>
          <w:numId w:val="25"/>
        </w:numPr>
        <w:spacing w:before="100" w:beforeAutospacing="1" w:after="100" w:afterAutospacing="1"/>
        <w:rPr>
          <w:color w:val="000000"/>
          <w:sz w:val="24"/>
          <w:szCs w:val="24"/>
        </w:rPr>
      </w:pPr>
      <w:r>
        <w:rPr>
          <w:color w:val="000000"/>
          <w:sz w:val="24"/>
          <w:szCs w:val="24"/>
        </w:rPr>
        <w:fldChar w:fldCharType="begin"/>
      </w:r>
      <w:r>
        <w:rPr>
          <w:color w:val="000000"/>
          <w:sz w:val="24"/>
          <w:szCs w:val="24"/>
        </w:rPr>
        <w:instrText xml:space="preserve"> HYPERLINK "https://ru.wikipedia.org/wiki/%D0%AD%D1%82%D0%BA%D0%B8%D0%BD%D0%B4,_%D0%90%D0%BB%D0%B5%D0%BA%D1%81%D0%B0%D0%BD%D0%B4%D</w:instrText>
      </w:r>
      <w:r>
        <w:rPr>
          <w:color w:val="000000"/>
          <w:sz w:val="24"/>
          <w:szCs w:val="24"/>
        </w:rPr>
        <w:instrText xml:space="preserve">1%80_%D0%9C%D0%B0%D1%80%D0%BA%D0%BE%D0%B</w:instrText>
      </w:r>
      <w:r>
        <w:rPr>
          <w:color w:val="000000"/>
          <w:sz w:val="24"/>
          <w:szCs w:val="24"/>
        </w:rPr>
        <w:instrText xml:space="preserve">2%D0%B8%D1%87" \o "Эткинд, Александр Марков</w:instrText>
      </w:r>
      <w:r>
        <w:rPr>
          <w:color w:val="000000"/>
          <w:sz w:val="24"/>
          <w:szCs w:val="24"/>
        </w:rPr>
        <w:instrText xml:space="preserve">и</w:instrText>
      </w:r>
      <w:r>
        <w:rPr>
          <w:color w:val="000000"/>
          <w:sz w:val="24"/>
          <w:szCs w:val="24"/>
        </w:rPr>
        <w:instrText xml:space="preserve">ч" </w:instrText>
      </w:r>
      <w:r>
        <w:rPr>
          <w:color w:val="000000"/>
          <w:sz w:val="24"/>
          <w:szCs w:val="24"/>
        </w:rPr>
        <w:fldChar w:fldCharType="separate"/>
      </w:r>
      <w:r>
        <w:rPr>
          <w:rStyle w:val="731"/>
          <w:color w:val="000000"/>
          <w:sz w:val="24"/>
          <w:szCs w:val="24"/>
        </w:rPr>
        <w:t xml:space="preserve">Эткинд А. М.</w:t>
      </w:r>
      <w:r>
        <w:rPr>
          <w:color w:val="000000"/>
          <w:sz w:val="24"/>
          <w:szCs w:val="24"/>
        </w:rPr>
        <w:fldChar w:fldCharType="end"/>
      </w:r>
      <w:r>
        <w:rPr>
          <w:color w:val="000000"/>
          <w:sz w:val="24"/>
          <w:szCs w:val="24"/>
        </w:rPr>
        <w:t xml:space="preserve"> Из измов в демократию: Айн Ранд и Ханна Арендт // </w:t>
      </w:r>
      <w:r>
        <w:rPr>
          <w:color w:val="000000"/>
          <w:sz w:val="24"/>
          <w:szCs w:val="24"/>
        </w:rPr>
        <w:fldChar w:fldCharType="begin"/>
      </w:r>
      <w:r>
        <w:rPr>
          <w:color w:val="000000"/>
          <w:sz w:val="24"/>
          <w:szCs w:val="24"/>
        </w:rPr>
        <w:instrText xml:space="preserve"> HYPERLINK "https://ru.wikipedia.org/wiki/%D0%97%D0%BD%D0%B0%D0%BC%D1%8F_(%D0%B6%D1%83%D1%80%D0%BD%D0%</w:instrText>
      </w:r>
      <w:r>
        <w:rPr>
          <w:color w:val="000000"/>
          <w:sz w:val="24"/>
          <w:szCs w:val="24"/>
        </w:rPr>
        <w:instrText xml:space="preserve">B0%D0%BB)" \o "Знамя (журнал)" </w:instrText>
      </w:r>
      <w:r>
        <w:rPr>
          <w:color w:val="000000"/>
          <w:sz w:val="24"/>
          <w:szCs w:val="24"/>
        </w:rPr>
        <w:fldChar w:fldCharType="separate"/>
      </w:r>
      <w:r>
        <w:rPr>
          <w:rStyle w:val="731"/>
          <w:color w:val="000000"/>
          <w:sz w:val="24"/>
          <w:szCs w:val="24"/>
        </w:rPr>
        <w:t xml:space="preserve">Знам</w:t>
      </w:r>
      <w:bookmarkStart w:id="0" w:name="_Hlt94008946"/>
      <w:r>
        <w:rPr>
          <w:rStyle w:val="731"/>
          <w:color w:val="000000"/>
          <w:sz w:val="24"/>
          <w:szCs w:val="24"/>
        </w:rPr>
        <w:t xml:space="preserve">я</w:t>
      </w:r>
      <w:bookmarkEnd w:id="0"/>
      <w:r>
        <w:rPr>
          <w:color w:val="000000"/>
          <w:sz w:val="24"/>
          <w:szCs w:val="24"/>
        </w:rPr>
        <w:fldChar w:fldCharType="end"/>
      </w:r>
      <w:r>
        <w:rPr>
          <w:color w:val="000000"/>
          <w:sz w:val="24"/>
          <w:szCs w:val="24"/>
        </w:rPr>
        <w:t xml:space="preserve">.</w:t>
      </w:r>
      <w:r>
        <w:rPr>
          <w:color w:val="000000"/>
          <w:sz w:val="24"/>
          <w:szCs w:val="24"/>
        </w:rPr>
        <w:t xml:space="preserve"> — 2000. — № 12. — С. 161—181.</w:t>
      </w:r>
      <w:r>
        <w:rPr>
          <w:color w:val="000000"/>
          <w:sz w:val="24"/>
          <w:szCs w:val="24"/>
        </w:rPr>
      </w:r>
      <w:r/>
    </w:p>
    <w:p>
      <w:pPr>
        <w:pStyle w:val="687"/>
        <w:jc w:val="both"/>
        <w:rPr>
          <w:color w:val="000000"/>
          <w:sz w:val="24"/>
          <w:szCs w:val="24"/>
        </w:rPr>
      </w:pPr>
      <w:r>
        <w:rPr>
          <w:b/>
          <w:bCs/>
          <w:sz w:val="24"/>
          <w:szCs w:val="24"/>
        </w:rPr>
        <w:t xml:space="preserve">7.2. </w:t>
      </w:r>
      <w:r>
        <w:rPr>
          <w:b/>
          <w:bCs/>
          <w:sz w:val="24"/>
          <w:szCs w:val="24"/>
        </w:rPr>
        <w:t xml:space="preserve">Пере</w:t>
      </w:r>
      <w:r>
        <w:rPr>
          <w:b/>
          <w:bCs/>
          <w:sz w:val="24"/>
          <w:szCs w:val="24"/>
        </w:rPr>
        <w:t xml:space="preserve">чень</w:t>
      </w:r>
      <w:r>
        <w:rPr>
          <w:b/>
          <w:bCs/>
          <w:sz w:val="24"/>
          <w:szCs w:val="24"/>
        </w:rPr>
        <w:t xml:space="preserve"> </w:t>
      </w:r>
      <w:r>
        <w:rPr>
          <w:b/>
          <w:bCs/>
          <w:sz w:val="24"/>
          <w:szCs w:val="24"/>
        </w:rPr>
        <w:t xml:space="preserve">лицензионного</w:t>
      </w:r>
      <w:r>
        <w:rPr>
          <w:b/>
          <w:bCs/>
          <w:sz w:val="24"/>
          <w:szCs w:val="24"/>
        </w:rPr>
        <w:t xml:space="preserve"> </w:t>
      </w:r>
      <w:r>
        <w:rPr>
          <w:b/>
          <w:bCs/>
          <w:sz w:val="24"/>
          <w:szCs w:val="24"/>
        </w:rPr>
        <w:t xml:space="preserve">программного</w:t>
      </w:r>
      <w:r>
        <w:rPr>
          <w:b/>
          <w:bCs/>
          <w:sz w:val="24"/>
          <w:szCs w:val="24"/>
        </w:rPr>
        <w:t xml:space="preserve"> </w:t>
      </w:r>
      <w:r>
        <w:rPr>
          <w:b/>
          <w:bCs/>
          <w:sz w:val="24"/>
          <w:szCs w:val="24"/>
        </w:rPr>
        <w:t xml:space="preserve">обеспече</w:t>
      </w:r>
      <w:r>
        <w:rPr>
          <w:b/>
          <w:bCs/>
          <w:sz w:val="24"/>
          <w:szCs w:val="24"/>
        </w:rPr>
        <w:t xml:space="preserve">ния</w:t>
      </w:r>
      <w:r>
        <w:rPr>
          <w:sz w:val="24"/>
          <w:szCs w:val="24"/>
        </w:rPr>
        <w:t xml:space="preserve"> </w:t>
      </w:r>
      <w:r>
        <w:rPr>
          <w:color w:val="000000"/>
          <w:sz w:val="24"/>
          <w:szCs w:val="24"/>
        </w:rPr>
      </w:r>
      <w:r/>
    </w:p>
    <w:p>
      <w:pPr>
        <w:pStyle w:val="687"/>
        <w:ind w:right="-998"/>
        <w:rPr>
          <w:sz w:val="24"/>
          <w:szCs w:val="24"/>
        </w:rPr>
      </w:pPr>
      <w:r>
        <w:rPr>
          <w:sz w:val="24"/>
          <w:szCs w:val="24"/>
        </w:rPr>
      </w:r>
      <w:r/>
    </w:p>
    <w:p>
      <w:pPr>
        <w:pStyle w:val="687"/>
        <w:ind w:left="709" w:right="-998"/>
        <w:jc w:val="both"/>
        <w:rPr>
          <w:sz w:val="24"/>
          <w:szCs w:val="24"/>
        </w:rPr>
      </w:pPr>
      <w:r>
        <w:rPr>
          <w:sz w:val="24"/>
          <w:szCs w:val="24"/>
        </w:rPr>
        <w:t xml:space="preserve">MS WINDOWS (</w:t>
      </w:r>
      <w:r>
        <w:rPr>
          <w:sz w:val="24"/>
          <w:szCs w:val="24"/>
        </w:rPr>
        <w:t xml:space="preserve">системное</w:t>
      </w:r>
      <w:r>
        <w:rPr>
          <w:sz w:val="24"/>
          <w:szCs w:val="24"/>
        </w:rPr>
        <w:t xml:space="preserve">); </w:t>
      </w:r>
      <w:r/>
    </w:p>
    <w:p>
      <w:pPr>
        <w:pStyle w:val="687"/>
        <w:ind w:left="709" w:right="-998"/>
        <w:jc w:val="both"/>
        <w:rPr>
          <w:sz w:val="24"/>
          <w:szCs w:val="24"/>
          <w:lang w:val="en-US"/>
        </w:rPr>
      </w:pPr>
      <w:r>
        <w:rPr>
          <w:sz w:val="24"/>
          <w:szCs w:val="24"/>
          <w:lang w:val="en-US"/>
        </w:rPr>
        <w:t xml:space="preserve">MS WO</w:t>
      </w:r>
      <w:r>
        <w:rPr>
          <w:sz w:val="24"/>
          <w:szCs w:val="24"/>
          <w:lang w:val="en-US"/>
        </w:rPr>
        <w:t xml:space="preserve">RD; </w:t>
      </w:r>
      <w:r/>
    </w:p>
    <w:p>
      <w:pPr>
        <w:pStyle w:val="687"/>
        <w:ind w:left="709" w:right="-998"/>
        <w:jc w:val="both"/>
        <w:rPr>
          <w:sz w:val="24"/>
          <w:szCs w:val="24"/>
          <w:lang w:val="en-US"/>
        </w:rPr>
      </w:pPr>
      <w:r>
        <w:rPr>
          <w:sz w:val="24"/>
          <w:szCs w:val="24"/>
          <w:lang w:val="en-US"/>
        </w:rPr>
        <w:t xml:space="preserve">M</w:t>
      </w:r>
      <w:r>
        <w:rPr>
          <w:sz w:val="24"/>
          <w:szCs w:val="24"/>
          <w:lang w:val="en-US"/>
        </w:rPr>
        <w:t xml:space="preserve">S POWER POINT;</w:t>
      </w:r>
      <w:r>
        <w:rPr>
          <w:sz w:val="24"/>
          <w:szCs w:val="24"/>
          <w:lang w:val="en-US"/>
        </w:rPr>
        <w:t xml:space="preserve"> </w:t>
      </w:r>
      <w:r/>
    </w:p>
    <w:p>
      <w:pPr>
        <w:pStyle w:val="687"/>
        <w:ind w:left="709" w:right="-998"/>
        <w:jc w:val="both"/>
        <w:rPr>
          <w:color w:val="ff0000"/>
          <w:sz w:val="24"/>
          <w:szCs w:val="24"/>
        </w:rPr>
      </w:pPr>
      <w:r>
        <w:rPr>
          <w:sz w:val="24"/>
          <w:szCs w:val="24"/>
        </w:rPr>
        <w:t xml:space="preserve">MS EXCEL</w:t>
      </w:r>
      <w:r>
        <w:rPr>
          <w:sz w:val="24"/>
          <w:szCs w:val="24"/>
        </w:rPr>
        <w:t xml:space="preserve">.</w:t>
      </w:r>
      <w:r>
        <w:rPr>
          <w:color w:val="ff0000"/>
          <w:sz w:val="24"/>
          <w:szCs w:val="24"/>
        </w:rPr>
      </w:r>
      <w:r/>
    </w:p>
    <w:p>
      <w:pPr>
        <w:pStyle w:val="687"/>
        <w:ind w:left="360" w:right="-998"/>
        <w:rPr>
          <w:sz w:val="24"/>
          <w:szCs w:val="24"/>
        </w:rPr>
      </w:pPr>
      <w:r>
        <w:rPr>
          <w:sz w:val="24"/>
          <w:szCs w:val="24"/>
        </w:rPr>
      </w:r>
      <w:r/>
    </w:p>
    <w:p>
      <w:pPr>
        <w:pStyle w:val="687"/>
        <w:jc w:val="both"/>
        <w:widowControl w:val="off"/>
        <w:rPr>
          <w:b/>
          <w:color w:val="000000"/>
          <w:sz w:val="24"/>
          <w:szCs w:val="24"/>
        </w:rPr>
      </w:pPr>
      <w:r>
        <w:rPr>
          <w:b/>
          <w:color w:val="000000"/>
          <w:sz w:val="24"/>
          <w:szCs w:val="24"/>
        </w:rPr>
        <w:t xml:space="preserve">7.3. Перечень професси</w:t>
      </w:r>
      <w:r>
        <w:rPr>
          <w:b/>
          <w:color w:val="000000"/>
          <w:sz w:val="24"/>
          <w:szCs w:val="24"/>
        </w:rPr>
        <w:t xml:space="preserve">о</w:t>
      </w:r>
      <w:r>
        <w:rPr>
          <w:b/>
          <w:color w:val="000000"/>
          <w:sz w:val="24"/>
          <w:szCs w:val="24"/>
        </w:rPr>
        <w:t xml:space="preserve">нальных баз данных и информационных справочн</w:t>
      </w:r>
      <w:r>
        <w:rPr>
          <w:b/>
          <w:color w:val="000000"/>
          <w:sz w:val="24"/>
          <w:szCs w:val="24"/>
        </w:rPr>
        <w:t xml:space="preserve">ых систем</w:t>
      </w:r>
      <w:r>
        <w:rPr>
          <w:b/>
          <w:color w:val="000000"/>
          <w:sz w:val="24"/>
          <w:szCs w:val="24"/>
        </w:rPr>
      </w:r>
      <w:r/>
    </w:p>
    <w:p>
      <w:pPr>
        <w:pStyle w:val="687"/>
        <w:jc w:val="both"/>
        <w:widowControl w:val="off"/>
        <w:rPr>
          <w:b/>
          <w:color w:val="000000"/>
          <w:sz w:val="24"/>
          <w:szCs w:val="24"/>
        </w:rPr>
      </w:pPr>
      <w:r>
        <w:rPr>
          <w:b/>
          <w:color w:val="000000"/>
          <w:sz w:val="24"/>
          <w:szCs w:val="24"/>
        </w:rPr>
      </w:r>
      <w:r/>
    </w:p>
    <w:tbl>
      <w:tblPr>
        <w:tblW w:w="9752" w:type="dxa"/>
        <w:tblInd w:w="0" w:type="dxa"/>
        <w:tblBorders>
          <w:top w:val="none" w:color="000000" w:sz="4" w:space="0"/>
          <w:left w:val="none" w:color="000000" w:sz="4" w:space="0"/>
          <w:bottom w:val="none" w:color="000000" w:sz="0" w:space="0"/>
          <w:right w:val="none" w:color="000000" w:sz="4" w:space="0"/>
          <w:insideH w:val="none" w:color="000000" w:sz="0" w:space="0"/>
          <w:insideV w:val="none" w:color="000000" w:sz="0" w:space="0"/>
        </w:tblBorders>
        <w:tblLayout w:type="fixed"/>
        <w:tblCellMar>
          <w:left w:w="108" w:type="dxa"/>
          <w:top w:w="100" w:type="dxa"/>
          <w:right w:w="108" w:type="dxa"/>
          <w:bottom w:w="0" w:type="dxa"/>
        </w:tblCellMar>
        <w:tblLook w:val="04A0" w:firstRow="1" w:lastRow="0" w:firstColumn="1" w:lastColumn="0" w:noHBand="0" w:noVBand="1"/>
      </w:tblPr>
      <w:tblGrid>
        <w:gridCol w:w="5528"/>
        <w:gridCol w:w="4224"/>
      </w:tblGrid>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528" w:type="dxa"/>
            <w:vAlign w:val="top"/>
            <w:textDirection w:val="lrTb"/>
            <w:noWrap w:val="false"/>
          </w:tcPr>
          <w:p>
            <w:pPr>
              <w:pStyle w:val="687"/>
              <w:ind w:right="-998"/>
              <w:spacing w:line="276" w:lineRule="auto"/>
              <w:rPr>
                <w:i/>
                <w:iCs/>
                <w:sz w:val="24"/>
                <w:szCs w:val="24"/>
              </w:rPr>
            </w:pPr>
            <w:r>
              <w:rPr>
                <w:i/>
                <w:iCs/>
                <w:sz w:val="24"/>
                <w:szCs w:val="24"/>
              </w:rPr>
              <w:t xml:space="preserve">Н</w:t>
            </w:r>
            <w:r>
              <w:rPr>
                <w:i/>
                <w:iCs/>
                <w:sz w:val="24"/>
                <w:szCs w:val="24"/>
              </w:rPr>
              <w:t xml:space="preserve">аучная</w:t>
            </w:r>
            <w:r>
              <w:rPr>
                <w:i/>
                <w:iCs/>
                <w:sz w:val="24"/>
                <w:szCs w:val="24"/>
              </w:rPr>
              <w:t xml:space="preserve"> </w:t>
            </w:r>
            <w:r>
              <w:rPr>
                <w:i/>
                <w:iCs/>
                <w:sz w:val="24"/>
                <w:szCs w:val="24"/>
              </w:rPr>
              <w:t xml:space="preserve">электронная</w:t>
            </w:r>
            <w:r>
              <w:rPr>
                <w:i/>
                <w:iCs/>
                <w:sz w:val="24"/>
                <w:szCs w:val="24"/>
              </w:rPr>
              <w:t xml:space="preserve"> </w:t>
            </w:r>
            <w:r>
              <w:rPr>
                <w:i/>
                <w:iCs/>
                <w:sz w:val="24"/>
                <w:szCs w:val="24"/>
              </w:rPr>
              <w:t xml:space="preserve">библиотека</w:t>
            </w:r>
            <w:r>
              <w:rPr>
                <w:i/>
                <w:iCs/>
                <w:sz w:val="24"/>
                <w:szCs w:val="24"/>
              </w:rPr>
              <w:t xml:space="preserve">  eLIBRARY.RU</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224" w:type="dxa"/>
            <w:vAlign w:val="top"/>
            <w:textDirection w:val="lrTb"/>
            <w:noWrap w:val="false"/>
          </w:tcPr>
          <w:p>
            <w:pPr>
              <w:pStyle w:val="687"/>
              <w:ind w:right="-998"/>
              <w:spacing w:line="276" w:lineRule="auto"/>
              <w:rPr>
                <w:sz w:val="24"/>
                <w:szCs w:val="24"/>
              </w:rPr>
            </w:pPr>
            <w:r>
              <w:rPr>
                <w:i/>
                <w:iCs/>
                <w:sz w:val="24"/>
                <w:szCs w:val="24"/>
              </w:rPr>
              <w:fldChar w:fldCharType="begin"/>
            </w:r>
            <w:r>
              <w:rPr>
                <w:i/>
                <w:iCs/>
                <w:sz w:val="24"/>
                <w:szCs w:val="24"/>
              </w:rPr>
              <w:instrText xml:space="preserve">HY</w:instrText>
            </w:r>
            <w:r>
              <w:rPr>
                <w:i/>
                <w:iCs/>
                <w:sz w:val="24"/>
                <w:szCs w:val="24"/>
              </w:rPr>
              <w:instrText xml:space="preserve">PERLINK "https://www.e</w:instrText>
            </w:r>
            <w:r>
              <w:rPr>
                <w:i/>
                <w:iCs/>
                <w:sz w:val="24"/>
                <w:szCs w:val="24"/>
              </w:rPr>
              <w:instrText xml:space="preserve">libr</w:instrText>
            </w:r>
            <w:r>
              <w:rPr>
                <w:i/>
                <w:iCs/>
                <w:sz w:val="24"/>
                <w:szCs w:val="24"/>
              </w:rPr>
              <w:instrText xml:space="preserve">ary.ru/project_risc.asp"</w:instrText>
            </w:r>
            <w:r>
              <w:rPr>
                <w:i/>
                <w:iCs/>
                <w:sz w:val="24"/>
                <w:szCs w:val="24"/>
              </w:rPr>
              <w:fldChar w:fldCharType="separate"/>
            </w:r>
            <w:r>
              <w:rPr>
                <w:color w:val="0000ff"/>
                <w:sz w:val="24"/>
                <w:szCs w:val="24"/>
                <w:u w:val="single"/>
              </w:rPr>
              <w:t xml:space="preserve">https://www</w:t>
            </w:r>
            <w:r>
              <w:rPr>
                <w:color w:val="0000ff"/>
                <w:sz w:val="24"/>
                <w:szCs w:val="24"/>
                <w:u w:val="single"/>
              </w:rPr>
              <w:t xml:space="preserve">.elibrary.ru/project_risc.asp</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528" w:type="dxa"/>
            <w:vAlign w:val="top"/>
            <w:textDirection w:val="lrTb"/>
            <w:noWrap w:val="false"/>
          </w:tcPr>
          <w:p>
            <w:pPr>
              <w:pStyle w:val="687"/>
              <w:ind w:right="-998"/>
              <w:spacing w:line="450" w:lineRule="atLeast"/>
              <w:rPr>
                <w:i/>
                <w:iCs/>
                <w:sz w:val="24"/>
                <w:szCs w:val="24"/>
              </w:rPr>
            </w:pPr>
            <w:r>
              <w:rPr>
                <w:i/>
                <w:iCs/>
                <w:sz w:val="24"/>
                <w:szCs w:val="24"/>
              </w:rPr>
              <w:t xml:space="preserve">На</w:t>
            </w:r>
            <w:r>
              <w:rPr>
                <w:i/>
                <w:iCs/>
                <w:sz w:val="24"/>
                <w:szCs w:val="24"/>
              </w:rPr>
              <w:t xml:space="preserve">учная</w:t>
            </w:r>
            <w:r>
              <w:rPr>
                <w:i/>
                <w:iCs/>
                <w:sz w:val="24"/>
                <w:szCs w:val="24"/>
              </w:rPr>
              <w:t xml:space="preserve"> </w:t>
            </w:r>
            <w:r>
              <w:rPr>
                <w:i/>
                <w:iCs/>
                <w:sz w:val="24"/>
                <w:szCs w:val="24"/>
              </w:rPr>
              <w:t xml:space="preserve">электронная</w:t>
            </w:r>
            <w:r>
              <w:rPr>
                <w:i/>
                <w:iCs/>
                <w:sz w:val="24"/>
                <w:szCs w:val="24"/>
              </w:rPr>
              <w:t xml:space="preserve"> </w:t>
            </w:r>
            <w:r>
              <w:rPr>
                <w:i/>
                <w:iCs/>
                <w:sz w:val="24"/>
                <w:szCs w:val="24"/>
              </w:rPr>
              <w:t xml:space="preserve">библиотека</w:t>
            </w:r>
            <w:r>
              <w:rPr>
                <w:i/>
                <w:iCs/>
                <w:sz w:val="24"/>
                <w:szCs w:val="24"/>
              </w:rPr>
              <w:t xml:space="preserve"> «</w:t>
            </w:r>
            <w:r>
              <w:rPr>
                <w:i/>
                <w:iCs/>
                <w:sz w:val="24"/>
                <w:szCs w:val="24"/>
              </w:rPr>
              <w:t xml:space="preserve">КиберЛенинка</w:t>
            </w:r>
            <w:r>
              <w:rPr>
                <w:i/>
                <w:iCs/>
                <w:sz w:val="24"/>
                <w:szCs w:val="24"/>
              </w:rPr>
              <w:t xml:space="preserve">»</w:t>
            </w:r>
            <w:r/>
          </w:p>
          <w:p>
            <w:pPr>
              <w:pStyle w:val="687"/>
              <w:ind w:right="-998"/>
              <w:spacing w:line="276" w:lineRule="auto"/>
              <w:rPr>
                <w:i/>
                <w:iCs/>
                <w:sz w:val="24"/>
                <w:szCs w:val="24"/>
              </w:rPr>
            </w:pPr>
            <w:r>
              <w:rPr>
                <w:i/>
                <w:iCs/>
                <w:sz w:val="24"/>
                <w:szCs w:val="24"/>
              </w:rPr>
              <w:t xml:space="preserve"> </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224" w:type="dxa"/>
            <w:vAlign w:val="top"/>
            <w:textDirection w:val="lrTb"/>
            <w:noWrap w:val="false"/>
          </w:tcPr>
          <w:p>
            <w:pPr>
              <w:pStyle w:val="687"/>
              <w:ind w:right="-998"/>
              <w:spacing w:line="276" w:lineRule="auto"/>
              <w:rPr>
                <w:sz w:val="24"/>
                <w:szCs w:val="24"/>
              </w:rPr>
            </w:pPr>
            <w:r>
              <w:rPr>
                <w:i/>
                <w:iCs/>
                <w:sz w:val="24"/>
                <w:szCs w:val="24"/>
              </w:rPr>
              <w:fldChar w:fldCharType="begin"/>
            </w:r>
            <w:r>
              <w:rPr>
                <w:i/>
                <w:iCs/>
                <w:sz w:val="24"/>
                <w:szCs w:val="24"/>
              </w:rPr>
              <w:instrText xml:space="preserve">HYPERLINK "https://cyberleninka.ru/"</w:instrText>
            </w:r>
            <w:r>
              <w:rPr>
                <w:i/>
                <w:iCs/>
                <w:sz w:val="24"/>
                <w:szCs w:val="24"/>
              </w:rPr>
              <w:fldChar w:fldCharType="separate"/>
            </w:r>
            <w:r>
              <w:rPr>
                <w:color w:val="0000ff"/>
                <w:sz w:val="24"/>
                <w:szCs w:val="24"/>
                <w:u w:val="single"/>
              </w:rPr>
              <w:t xml:space="preserve">https://cyberle</w:t>
            </w:r>
            <w:r>
              <w:rPr>
                <w:color w:val="0000ff"/>
                <w:sz w:val="24"/>
                <w:szCs w:val="24"/>
                <w:u w:val="single"/>
              </w:rPr>
              <w:t xml:space="preserve">ninka.ru/</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528" w:type="dxa"/>
            <w:vAlign w:val="top"/>
            <w:textDirection w:val="lrTb"/>
            <w:noWrap w:val="false"/>
          </w:tcPr>
          <w:p>
            <w:pPr>
              <w:pStyle w:val="687"/>
              <w:ind w:right="-998"/>
              <w:rPr>
                <w:i/>
                <w:iCs/>
                <w:sz w:val="24"/>
                <w:szCs w:val="24"/>
              </w:rPr>
            </w:pPr>
            <w:r>
              <w:rPr>
                <w:i/>
                <w:iCs/>
                <w:sz w:val="24"/>
                <w:szCs w:val="24"/>
              </w:rPr>
              <w:t xml:space="preserve">Электронно</w:t>
            </w:r>
            <w:r>
              <w:rPr>
                <w:i/>
                <w:iCs/>
                <w:sz w:val="24"/>
                <w:szCs w:val="24"/>
              </w:rPr>
              <w:t xml:space="preserve">-</w:t>
            </w:r>
            <w:r>
              <w:rPr>
                <w:i/>
                <w:iCs/>
                <w:sz w:val="24"/>
                <w:szCs w:val="24"/>
              </w:rPr>
              <w:t xml:space="preserve">библиотечная</w:t>
            </w:r>
            <w:r>
              <w:rPr>
                <w:i/>
                <w:iCs/>
                <w:sz w:val="24"/>
                <w:szCs w:val="24"/>
              </w:rPr>
              <w:t xml:space="preserve"> </w:t>
            </w:r>
            <w:r>
              <w:rPr>
                <w:i/>
                <w:iCs/>
                <w:sz w:val="24"/>
                <w:szCs w:val="24"/>
              </w:rPr>
              <w:t xml:space="preserve">система</w:t>
            </w:r>
            <w:r>
              <w:rPr>
                <w:i/>
                <w:iCs/>
                <w:sz w:val="24"/>
                <w:szCs w:val="24"/>
              </w:rPr>
              <w:t xml:space="preserve"> ZNANIUM.RU</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224" w:type="dxa"/>
            <w:vAlign w:val="top"/>
            <w:textDirection w:val="lrTb"/>
            <w:noWrap w:val="false"/>
          </w:tcPr>
          <w:p>
            <w:pPr>
              <w:pStyle w:val="687"/>
              <w:ind w:right="-998"/>
              <w:spacing w:line="276" w:lineRule="auto"/>
              <w:rPr>
                <w:sz w:val="24"/>
                <w:szCs w:val="24"/>
              </w:rPr>
            </w:pPr>
            <w:r>
              <w:rPr>
                <w:i/>
                <w:iCs/>
                <w:sz w:val="24"/>
                <w:szCs w:val="24"/>
              </w:rPr>
              <w:fldChar w:fldCharType="begin"/>
            </w:r>
            <w:r>
              <w:rPr>
                <w:i/>
                <w:iCs/>
                <w:sz w:val="24"/>
                <w:szCs w:val="24"/>
              </w:rPr>
              <w:instrText xml:space="preserve">HYPERLINK "https://znan</w:instrText>
            </w:r>
            <w:r>
              <w:rPr>
                <w:i/>
                <w:iCs/>
                <w:sz w:val="24"/>
                <w:szCs w:val="24"/>
              </w:rPr>
              <w:instrText xml:space="preserve">ium.</w:instrText>
            </w:r>
            <w:r>
              <w:rPr>
                <w:i/>
                <w:iCs/>
                <w:sz w:val="24"/>
                <w:szCs w:val="24"/>
              </w:rPr>
              <w:instrText xml:space="preserve">com/"</w:instrText>
            </w:r>
            <w:r>
              <w:rPr>
                <w:i/>
                <w:iCs/>
                <w:sz w:val="24"/>
                <w:szCs w:val="24"/>
              </w:rPr>
              <w:fldChar w:fldCharType="separate"/>
            </w:r>
            <w:r>
              <w:rPr>
                <w:color w:val="0000ff"/>
                <w:sz w:val="24"/>
                <w:szCs w:val="24"/>
                <w:u w:val="single"/>
              </w:rPr>
              <w:t xml:space="preserve">https://znanium.com/</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528" w:type="dxa"/>
            <w:vAlign w:val="top"/>
            <w:textDirection w:val="lrTb"/>
            <w:noWrap w:val="false"/>
          </w:tcPr>
          <w:p>
            <w:pPr>
              <w:pStyle w:val="687"/>
              <w:ind w:right="-998"/>
              <w:spacing w:before="240" w:after="60"/>
              <w:rPr>
                <w:b/>
                <w:bCs/>
                <w:i/>
                <w:iCs/>
                <w:sz w:val="24"/>
                <w:szCs w:val="24"/>
              </w:rPr>
            </w:pPr>
            <w:r>
              <w:rPr>
                <w:i/>
                <w:iCs/>
                <w:sz w:val="24"/>
                <w:szCs w:val="24"/>
              </w:rPr>
              <w:t xml:space="preserve">Универ</w:t>
            </w:r>
            <w:r>
              <w:rPr>
                <w:i/>
                <w:iCs/>
                <w:sz w:val="24"/>
                <w:szCs w:val="24"/>
              </w:rPr>
              <w:t xml:space="preserve">ситетская</w:t>
            </w:r>
            <w:r>
              <w:rPr>
                <w:i/>
                <w:iCs/>
                <w:sz w:val="24"/>
                <w:szCs w:val="24"/>
              </w:rPr>
              <w:t xml:space="preserve"> </w:t>
            </w:r>
            <w:r>
              <w:rPr>
                <w:i/>
                <w:iCs/>
                <w:sz w:val="24"/>
                <w:szCs w:val="24"/>
              </w:rPr>
              <w:t xml:space="preserve">библиотека</w:t>
            </w:r>
            <w:r>
              <w:rPr>
                <w:i/>
                <w:iCs/>
                <w:sz w:val="24"/>
                <w:szCs w:val="24"/>
              </w:rPr>
              <w:t xml:space="preserve"> onlain</w:t>
            </w:r>
            <w:r>
              <w:rPr>
                <w:b/>
                <w:bCs/>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224" w:type="dxa"/>
            <w:vAlign w:val="top"/>
            <w:textDirection w:val="lrTb"/>
            <w:noWrap w:val="false"/>
          </w:tcPr>
          <w:p>
            <w:pPr>
              <w:pStyle w:val="687"/>
              <w:ind w:right="-998"/>
              <w:spacing w:line="276" w:lineRule="auto"/>
              <w:rPr>
                <w:sz w:val="24"/>
                <w:szCs w:val="24"/>
              </w:rPr>
            </w:pPr>
            <w:r>
              <w:rPr>
                <w:b/>
                <w:bCs/>
                <w:i/>
                <w:iCs/>
                <w:sz w:val="24"/>
                <w:szCs w:val="24"/>
              </w:rPr>
              <w:fldChar w:fldCharType="begin"/>
            </w:r>
            <w:r>
              <w:rPr>
                <w:b/>
                <w:bCs/>
                <w:i/>
                <w:iCs/>
                <w:sz w:val="24"/>
                <w:szCs w:val="24"/>
              </w:rPr>
              <w:instrText xml:space="preserve">HYPERL</w:instrText>
            </w:r>
            <w:r>
              <w:rPr>
                <w:b/>
                <w:bCs/>
                <w:i/>
                <w:iCs/>
                <w:sz w:val="24"/>
                <w:szCs w:val="24"/>
              </w:rPr>
              <w:instrText xml:space="preserve">INK "http://www.biblioclub.ru/%22%20%5Ct%20%22_blank"</w:instrText>
            </w:r>
            <w:r>
              <w:rPr>
                <w:b/>
                <w:bCs/>
                <w:i/>
                <w:iCs/>
                <w:sz w:val="24"/>
                <w:szCs w:val="24"/>
              </w:rPr>
              <w:fldChar w:fldCharType="separate"/>
            </w:r>
            <w:r>
              <w:rPr>
                <w:sz w:val="24"/>
                <w:szCs w:val="24"/>
                <w:u w:val="single"/>
              </w:rPr>
              <w:t xml:space="preserve">http://www.biblioclub.ru/</w:t>
            </w:r>
            <w:r>
              <w:rPr>
                <w:b/>
                <w:bCs/>
                <w:i/>
                <w:iCs/>
                <w:sz w:val="24"/>
                <w:szCs w:val="24"/>
              </w:rPr>
              <w:fldChar w:fldCharType="end"/>
            </w:r>
            <w:r>
              <w:rPr>
                <w:sz w:val="24"/>
                <w:szCs w:val="24"/>
              </w:rPr>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528" w:type="dxa"/>
            <w:vAlign w:val="top"/>
            <w:textDirection w:val="lrTb"/>
            <w:noWrap w:val="false"/>
          </w:tcPr>
          <w:p>
            <w:pPr>
              <w:pStyle w:val="687"/>
              <w:ind w:right="-998"/>
              <w:rPr>
                <w:i/>
                <w:iCs/>
                <w:sz w:val="24"/>
                <w:szCs w:val="24"/>
              </w:rPr>
            </w:pPr>
            <w:r>
              <w:rPr>
                <w:i/>
                <w:iCs/>
                <w:sz w:val="24"/>
                <w:szCs w:val="24"/>
              </w:rPr>
              <w:t xml:space="preserve">Информационно</w:t>
            </w:r>
            <w:r>
              <w:rPr>
                <w:i/>
                <w:iCs/>
                <w:sz w:val="24"/>
                <w:szCs w:val="24"/>
              </w:rPr>
              <w:t xml:space="preserve">-</w:t>
            </w:r>
            <w:r>
              <w:rPr>
                <w:i/>
                <w:iCs/>
                <w:sz w:val="24"/>
                <w:szCs w:val="24"/>
              </w:rPr>
              <w:t xml:space="preserve">пра</w:t>
            </w:r>
            <w:r>
              <w:rPr>
                <w:i/>
                <w:iCs/>
                <w:sz w:val="24"/>
                <w:szCs w:val="24"/>
              </w:rPr>
              <w:t xml:space="preserve">вовой</w:t>
            </w:r>
            <w:r>
              <w:rPr>
                <w:i/>
                <w:iCs/>
                <w:sz w:val="24"/>
                <w:szCs w:val="24"/>
              </w:rPr>
              <w:t xml:space="preserve"> </w:t>
            </w:r>
            <w:r>
              <w:rPr>
                <w:i/>
                <w:iCs/>
                <w:sz w:val="24"/>
                <w:szCs w:val="24"/>
              </w:rPr>
              <w:t xml:space="preserve">портал</w:t>
            </w:r>
            <w:r>
              <w:rPr>
                <w:i/>
                <w:iCs/>
                <w:sz w:val="24"/>
                <w:szCs w:val="24"/>
              </w:rPr>
              <w:t xml:space="preserve"> </w:t>
            </w:r>
            <w:r>
              <w:rPr>
                <w:i/>
                <w:iCs/>
                <w:sz w:val="24"/>
                <w:szCs w:val="24"/>
              </w:rPr>
              <w:t xml:space="preserve">Гарант</w:t>
            </w:r>
            <w:r>
              <w:rPr>
                <w:i/>
                <w:iCs/>
                <w:sz w:val="24"/>
                <w:szCs w:val="24"/>
              </w:rPr>
              <w:t xml:space="preserve">.</w:t>
            </w:r>
            <w:r>
              <w:rPr>
                <w:i/>
                <w:iCs/>
                <w:sz w:val="24"/>
                <w:szCs w:val="24"/>
              </w:rPr>
              <w:t xml:space="preserve">ру</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224" w:type="dxa"/>
            <w:vAlign w:val="top"/>
            <w:textDirection w:val="lrTb"/>
            <w:noWrap w:val="false"/>
          </w:tcPr>
          <w:p>
            <w:pPr>
              <w:pStyle w:val="687"/>
              <w:ind w:right="-998"/>
              <w:spacing w:line="276" w:lineRule="auto"/>
              <w:rPr>
                <w:sz w:val="24"/>
                <w:szCs w:val="24"/>
              </w:rPr>
            </w:pPr>
            <w:r>
              <w:rPr>
                <w:sz w:val="24"/>
                <w:szCs w:val="24"/>
              </w:rPr>
              <w:t xml:space="preserve">https://www.garant.ru/</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528" w:type="dxa"/>
            <w:vAlign w:val="top"/>
            <w:textDirection w:val="lrTb"/>
            <w:noWrap w:val="false"/>
          </w:tcPr>
          <w:p>
            <w:pPr>
              <w:pStyle w:val="687"/>
              <w:ind w:right="-998"/>
              <w:rPr>
                <w:i/>
                <w:iCs/>
                <w:sz w:val="24"/>
                <w:szCs w:val="24"/>
              </w:rPr>
            </w:pPr>
            <w:r>
              <w:rPr>
                <w:i/>
                <w:iCs/>
                <w:sz w:val="24"/>
                <w:szCs w:val="24"/>
              </w:rPr>
              <w:t xml:space="preserve">Информационно</w:t>
            </w:r>
            <w:r>
              <w:rPr>
                <w:i/>
                <w:iCs/>
                <w:sz w:val="24"/>
                <w:szCs w:val="24"/>
              </w:rPr>
              <w:t xml:space="preserve">-</w:t>
            </w:r>
            <w:r>
              <w:rPr>
                <w:i/>
                <w:iCs/>
                <w:sz w:val="24"/>
                <w:szCs w:val="24"/>
              </w:rPr>
              <w:t xml:space="preserve">правовая</w:t>
            </w:r>
            <w:r>
              <w:rPr>
                <w:i/>
                <w:iCs/>
                <w:sz w:val="24"/>
                <w:szCs w:val="24"/>
              </w:rPr>
              <w:t xml:space="preserve"> </w:t>
            </w:r>
            <w:r>
              <w:rPr>
                <w:i/>
                <w:iCs/>
                <w:sz w:val="24"/>
                <w:szCs w:val="24"/>
              </w:rPr>
              <w:t xml:space="preserve">система</w:t>
            </w:r>
            <w:r>
              <w:rPr>
                <w:i/>
                <w:iCs/>
                <w:sz w:val="24"/>
                <w:szCs w:val="24"/>
              </w:rPr>
              <w:t xml:space="preserve"> </w:t>
            </w:r>
            <w:r>
              <w:rPr>
                <w:i/>
                <w:iCs/>
                <w:sz w:val="24"/>
                <w:szCs w:val="24"/>
              </w:rPr>
              <w:t xml:space="preserve">Ко</w:t>
            </w:r>
            <w:r>
              <w:rPr>
                <w:i/>
                <w:iCs/>
                <w:sz w:val="24"/>
                <w:szCs w:val="24"/>
              </w:rPr>
              <w:t xml:space="preserve">нсул</w:t>
            </w:r>
            <w:r>
              <w:rPr>
                <w:i/>
                <w:iCs/>
                <w:sz w:val="24"/>
                <w:szCs w:val="24"/>
              </w:rPr>
              <w:t xml:space="preserve">ьтант</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224" w:type="dxa"/>
            <w:vAlign w:val="top"/>
            <w:textDirection w:val="lrTb"/>
            <w:noWrap w:val="false"/>
          </w:tcPr>
          <w:p>
            <w:pPr>
              <w:pStyle w:val="687"/>
              <w:ind w:right="-998"/>
              <w:spacing w:line="276" w:lineRule="auto"/>
              <w:rPr>
                <w:sz w:val="24"/>
                <w:szCs w:val="24"/>
              </w:rPr>
            </w:pPr>
            <w:r>
              <w:rPr>
                <w:i/>
                <w:iCs/>
                <w:sz w:val="24"/>
                <w:szCs w:val="24"/>
              </w:rPr>
              <w:fldChar w:fldCharType="begin"/>
            </w:r>
            <w:r>
              <w:rPr>
                <w:i/>
                <w:iCs/>
                <w:sz w:val="24"/>
                <w:szCs w:val="24"/>
              </w:rPr>
              <w:instrText xml:space="preserve">HYPERLINK "http://www.consulta</w:instrText>
            </w:r>
            <w:r>
              <w:rPr>
                <w:i/>
                <w:iCs/>
                <w:sz w:val="24"/>
                <w:szCs w:val="24"/>
              </w:rPr>
              <w:instrText xml:space="preserve">nt.ru/"</w:instrText>
            </w:r>
            <w:r>
              <w:rPr>
                <w:i/>
                <w:iCs/>
                <w:sz w:val="24"/>
                <w:szCs w:val="24"/>
              </w:rPr>
              <w:fldChar w:fldCharType="separate"/>
            </w:r>
            <w:r>
              <w:rPr>
                <w:color w:val="0000ff"/>
                <w:sz w:val="24"/>
                <w:szCs w:val="24"/>
                <w:u w:val="single"/>
              </w:rPr>
              <w:t xml:space="preserve">http://www.consultant.ru/</w:t>
            </w:r>
            <w:r>
              <w:rPr>
                <w:i/>
                <w:iCs/>
                <w:sz w:val="24"/>
                <w:szCs w:val="24"/>
              </w:rPr>
              <w:fldChar w:fldCharType="end"/>
            </w:r>
            <w:r>
              <w:rPr>
                <w:sz w:val="24"/>
                <w:szCs w:val="24"/>
              </w:rPr>
              <w:t xml:space="preserve"> </w:t>
            </w:r>
            <w:r/>
          </w:p>
        </w:tc>
      </w:tr>
    </w:tbl>
    <w:p>
      <w:pPr>
        <w:pStyle w:val="687"/>
        <w:ind w:right="-998"/>
        <w:spacing w:after="200" w:line="276" w:lineRule="auto"/>
        <w:rPr>
          <w:sz w:val="24"/>
          <w:szCs w:val="24"/>
        </w:rPr>
      </w:pPr>
      <w:r>
        <w:rPr>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t xml:space="preserve">7.4. Перечень ресурсов информационно-телекоммуникационной сети </w:t>
      </w:r>
      <w:r>
        <w:rPr>
          <w:b/>
          <w:color w:val="000000"/>
          <w:sz w:val="24"/>
          <w:szCs w:val="24"/>
        </w:rPr>
        <w:t xml:space="preserve">«</w:t>
      </w:r>
      <w:r>
        <w:rPr>
          <w:b/>
          <w:color w:val="000000"/>
          <w:sz w:val="24"/>
          <w:szCs w:val="24"/>
        </w:rPr>
        <w:t xml:space="preserve">Интернет</w:t>
      </w:r>
      <w:r>
        <w:rPr>
          <w:b/>
          <w:color w:val="000000"/>
          <w:sz w:val="24"/>
          <w:szCs w:val="24"/>
        </w:rPr>
        <w:t xml:space="preserve">»</w:t>
      </w:r>
      <w:r>
        <w:rPr>
          <w:b/>
          <w:color w:val="000000"/>
          <w:sz w:val="24"/>
          <w:szCs w:val="24"/>
        </w:rPr>
      </w:r>
      <w:r/>
    </w:p>
    <w:tbl>
      <w:tblPr>
        <w:tblW w:w="9752" w:type="dxa"/>
        <w:tblInd w:w="0" w:type="dxa"/>
        <w:tblBorders>
          <w:top w:val="none" w:color="000000" w:sz="4" w:space="0"/>
          <w:left w:val="none" w:color="000000" w:sz="4" w:space="0"/>
          <w:bottom w:val="none" w:color="000000" w:sz="0" w:space="0"/>
          <w:right w:val="none" w:color="000000" w:sz="4" w:space="0"/>
          <w:insideH w:val="none" w:color="000000" w:sz="0" w:space="0"/>
          <w:insideV w:val="none" w:color="000000" w:sz="0" w:space="0"/>
        </w:tblBorders>
        <w:tblLayout w:type="fixed"/>
        <w:tblCellMar>
          <w:left w:w="108" w:type="dxa"/>
          <w:top w:w="100" w:type="dxa"/>
          <w:right w:w="108" w:type="dxa"/>
          <w:bottom w:w="0" w:type="dxa"/>
        </w:tblCellMar>
        <w:tblLook w:val="04A0" w:firstRow="1" w:lastRow="0" w:firstColumn="1" w:lastColumn="0" w:noHBand="0" w:noVBand="1"/>
      </w:tblPr>
      <w:tblGrid>
        <w:gridCol w:w="5152"/>
        <w:gridCol w:w="4600"/>
      </w:tblGrid>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rPr>
                <w:i/>
                <w:iCs/>
                <w:sz w:val="24"/>
                <w:szCs w:val="24"/>
              </w:rPr>
            </w:pPr>
            <w:r>
              <w:rPr>
                <w:i/>
                <w:iCs/>
                <w:sz w:val="24"/>
                <w:szCs w:val="24"/>
              </w:rPr>
              <w:t xml:space="preserve">Ф</w:t>
            </w:r>
            <w:r>
              <w:rPr>
                <w:i/>
                <w:iCs/>
                <w:sz w:val="24"/>
                <w:szCs w:val="24"/>
              </w:rPr>
              <w:t xml:space="preserve">илософский ф</w:t>
            </w:r>
            <w:r>
              <w:rPr>
                <w:i/>
                <w:iCs/>
                <w:sz w:val="24"/>
                <w:szCs w:val="24"/>
              </w:rPr>
              <w:t xml:space="preserve">акульте</w:t>
            </w:r>
            <w:r>
              <w:rPr>
                <w:i/>
                <w:iCs/>
                <w:sz w:val="24"/>
                <w:szCs w:val="24"/>
              </w:rPr>
              <w:t xml:space="preserve">т</w:t>
            </w:r>
            <w:r>
              <w:rPr>
                <w:i/>
                <w:iCs/>
                <w:sz w:val="24"/>
                <w:szCs w:val="24"/>
              </w:rPr>
              <w:t xml:space="preserve"> </w:t>
            </w:r>
            <w:r>
              <w:rPr>
                <w:i/>
                <w:iCs/>
                <w:sz w:val="24"/>
                <w:szCs w:val="24"/>
              </w:rPr>
              <w:t xml:space="preserve"> </w:t>
            </w:r>
            <w:r>
              <w:rPr>
                <w:i/>
                <w:iCs/>
                <w:sz w:val="24"/>
                <w:szCs w:val="24"/>
              </w:rPr>
              <w:t xml:space="preserve"> </w:t>
            </w:r>
            <w:r>
              <w:rPr>
                <w:i/>
                <w:iCs/>
                <w:sz w:val="24"/>
                <w:szCs w:val="24"/>
              </w:rPr>
              <w:t xml:space="preserve">МГУ</w:t>
            </w:r>
            <w:r>
              <w:rPr>
                <w:i/>
                <w:iCs/>
                <w:sz w:val="24"/>
                <w:szCs w:val="24"/>
              </w:rPr>
              <w:t xml:space="preserve"> </w:t>
            </w:r>
            <w:r>
              <w:rPr>
                <w:i/>
                <w:iCs/>
                <w:sz w:val="24"/>
                <w:szCs w:val="24"/>
              </w:rPr>
              <w:t xml:space="preserve">имени</w:t>
            </w:r>
            <w:r>
              <w:rPr>
                <w:i/>
                <w:iCs/>
                <w:sz w:val="24"/>
                <w:szCs w:val="24"/>
              </w:rPr>
              <w:t xml:space="preserve"> </w:t>
            </w:r>
            <w:r>
              <w:rPr>
                <w:i/>
                <w:iCs/>
                <w:sz w:val="24"/>
                <w:szCs w:val="24"/>
              </w:rPr>
              <w:t xml:space="preserve">М</w:t>
            </w:r>
            <w:r>
              <w:rPr>
                <w:i/>
                <w:iCs/>
                <w:sz w:val="24"/>
                <w:szCs w:val="24"/>
              </w:rPr>
              <w:t xml:space="preserve">.</w:t>
            </w:r>
            <w:r>
              <w:rPr>
                <w:i/>
                <w:iCs/>
                <w:sz w:val="24"/>
                <w:szCs w:val="24"/>
              </w:rPr>
              <w:t xml:space="preserve">В</w:t>
            </w:r>
            <w:r>
              <w:rPr>
                <w:i/>
                <w:iCs/>
                <w:sz w:val="24"/>
                <w:szCs w:val="24"/>
              </w:rPr>
              <w:t xml:space="preserve">. </w:t>
            </w:r>
            <w:r>
              <w:rPr>
                <w:i/>
                <w:iCs/>
                <w:sz w:val="24"/>
                <w:szCs w:val="24"/>
              </w:rPr>
            </w:r>
            <w:r/>
          </w:p>
          <w:p>
            <w:pPr>
              <w:pStyle w:val="687"/>
              <w:ind w:right="-998"/>
              <w:rPr>
                <w:i/>
                <w:iCs/>
                <w:sz w:val="24"/>
                <w:szCs w:val="24"/>
              </w:rPr>
            </w:pPr>
            <w:r>
              <w:rPr>
                <w:i/>
                <w:iCs/>
                <w:sz w:val="24"/>
                <w:szCs w:val="24"/>
              </w:rPr>
              <w:t xml:space="preserve">Ломоносова</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ind w:right="-998"/>
              <w:spacing w:line="276" w:lineRule="auto"/>
              <w:rPr>
                <w:sz w:val="24"/>
                <w:szCs w:val="24"/>
              </w:rPr>
            </w:pPr>
            <w:r>
              <w:rPr>
                <w:sz w:val="24"/>
                <w:szCs w:val="24"/>
              </w:rPr>
              <w:fldChar w:fldCharType="begin"/>
            </w:r>
            <w:r>
              <w:rPr>
                <w:sz w:val="24"/>
                <w:szCs w:val="24"/>
              </w:rPr>
              <w:instrText xml:space="preserve"> </w:instrText>
            </w:r>
            <w:r>
              <w:rPr>
                <w:sz w:val="24"/>
                <w:szCs w:val="24"/>
              </w:rPr>
              <w:instrText xml:space="preserve">HYPERLINK </w:instrText>
            </w:r>
            <w:r>
              <w:rPr>
                <w:sz w:val="24"/>
                <w:szCs w:val="24"/>
              </w:rPr>
              <w:instrText xml:space="preserve">"</w:instrText>
            </w:r>
            <w:r>
              <w:rPr>
                <w:sz w:val="24"/>
                <w:szCs w:val="24"/>
              </w:rPr>
              <w:instrText xml:space="preserve">https:</w:instrText>
            </w:r>
            <w:r>
              <w:rPr>
                <w:sz w:val="24"/>
                <w:szCs w:val="24"/>
              </w:rPr>
              <w:instrText xml:space="preserve">//p</w:instrText>
            </w:r>
            <w:r>
              <w:rPr>
                <w:sz w:val="24"/>
                <w:szCs w:val="24"/>
              </w:rPr>
              <w:instrText xml:space="preserve">"</w:instrText>
            </w:r>
            <w:r>
              <w:rPr>
                <w:sz w:val="24"/>
                <w:szCs w:val="24"/>
              </w:rPr>
              <w:instrText xml:space="preserve"> </w:instrText>
            </w:r>
            <w:r>
              <w:rPr>
                <w:sz w:val="24"/>
                <w:szCs w:val="24"/>
              </w:rPr>
              <w:fldChar w:fldCharType="separate"/>
            </w:r>
            <w:r>
              <w:rPr>
                <w:rStyle w:val="731"/>
                <w:sz w:val="24"/>
                <w:szCs w:val="24"/>
              </w:rPr>
              <w:t xml:space="preserve">https://p</w:t>
            </w:r>
            <w:r>
              <w:rPr>
                <w:sz w:val="24"/>
                <w:szCs w:val="24"/>
              </w:rPr>
              <w:fldChar w:fldCharType="end"/>
            </w:r>
            <w:r>
              <w:rPr>
                <w:sz w:val="24"/>
                <w:szCs w:val="24"/>
                <w:lang w:val="en-US"/>
              </w:rPr>
              <w:t xml:space="preserve">hilos</w:t>
            </w:r>
            <w:r>
              <w:rPr>
                <w:sz w:val="24"/>
                <w:szCs w:val="24"/>
              </w:rPr>
              <w:t xml:space="preserve">.msu.ru/</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rPr>
                <w:i/>
                <w:iCs/>
                <w:sz w:val="24"/>
                <w:szCs w:val="24"/>
              </w:rPr>
            </w:pPr>
            <w:r>
              <w:rPr>
                <w:i/>
                <w:iCs/>
                <w:sz w:val="24"/>
                <w:szCs w:val="24"/>
              </w:rPr>
              <w:t xml:space="preserve">Журнал</w:t>
            </w:r>
            <w:r>
              <w:rPr>
                <w:i/>
                <w:iCs/>
                <w:sz w:val="24"/>
                <w:szCs w:val="24"/>
              </w:rPr>
              <w:t xml:space="preserve"> «</w:t>
            </w:r>
            <w:r>
              <w:rPr>
                <w:i/>
                <w:iCs/>
                <w:sz w:val="24"/>
                <w:szCs w:val="24"/>
              </w:rPr>
              <w:t xml:space="preserve">Вестник</w:t>
            </w:r>
            <w:r>
              <w:rPr>
                <w:i/>
                <w:iCs/>
                <w:sz w:val="24"/>
                <w:szCs w:val="24"/>
              </w:rPr>
              <w:t xml:space="preserve"> </w:t>
            </w:r>
            <w:r>
              <w:rPr>
                <w:i/>
                <w:iCs/>
                <w:sz w:val="24"/>
                <w:szCs w:val="24"/>
              </w:rPr>
              <w:t xml:space="preserve">Московского</w:t>
            </w:r>
            <w:r>
              <w:rPr>
                <w:i/>
                <w:iCs/>
                <w:sz w:val="24"/>
                <w:szCs w:val="24"/>
              </w:rPr>
              <w:t xml:space="preserve"> </w:t>
            </w:r>
            <w:r>
              <w:rPr>
                <w:i/>
                <w:iCs/>
                <w:sz w:val="24"/>
                <w:szCs w:val="24"/>
              </w:rPr>
              <w:t xml:space="preserve">унив</w:t>
            </w:r>
            <w:r>
              <w:rPr>
                <w:i/>
                <w:iCs/>
                <w:sz w:val="24"/>
                <w:szCs w:val="24"/>
              </w:rPr>
              <w:t xml:space="preserve">ерситета</w:t>
            </w:r>
            <w:r>
              <w:rPr>
                <w:i/>
                <w:iCs/>
                <w:sz w:val="24"/>
                <w:szCs w:val="24"/>
              </w:rPr>
              <w:t xml:space="preserve">.</w:t>
            </w:r>
            <w:r>
              <w:rPr>
                <w:i/>
                <w:iCs/>
                <w:sz w:val="24"/>
                <w:szCs w:val="24"/>
              </w:rPr>
            </w:r>
            <w:r/>
          </w:p>
          <w:p>
            <w:pPr>
              <w:pStyle w:val="687"/>
              <w:ind w:right="-998"/>
              <w:rPr>
                <w:i/>
                <w:iCs/>
                <w:sz w:val="24"/>
                <w:szCs w:val="24"/>
              </w:rPr>
            </w:pPr>
            <w:r>
              <w:rPr>
                <w:i/>
                <w:iCs/>
                <w:sz w:val="24"/>
                <w:szCs w:val="24"/>
              </w:rPr>
              <w:t xml:space="preserve"> </w:t>
            </w:r>
            <w:r>
              <w:rPr>
                <w:i/>
                <w:iCs/>
                <w:sz w:val="24"/>
                <w:szCs w:val="24"/>
              </w:rPr>
              <w:t xml:space="preserve">Серия</w:t>
            </w:r>
            <w:r>
              <w:rPr>
                <w:i/>
                <w:iCs/>
                <w:sz w:val="24"/>
                <w:szCs w:val="24"/>
              </w:rPr>
              <w:t xml:space="preserve"> </w:t>
            </w:r>
            <w:r>
              <w:rPr>
                <w:i/>
                <w:iCs/>
                <w:sz w:val="24"/>
                <w:szCs w:val="24"/>
              </w:rPr>
              <w:t xml:space="preserve">7</w:t>
            </w:r>
            <w:r>
              <w:rPr>
                <w:i/>
                <w:iCs/>
                <w:sz w:val="24"/>
                <w:szCs w:val="24"/>
              </w:rPr>
              <w:t xml:space="preserve">. </w:t>
            </w:r>
            <w:r>
              <w:rPr>
                <w:i/>
                <w:iCs/>
                <w:sz w:val="24"/>
                <w:szCs w:val="24"/>
              </w:rPr>
              <w:t xml:space="preserve">Ф</w:t>
            </w:r>
            <w:r>
              <w:rPr>
                <w:i/>
                <w:iCs/>
                <w:sz w:val="24"/>
                <w:szCs w:val="24"/>
              </w:rPr>
              <w:t xml:space="preserve">илософия</w:t>
            </w:r>
            <w:r>
              <w:rPr>
                <w:i/>
                <w:iCs/>
                <w:sz w:val="24"/>
                <w:szCs w:val="24"/>
              </w:rPr>
              <w:t xml:space="preserve">» </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spacing w:line="300" w:lineRule="atLeast"/>
              <w:rPr>
                <w:rStyle w:val="731"/>
                <w:rFonts w:ascii="Arial" w:hAnsi="Arial" w:cs="Arial"/>
                <w:color w:val="23527c"/>
                <w:sz w:val="23"/>
                <w:szCs w:val="23"/>
                <w:shd w:val="clear" w:color="auto" w:fill="ffffff"/>
              </w:rPr>
            </w:pPr>
            <w:r>
              <w:fldChar w:fldCharType="begin"/>
            </w:r>
            <w:r>
              <w:instrText xml:space="preserve"> </w:instrText>
            </w:r>
            <w:r>
              <w:instrText xml:space="preserve">HYPERLINK "http://philos.msu.ru/science/vestnik" \t "_blank"</w:instrText>
            </w:r>
            <w:r>
              <w:instrText xml:space="preserve"> </w:instrText>
            </w:r>
            <w:r>
              <w:fldChar w:fldCharType="separate"/>
            </w:r>
            <w:r>
              <w:rPr>
                <w:rStyle w:val="731"/>
                <w:rFonts w:ascii="Arial" w:hAnsi="Arial" w:cs="Arial"/>
                <w:color w:val="23527c"/>
                <w:sz w:val="23"/>
                <w:szCs w:val="23"/>
                <w:shd w:val="clear" w:color="auto" w:fill="ffffff"/>
              </w:rPr>
            </w:r>
            <w:r/>
          </w:p>
          <w:p>
            <w:pPr>
              <w:pStyle w:val="687"/>
              <w:spacing w:line="300" w:lineRule="atLeast"/>
            </w:pPr>
            <w:r>
              <w:rPr>
                <w:rFonts w:ascii="Arial" w:hAnsi="Arial" w:cs="Arial"/>
                <w:color w:val="23527c"/>
                <w:sz w:val="23"/>
                <w:szCs w:val="23"/>
              </w:rPr>
            </w:r>
            <w:r/>
          </w:p>
          <w:p>
            <w:pPr>
              <w:pStyle w:val="687"/>
              <w:rPr>
                <w:sz w:val="24"/>
                <w:szCs w:val="24"/>
              </w:rPr>
            </w:pPr>
            <w:r>
              <w:rPr>
                <w:rStyle w:val="731"/>
                <w:rFonts w:ascii="Arial" w:hAnsi="Arial" w:cs="Arial"/>
                <w:color w:val="23527c"/>
                <w:sz w:val="23"/>
                <w:szCs w:val="23"/>
                <w:shd w:val="clear" w:color="auto" w:fill="ffffff"/>
              </w:rPr>
              <w:t xml:space="preserve">http://philos.msu.ru/science/vestnik</w:t>
            </w:r>
            <w:r>
              <w:fldChar w:fldCharType="end"/>
            </w:r>
            <w:r>
              <w:rPr>
                <w:sz w:val="24"/>
                <w:szCs w:val="24"/>
              </w:rPr>
            </w:r>
            <w:r/>
          </w:p>
          <w:p>
            <w:pPr>
              <w:pStyle w:val="687"/>
              <w:ind w:right="-998"/>
              <w:spacing w:line="276" w:lineRule="auto"/>
              <w:rPr>
                <w:sz w:val="24"/>
                <w:szCs w:val="24"/>
              </w:rPr>
            </w:pPr>
            <w:r>
              <w:rPr>
                <w:i/>
                <w:iCs/>
                <w:sz w:val="24"/>
                <w:szCs w:val="24"/>
              </w:rPr>
              <w:fldChar w:fldCharType="begin"/>
            </w:r>
            <w:r>
              <w:rPr>
                <w:i/>
                <w:iCs/>
                <w:sz w:val="24"/>
                <w:szCs w:val="24"/>
              </w:rPr>
              <w:instrText xml:space="preserve">HYP</w:instrText>
            </w:r>
            <w:r>
              <w:rPr>
                <w:i/>
                <w:iCs/>
                <w:sz w:val="24"/>
                <w:szCs w:val="24"/>
              </w:rPr>
              <w:instrText xml:space="preserve">ER</w:instrText>
            </w:r>
            <w:r>
              <w:rPr>
                <w:i/>
                <w:iCs/>
                <w:sz w:val="24"/>
                <w:szCs w:val="24"/>
              </w:rPr>
              <w:instrText xml:space="preserve">LINK "http://vestnikpolit.ru/"</w:instrText>
            </w:r>
            <w:r>
              <w:rPr>
                <w:i/>
                <w:iCs/>
                <w:sz w:val="24"/>
                <w:szCs w:val="24"/>
              </w:rPr>
              <w:fldChar w:fldCharType="separate"/>
            </w:r>
            <w:r>
              <w:rPr>
                <w:i/>
                <w:iCs/>
                <w:sz w:val="24"/>
                <w:szCs w:val="24"/>
              </w:rPr>
              <w:fldChar w:fldCharType="end"/>
            </w:r>
            <w:r>
              <w:rPr>
                <w:i/>
                <w:iCs/>
                <w:sz w:val="24"/>
                <w:szCs w:val="24"/>
              </w:rPr>
              <w:t xml:space="preserve"> </w:t>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rPr>
                <w:i/>
                <w:iCs/>
                <w:sz w:val="24"/>
                <w:szCs w:val="24"/>
              </w:rPr>
            </w:pPr>
            <w:r>
              <w:rPr>
                <w:i/>
                <w:iCs/>
                <w:sz w:val="24"/>
                <w:szCs w:val="24"/>
              </w:rPr>
              <w:t xml:space="preserve">Ф</w:t>
            </w:r>
            <w:r>
              <w:rPr>
                <w:i/>
                <w:iCs/>
                <w:sz w:val="24"/>
                <w:szCs w:val="24"/>
              </w:rPr>
              <w:t xml:space="preserve">акультет</w:t>
            </w:r>
            <w:r>
              <w:rPr>
                <w:i/>
                <w:iCs/>
                <w:sz w:val="24"/>
                <w:szCs w:val="24"/>
              </w:rPr>
              <w:t xml:space="preserve"> </w:t>
            </w:r>
            <w:r>
              <w:rPr>
                <w:i/>
                <w:iCs/>
                <w:sz w:val="24"/>
                <w:szCs w:val="24"/>
              </w:rPr>
              <w:t xml:space="preserve">политологии</w:t>
            </w:r>
            <w:r>
              <w:rPr>
                <w:i/>
                <w:iCs/>
                <w:sz w:val="24"/>
                <w:szCs w:val="24"/>
              </w:rPr>
              <w:t xml:space="preserve"> </w:t>
            </w:r>
            <w:r>
              <w:rPr>
                <w:i/>
                <w:iCs/>
                <w:sz w:val="24"/>
                <w:szCs w:val="24"/>
              </w:rPr>
              <w:t xml:space="preserve">МГУ</w:t>
            </w:r>
            <w:r>
              <w:rPr>
                <w:i/>
                <w:iCs/>
                <w:sz w:val="24"/>
                <w:szCs w:val="24"/>
              </w:rPr>
              <w:t xml:space="preserve"> </w:t>
            </w:r>
            <w:r>
              <w:rPr>
                <w:i/>
                <w:iCs/>
                <w:sz w:val="24"/>
                <w:szCs w:val="24"/>
              </w:rPr>
              <w:t xml:space="preserve">имени</w:t>
            </w:r>
            <w:r>
              <w:rPr>
                <w:i/>
                <w:iCs/>
                <w:sz w:val="24"/>
                <w:szCs w:val="24"/>
              </w:rPr>
              <w:t xml:space="preserve"> </w:t>
            </w:r>
            <w:r>
              <w:rPr>
                <w:i/>
                <w:iCs/>
                <w:sz w:val="24"/>
                <w:szCs w:val="24"/>
              </w:rPr>
              <w:t xml:space="preserve">М</w:t>
            </w:r>
            <w:r>
              <w:rPr>
                <w:i/>
                <w:iCs/>
                <w:sz w:val="24"/>
                <w:szCs w:val="24"/>
              </w:rPr>
              <w:t xml:space="preserve">.</w:t>
            </w:r>
            <w:r>
              <w:rPr>
                <w:i/>
                <w:iCs/>
                <w:sz w:val="24"/>
                <w:szCs w:val="24"/>
              </w:rPr>
              <w:t xml:space="preserve">В</w:t>
            </w:r>
            <w:r>
              <w:rPr>
                <w:i/>
                <w:iCs/>
                <w:sz w:val="24"/>
                <w:szCs w:val="24"/>
              </w:rPr>
              <w:t xml:space="preserve">. </w:t>
            </w:r>
            <w:r>
              <w:rPr>
                <w:i/>
                <w:iCs/>
                <w:sz w:val="24"/>
                <w:szCs w:val="24"/>
              </w:rPr>
            </w:r>
            <w:r/>
          </w:p>
          <w:p>
            <w:pPr>
              <w:pStyle w:val="687"/>
              <w:ind w:right="-998"/>
              <w:rPr>
                <w:i/>
                <w:iCs/>
                <w:sz w:val="24"/>
                <w:szCs w:val="24"/>
              </w:rPr>
            </w:pPr>
            <w:r>
              <w:rPr>
                <w:i/>
                <w:iCs/>
                <w:sz w:val="24"/>
                <w:szCs w:val="24"/>
              </w:rPr>
              <w:t xml:space="preserve">Ломоносова</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ind w:right="-998"/>
              <w:spacing w:line="276" w:lineRule="auto"/>
              <w:rPr>
                <w:sz w:val="24"/>
                <w:szCs w:val="24"/>
              </w:rPr>
            </w:pPr>
            <w:r>
              <w:rPr>
                <w:sz w:val="24"/>
                <w:szCs w:val="24"/>
              </w:rPr>
              <w:t xml:space="preserve">https://polit.msu.ru/</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rPr>
                <w:i/>
                <w:iCs/>
                <w:sz w:val="24"/>
                <w:szCs w:val="24"/>
              </w:rPr>
            </w:pPr>
            <w:r>
              <w:rPr>
                <w:i/>
                <w:iCs/>
                <w:sz w:val="24"/>
                <w:szCs w:val="24"/>
              </w:rPr>
              <w:t xml:space="preserve">Библиотека</w:t>
            </w:r>
            <w:r>
              <w:rPr>
                <w:i/>
                <w:iCs/>
                <w:sz w:val="24"/>
                <w:szCs w:val="24"/>
              </w:rPr>
              <w:t xml:space="preserve"> </w:t>
            </w:r>
            <w:r>
              <w:rPr>
                <w:i/>
                <w:iCs/>
                <w:sz w:val="24"/>
                <w:szCs w:val="24"/>
              </w:rPr>
              <w:t xml:space="preserve">студента</w:t>
            </w:r>
            <w:r>
              <w:rPr>
                <w:i/>
                <w:iCs/>
                <w:sz w:val="24"/>
                <w:szCs w:val="24"/>
              </w:rPr>
              <w:t xml:space="preserve"> </w:t>
            </w:r>
            <w:r>
              <w:rPr>
                <w:i/>
                <w:iCs/>
                <w:sz w:val="24"/>
                <w:szCs w:val="24"/>
              </w:rPr>
              <w:t xml:space="preserve">факульте</w:t>
            </w:r>
            <w:r>
              <w:rPr>
                <w:i/>
                <w:iCs/>
                <w:sz w:val="24"/>
                <w:szCs w:val="24"/>
              </w:rPr>
              <w:t xml:space="preserve">та</w:t>
            </w:r>
            <w:r>
              <w:rPr>
                <w:i/>
                <w:iCs/>
                <w:sz w:val="24"/>
                <w:szCs w:val="24"/>
              </w:rPr>
            </w:r>
            <w:r/>
          </w:p>
          <w:p>
            <w:pPr>
              <w:pStyle w:val="687"/>
              <w:ind w:right="-998"/>
              <w:rPr>
                <w:i/>
                <w:iCs/>
                <w:sz w:val="24"/>
                <w:szCs w:val="24"/>
              </w:rPr>
            </w:pPr>
            <w:r>
              <w:rPr>
                <w:i/>
                <w:iCs/>
                <w:sz w:val="24"/>
                <w:szCs w:val="24"/>
              </w:rPr>
              <w:t xml:space="preserve"> </w:t>
            </w:r>
            <w:r>
              <w:rPr>
                <w:i/>
                <w:iCs/>
                <w:sz w:val="24"/>
                <w:szCs w:val="24"/>
              </w:rPr>
              <w:t xml:space="preserve">политологии</w:t>
            </w:r>
            <w:r>
              <w:rPr>
                <w:i/>
                <w:iCs/>
                <w:sz w:val="24"/>
                <w:szCs w:val="24"/>
              </w:rPr>
              <w:t xml:space="preserve"> </w:t>
            </w:r>
            <w:r>
              <w:rPr>
                <w:i/>
                <w:iCs/>
                <w:sz w:val="24"/>
                <w:szCs w:val="24"/>
              </w:rPr>
              <w:t xml:space="preserve">МГУ</w:t>
            </w:r>
            <w:r>
              <w:rPr>
                <w:i/>
                <w:iCs/>
                <w:sz w:val="24"/>
                <w:szCs w:val="24"/>
              </w:rPr>
              <w:t xml:space="preserve"> </w:t>
            </w:r>
            <w:r>
              <w:rPr>
                <w:i/>
                <w:iCs/>
                <w:sz w:val="24"/>
                <w:szCs w:val="24"/>
              </w:rPr>
              <w:t xml:space="preserve">имени</w:t>
            </w:r>
            <w:r>
              <w:rPr>
                <w:i/>
                <w:iCs/>
                <w:sz w:val="24"/>
                <w:szCs w:val="24"/>
              </w:rPr>
              <w:t xml:space="preserve"> </w:t>
            </w:r>
            <w:r>
              <w:rPr>
                <w:i/>
                <w:iCs/>
                <w:sz w:val="24"/>
                <w:szCs w:val="24"/>
              </w:rPr>
              <w:t xml:space="preserve">М</w:t>
            </w:r>
            <w:r>
              <w:rPr>
                <w:i/>
                <w:iCs/>
                <w:sz w:val="24"/>
                <w:szCs w:val="24"/>
              </w:rPr>
              <w:t xml:space="preserve">.</w:t>
            </w:r>
            <w:r>
              <w:rPr>
                <w:i/>
                <w:iCs/>
                <w:sz w:val="24"/>
                <w:szCs w:val="24"/>
              </w:rPr>
              <w:t xml:space="preserve">В</w:t>
            </w:r>
            <w:r>
              <w:rPr>
                <w:i/>
                <w:iCs/>
                <w:sz w:val="24"/>
                <w:szCs w:val="24"/>
              </w:rPr>
              <w:t xml:space="preserve">. </w:t>
            </w:r>
            <w:r>
              <w:rPr>
                <w:i/>
                <w:iCs/>
                <w:sz w:val="24"/>
                <w:szCs w:val="24"/>
              </w:rPr>
              <w:t xml:space="preserve">Ломоносова</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ind w:right="-998"/>
              <w:spacing w:line="276" w:lineRule="auto"/>
              <w:rPr>
                <w:sz w:val="24"/>
                <w:szCs w:val="24"/>
              </w:rPr>
            </w:pPr>
            <w:r>
              <w:rPr>
                <w:sz w:val="24"/>
                <w:szCs w:val="24"/>
              </w:rPr>
              <w:fldChar w:fldCharType="begin"/>
            </w:r>
            <w:r>
              <w:rPr>
                <w:sz w:val="24"/>
                <w:szCs w:val="24"/>
              </w:rPr>
              <w:instrText xml:space="preserve"> </w:instrText>
            </w:r>
            <w:r>
              <w:rPr>
                <w:sz w:val="24"/>
                <w:szCs w:val="24"/>
              </w:rPr>
              <w:instrText xml:space="preserve">HYPERLINK </w:instrText>
            </w:r>
            <w:r>
              <w:rPr>
                <w:sz w:val="24"/>
                <w:szCs w:val="24"/>
              </w:rPr>
              <w:instrText xml:space="preserve">"</w:instrText>
            </w:r>
            <w:r>
              <w:rPr>
                <w:sz w:val="24"/>
                <w:szCs w:val="24"/>
              </w:rPr>
              <w:instrText xml:space="preserve">https://polit.msu.ru/</w:instrText>
            </w:r>
            <w:r>
              <w:rPr>
                <w:sz w:val="24"/>
                <w:szCs w:val="24"/>
              </w:rPr>
              <w:instrText xml:space="preserve">students/biblioteka-</w:instrText>
            </w:r>
            <w:r>
              <w:rPr>
                <w:sz w:val="24"/>
                <w:szCs w:val="24"/>
              </w:rPr>
              <w:instrText xml:space="preserve">"</w:instrText>
            </w:r>
            <w:r>
              <w:rPr>
                <w:sz w:val="24"/>
                <w:szCs w:val="24"/>
              </w:rPr>
              <w:instrText xml:space="preserve"> </w:instrText>
            </w:r>
            <w:r>
              <w:rPr>
                <w:sz w:val="24"/>
                <w:szCs w:val="24"/>
              </w:rPr>
              <w:fldChar w:fldCharType="separate"/>
            </w:r>
            <w:r>
              <w:rPr>
                <w:rStyle w:val="731"/>
                <w:sz w:val="24"/>
                <w:szCs w:val="24"/>
              </w:rPr>
              <w:t xml:space="preserve">https://polit.msu.ru</w:t>
            </w:r>
            <w:r>
              <w:rPr>
                <w:rStyle w:val="731"/>
                <w:sz w:val="24"/>
                <w:szCs w:val="24"/>
              </w:rPr>
              <w:t xml:space="preserve">/students/biblioteka-</w:t>
            </w:r>
            <w:r>
              <w:rPr>
                <w:sz w:val="24"/>
                <w:szCs w:val="24"/>
              </w:rPr>
              <w:fldChar w:fldCharType="end"/>
            </w:r>
            <w:r>
              <w:rPr>
                <w:sz w:val="24"/>
                <w:szCs w:val="24"/>
              </w:rPr>
            </w:r>
            <w:r/>
          </w:p>
          <w:p>
            <w:pPr>
              <w:pStyle w:val="687"/>
              <w:ind w:right="-998"/>
              <w:spacing w:line="276" w:lineRule="auto"/>
              <w:rPr>
                <w:sz w:val="24"/>
                <w:szCs w:val="24"/>
              </w:rPr>
            </w:pPr>
            <w:r>
              <w:rPr>
                <w:sz w:val="24"/>
                <w:szCs w:val="24"/>
              </w:rPr>
              <w:t xml:space="preserve">studenta-fp/</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rPr>
                <w:i/>
                <w:iCs/>
                <w:sz w:val="24"/>
                <w:szCs w:val="24"/>
              </w:rPr>
            </w:pPr>
            <w:r>
              <w:rPr>
                <w:i/>
                <w:iCs/>
                <w:sz w:val="24"/>
                <w:szCs w:val="24"/>
              </w:rPr>
              <w:t xml:space="preserve">Журнал</w:t>
            </w:r>
            <w:r>
              <w:rPr>
                <w:i/>
                <w:iCs/>
                <w:sz w:val="24"/>
                <w:szCs w:val="24"/>
              </w:rPr>
              <w:t xml:space="preserve"> «</w:t>
            </w:r>
            <w:r>
              <w:rPr>
                <w:i/>
                <w:iCs/>
                <w:sz w:val="24"/>
                <w:szCs w:val="24"/>
              </w:rPr>
              <w:t xml:space="preserve">Вестник</w:t>
            </w:r>
            <w:r>
              <w:rPr>
                <w:i/>
                <w:iCs/>
                <w:sz w:val="24"/>
                <w:szCs w:val="24"/>
              </w:rPr>
              <w:t xml:space="preserve"> </w:t>
            </w:r>
            <w:r>
              <w:rPr>
                <w:i/>
                <w:iCs/>
                <w:sz w:val="24"/>
                <w:szCs w:val="24"/>
              </w:rPr>
              <w:t xml:space="preserve">Московского</w:t>
            </w:r>
            <w:r>
              <w:rPr>
                <w:i/>
                <w:iCs/>
                <w:sz w:val="24"/>
                <w:szCs w:val="24"/>
              </w:rPr>
              <w:t xml:space="preserve"> </w:t>
            </w:r>
            <w:r>
              <w:rPr>
                <w:i/>
                <w:iCs/>
                <w:sz w:val="24"/>
                <w:szCs w:val="24"/>
              </w:rPr>
              <w:t xml:space="preserve">унив</w:t>
            </w:r>
            <w:r>
              <w:rPr>
                <w:i/>
                <w:iCs/>
                <w:sz w:val="24"/>
                <w:szCs w:val="24"/>
              </w:rPr>
              <w:t xml:space="preserve">ерситета</w:t>
            </w:r>
            <w:r>
              <w:rPr>
                <w:i/>
                <w:iCs/>
                <w:sz w:val="24"/>
                <w:szCs w:val="24"/>
              </w:rPr>
              <w:t xml:space="preserve">.</w:t>
            </w:r>
            <w:r>
              <w:rPr>
                <w:i/>
                <w:iCs/>
                <w:sz w:val="24"/>
                <w:szCs w:val="24"/>
              </w:rPr>
            </w:r>
            <w:r/>
          </w:p>
          <w:p>
            <w:pPr>
              <w:pStyle w:val="687"/>
              <w:ind w:right="-998"/>
              <w:rPr>
                <w:i/>
                <w:iCs/>
                <w:sz w:val="24"/>
                <w:szCs w:val="24"/>
              </w:rPr>
            </w:pPr>
            <w:r>
              <w:rPr>
                <w:i/>
                <w:iCs/>
                <w:sz w:val="24"/>
                <w:szCs w:val="24"/>
              </w:rPr>
              <w:t xml:space="preserve"> </w:t>
            </w:r>
            <w:r>
              <w:rPr>
                <w:i/>
                <w:iCs/>
                <w:sz w:val="24"/>
                <w:szCs w:val="24"/>
              </w:rPr>
              <w:t xml:space="preserve">Серия</w:t>
            </w:r>
            <w:r>
              <w:rPr>
                <w:i/>
                <w:iCs/>
                <w:sz w:val="24"/>
                <w:szCs w:val="24"/>
              </w:rPr>
              <w:t xml:space="preserve"> 12. </w:t>
            </w:r>
            <w:r>
              <w:rPr>
                <w:i/>
                <w:iCs/>
                <w:sz w:val="24"/>
                <w:szCs w:val="24"/>
              </w:rPr>
              <w:t xml:space="preserve">Политичес</w:t>
            </w:r>
            <w:r>
              <w:rPr>
                <w:i/>
                <w:iCs/>
                <w:sz w:val="24"/>
                <w:szCs w:val="24"/>
              </w:rPr>
              <w:t xml:space="preserve">кие</w:t>
            </w:r>
            <w:r>
              <w:rPr>
                <w:i/>
                <w:iCs/>
                <w:sz w:val="24"/>
                <w:szCs w:val="24"/>
              </w:rPr>
              <w:t xml:space="preserve"> </w:t>
            </w:r>
            <w:r>
              <w:rPr>
                <w:i/>
                <w:iCs/>
                <w:sz w:val="24"/>
                <w:szCs w:val="24"/>
              </w:rPr>
              <w:t xml:space="preserve">науки</w:t>
            </w:r>
            <w:r>
              <w:rPr>
                <w:i/>
                <w:iCs/>
                <w:sz w:val="24"/>
                <w:szCs w:val="24"/>
              </w:rPr>
              <w:t xml:space="preserve">» </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ind w:right="-998"/>
              <w:spacing w:line="276" w:lineRule="auto"/>
              <w:rPr>
                <w:sz w:val="24"/>
                <w:szCs w:val="24"/>
              </w:rPr>
            </w:pPr>
            <w:r>
              <w:rPr>
                <w:i/>
                <w:iCs/>
                <w:sz w:val="24"/>
                <w:szCs w:val="24"/>
              </w:rPr>
              <w:fldChar w:fldCharType="begin"/>
            </w:r>
            <w:r>
              <w:rPr>
                <w:i/>
                <w:iCs/>
                <w:sz w:val="24"/>
                <w:szCs w:val="24"/>
              </w:rPr>
              <w:instrText xml:space="preserve">HYPERLINK "http://vestnik</w:instrText>
            </w:r>
            <w:r>
              <w:rPr>
                <w:i/>
                <w:iCs/>
                <w:sz w:val="24"/>
                <w:szCs w:val="24"/>
              </w:rPr>
              <w:instrText xml:space="preserve">poli</w:instrText>
            </w:r>
            <w:r>
              <w:rPr>
                <w:i/>
                <w:iCs/>
                <w:sz w:val="24"/>
                <w:szCs w:val="24"/>
              </w:rPr>
              <w:instrText xml:space="preserve">t.ru/"</w:instrText>
            </w:r>
            <w:r>
              <w:rPr>
                <w:i/>
                <w:iCs/>
                <w:sz w:val="24"/>
                <w:szCs w:val="24"/>
              </w:rPr>
              <w:fldChar w:fldCharType="separate"/>
            </w:r>
            <w:r>
              <w:rPr>
                <w:color w:val="0000ff"/>
                <w:sz w:val="24"/>
                <w:szCs w:val="24"/>
                <w:u w:val="single"/>
              </w:rPr>
              <w:t xml:space="preserve">http://vestnikpolit.ru/</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rPr>
                <w:i/>
                <w:iCs/>
                <w:sz w:val="24"/>
                <w:szCs w:val="24"/>
              </w:rPr>
            </w:pPr>
            <w:r>
              <w:rPr>
                <w:i/>
                <w:iCs/>
                <w:sz w:val="24"/>
                <w:szCs w:val="24"/>
              </w:rPr>
              <w:t xml:space="preserve">По</w:t>
            </w:r>
            <w:r>
              <w:rPr>
                <w:i/>
                <w:iCs/>
                <w:sz w:val="24"/>
                <w:szCs w:val="24"/>
              </w:rPr>
              <w:t xml:space="preserve">литанализ</w:t>
            </w:r>
            <w:r>
              <w:rPr>
                <w:i/>
                <w:iCs/>
                <w:sz w:val="24"/>
                <w:szCs w:val="24"/>
              </w:rPr>
              <w:t xml:space="preserve">.</w:t>
            </w:r>
            <w:r>
              <w:rPr>
                <w:i/>
                <w:iCs/>
                <w:sz w:val="24"/>
                <w:szCs w:val="24"/>
              </w:rPr>
              <w:t xml:space="preserve">Ру</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ind w:right="-998"/>
              <w:spacing w:line="276" w:lineRule="auto"/>
              <w:rPr>
                <w:sz w:val="24"/>
                <w:szCs w:val="24"/>
              </w:rPr>
            </w:pPr>
            <w:r>
              <w:rPr>
                <w:i/>
                <w:iCs/>
                <w:sz w:val="24"/>
                <w:szCs w:val="24"/>
              </w:rPr>
              <w:fldChar w:fldCharType="begin"/>
            </w:r>
            <w:r>
              <w:rPr>
                <w:i/>
                <w:iCs/>
                <w:sz w:val="24"/>
                <w:szCs w:val="24"/>
              </w:rPr>
              <w:instrText xml:space="preserve">HYPERLINK "http://www</w:instrText>
            </w:r>
            <w:r>
              <w:rPr>
                <w:i/>
                <w:iCs/>
                <w:sz w:val="24"/>
                <w:szCs w:val="24"/>
              </w:rPr>
              <w:instrText xml:space="preserve">.politanaliz.ru"</w:instrText>
            </w:r>
            <w:r>
              <w:rPr>
                <w:i/>
                <w:iCs/>
                <w:sz w:val="24"/>
                <w:szCs w:val="24"/>
              </w:rPr>
              <w:fldChar w:fldCharType="separate"/>
            </w:r>
            <w:r>
              <w:rPr>
                <w:sz w:val="24"/>
                <w:szCs w:val="24"/>
                <w:u w:val="single"/>
              </w:rPr>
              <w:t xml:space="preserve">http://www.politanaliz.ru</w:t>
            </w:r>
            <w:r>
              <w:rPr>
                <w:i/>
                <w:iCs/>
                <w:sz w:val="24"/>
                <w:szCs w:val="24"/>
              </w:rPr>
              <w:fldChar w:fldCharType="end"/>
            </w:r>
            <w:r>
              <w:rPr>
                <w:sz w:val="24"/>
                <w:szCs w:val="24"/>
              </w:rPr>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rPr>
                <w:i/>
                <w:iCs/>
                <w:sz w:val="24"/>
                <w:szCs w:val="24"/>
              </w:rPr>
            </w:pPr>
            <w:r>
              <w:rPr>
                <w:i/>
                <w:iCs/>
                <w:sz w:val="24"/>
                <w:szCs w:val="24"/>
              </w:rPr>
              <w:t xml:space="preserve">ПолитНаука</w:t>
            </w:r>
            <w:r>
              <w:rPr>
                <w:i/>
                <w:iCs/>
                <w:sz w:val="24"/>
                <w:szCs w:val="24"/>
              </w:rPr>
              <w:t xml:space="preserve"> - </w:t>
            </w:r>
            <w:r>
              <w:rPr>
                <w:i/>
                <w:iCs/>
                <w:sz w:val="24"/>
                <w:szCs w:val="24"/>
              </w:rPr>
              <w:t xml:space="preserve">политология</w:t>
            </w:r>
            <w:r>
              <w:rPr>
                <w:i/>
                <w:iCs/>
                <w:sz w:val="24"/>
                <w:szCs w:val="24"/>
              </w:rPr>
              <w:t xml:space="preserve"> </w:t>
            </w:r>
            <w:r>
              <w:rPr>
                <w:i/>
                <w:iCs/>
                <w:sz w:val="24"/>
                <w:szCs w:val="24"/>
              </w:rPr>
              <w:t xml:space="preserve">в</w:t>
            </w:r>
            <w:r>
              <w:rPr>
                <w:i/>
                <w:iCs/>
                <w:sz w:val="24"/>
                <w:szCs w:val="24"/>
              </w:rPr>
              <w:t xml:space="preserve"> </w:t>
            </w:r>
            <w:r>
              <w:rPr>
                <w:i/>
                <w:iCs/>
                <w:sz w:val="24"/>
                <w:szCs w:val="24"/>
              </w:rPr>
              <w:t xml:space="preserve">России</w:t>
            </w:r>
            <w:r>
              <w:rPr>
                <w:i/>
                <w:iCs/>
                <w:sz w:val="24"/>
                <w:szCs w:val="24"/>
              </w:rPr>
              <w:t xml:space="preserve"> </w:t>
            </w:r>
            <w:r>
              <w:rPr>
                <w:i/>
                <w:iCs/>
                <w:sz w:val="24"/>
                <w:szCs w:val="24"/>
              </w:rPr>
              <w:t xml:space="preserve">и</w:t>
            </w:r>
            <w:r>
              <w:rPr>
                <w:i/>
                <w:iCs/>
                <w:sz w:val="24"/>
                <w:szCs w:val="24"/>
              </w:rPr>
              <w:t xml:space="preserve"> </w:t>
            </w:r>
            <w:r>
              <w:rPr>
                <w:i/>
                <w:iCs/>
                <w:sz w:val="24"/>
                <w:szCs w:val="24"/>
              </w:rPr>
              <w:t xml:space="preserve">мире</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ind w:right="-998"/>
              <w:spacing w:line="276" w:lineRule="auto"/>
              <w:rPr>
                <w:sz w:val="24"/>
                <w:szCs w:val="24"/>
              </w:rPr>
            </w:pPr>
            <w:r>
              <w:rPr>
                <w:i/>
                <w:iCs/>
                <w:sz w:val="24"/>
                <w:szCs w:val="24"/>
              </w:rPr>
              <w:fldChar w:fldCharType="begin"/>
            </w:r>
            <w:r>
              <w:rPr>
                <w:i/>
                <w:iCs/>
                <w:sz w:val="24"/>
                <w:szCs w:val="24"/>
              </w:rPr>
              <w:instrText xml:space="preserve">HYPERLINK "http://www.po</w:instrText>
            </w:r>
            <w:r>
              <w:rPr>
                <w:i/>
                <w:iCs/>
                <w:sz w:val="24"/>
                <w:szCs w:val="24"/>
              </w:rPr>
              <w:instrText xml:space="preserve">litnauka.org/"</w:instrText>
            </w:r>
            <w:r>
              <w:rPr>
                <w:i/>
                <w:iCs/>
                <w:sz w:val="24"/>
                <w:szCs w:val="24"/>
              </w:rPr>
              <w:fldChar w:fldCharType="separate"/>
            </w:r>
            <w:r>
              <w:rPr>
                <w:sz w:val="24"/>
                <w:szCs w:val="24"/>
                <w:u w:val="single"/>
              </w:rPr>
              <w:t xml:space="preserve">http://www.politnau</w:t>
            </w:r>
            <w:r>
              <w:rPr>
                <w:sz w:val="24"/>
                <w:szCs w:val="24"/>
                <w:u w:val="single"/>
              </w:rPr>
              <w:t xml:space="preserve">ka.org/</w:t>
            </w:r>
            <w:r>
              <w:rPr>
                <w:i/>
                <w:iCs/>
                <w:sz w:val="24"/>
                <w:szCs w:val="24"/>
              </w:rPr>
              <w:fldChar w:fldCharType="end"/>
            </w:r>
            <w:r>
              <w:rPr>
                <w:sz w:val="24"/>
                <w:szCs w:val="24"/>
              </w:rPr>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rPr>
                <w:i/>
                <w:iCs/>
                <w:sz w:val="24"/>
                <w:szCs w:val="24"/>
              </w:rPr>
            </w:pPr>
            <w:r>
              <w:rPr>
                <w:i/>
                <w:iCs/>
                <w:sz w:val="24"/>
                <w:szCs w:val="24"/>
              </w:rPr>
              <w:t xml:space="preserve">Библиотека</w:t>
            </w:r>
            <w:r>
              <w:rPr>
                <w:i/>
                <w:iCs/>
                <w:sz w:val="24"/>
                <w:szCs w:val="24"/>
              </w:rPr>
              <w:t xml:space="preserve"> </w:t>
            </w:r>
            <w:r>
              <w:rPr>
                <w:i/>
                <w:iCs/>
                <w:sz w:val="24"/>
                <w:szCs w:val="24"/>
              </w:rPr>
              <w:t xml:space="preserve">Гумер</w:t>
            </w:r>
            <w:r>
              <w:rPr>
                <w:i/>
                <w:iCs/>
                <w:sz w:val="24"/>
                <w:szCs w:val="24"/>
              </w:rPr>
              <w:t xml:space="preserve">  - </w:t>
            </w:r>
            <w:r>
              <w:rPr>
                <w:i/>
                <w:iCs/>
                <w:sz w:val="24"/>
                <w:szCs w:val="24"/>
              </w:rPr>
              <w:t xml:space="preserve">Пол</w:t>
            </w:r>
            <w:r>
              <w:rPr>
                <w:i/>
                <w:iCs/>
                <w:sz w:val="24"/>
                <w:szCs w:val="24"/>
              </w:rPr>
              <w:t xml:space="preserve">итол</w:t>
            </w:r>
            <w:r>
              <w:rPr>
                <w:i/>
                <w:iCs/>
                <w:sz w:val="24"/>
                <w:szCs w:val="24"/>
              </w:rPr>
              <w:t xml:space="preserve">огия</w:t>
            </w:r>
            <w:r>
              <w:rPr>
                <w:i/>
                <w:iCs/>
                <w:sz w:val="24"/>
                <w:szCs w:val="24"/>
              </w:rPr>
            </w:r>
            <w:r/>
          </w:p>
          <w:p>
            <w:pPr>
              <w:pStyle w:val="687"/>
              <w:ind w:right="-998"/>
              <w:rPr>
                <w:i/>
                <w:iCs/>
                <w:sz w:val="24"/>
                <w:szCs w:val="24"/>
              </w:rPr>
            </w:pP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ind w:right="-998"/>
              <w:spacing w:line="276" w:lineRule="auto"/>
              <w:rPr>
                <w:sz w:val="24"/>
                <w:szCs w:val="24"/>
              </w:rPr>
            </w:pPr>
            <w:r>
              <w:rPr>
                <w:i/>
                <w:iCs/>
                <w:sz w:val="24"/>
                <w:szCs w:val="24"/>
              </w:rPr>
              <w:fldChar w:fldCharType="begin"/>
            </w:r>
            <w:r>
              <w:rPr>
                <w:i/>
                <w:iCs/>
                <w:sz w:val="24"/>
                <w:szCs w:val="24"/>
              </w:rPr>
              <w:instrText xml:space="preserve">HYPERLINK "http://www.gumer.in</w:instrText>
            </w:r>
            <w:r>
              <w:rPr>
                <w:i/>
                <w:iCs/>
                <w:sz w:val="24"/>
                <w:szCs w:val="24"/>
              </w:rPr>
              <w:instrText xml:space="preserve">fo/bibliotek_Buks/Polit/Index_Polit</w:instrText>
            </w:r>
            <w:r>
              <w:rPr>
                <w:i/>
                <w:iCs/>
                <w:sz w:val="24"/>
                <w:szCs w:val="24"/>
              </w:rPr>
              <w:instrText xml:space="preserve">.php"</w:instrText>
            </w:r>
            <w:r>
              <w:rPr>
                <w:i/>
                <w:iCs/>
                <w:sz w:val="24"/>
                <w:szCs w:val="24"/>
              </w:rPr>
              <w:fldChar w:fldCharType="separate"/>
            </w:r>
            <w:r>
              <w:rPr>
                <w:sz w:val="24"/>
                <w:szCs w:val="24"/>
                <w:u w:val="single"/>
              </w:rPr>
              <w:t xml:space="preserve">http://www.gumer.info/bibliotek_Buks</w:t>
            </w:r>
            <w:r>
              <w:rPr>
                <w:sz w:val="24"/>
                <w:szCs w:val="24"/>
                <w:u w:val="single"/>
              </w:rPr>
              <w:t xml:space="preserve">/Polit/Index_Polit.php</w:t>
            </w:r>
            <w:r>
              <w:rPr>
                <w:i/>
                <w:iCs/>
                <w:sz w:val="24"/>
                <w:szCs w:val="24"/>
              </w:rPr>
              <w:fldChar w:fldCharType="end"/>
            </w:r>
            <w:r>
              <w:rPr>
                <w:sz w:val="24"/>
                <w:szCs w:val="24"/>
              </w:rPr>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rPr>
                <w:i/>
                <w:iCs/>
                <w:sz w:val="24"/>
                <w:szCs w:val="24"/>
              </w:rPr>
            </w:pPr>
            <w:r>
              <w:rPr>
                <w:i/>
                <w:iCs/>
                <w:sz w:val="24"/>
                <w:szCs w:val="24"/>
              </w:rPr>
              <w:t xml:space="preserve">Библиотека</w:t>
            </w:r>
            <w:r>
              <w:rPr>
                <w:i/>
                <w:iCs/>
                <w:sz w:val="24"/>
                <w:szCs w:val="24"/>
              </w:rPr>
              <w:t xml:space="preserve">  </w:t>
            </w:r>
            <w:r>
              <w:rPr>
                <w:i/>
                <w:iCs/>
                <w:sz w:val="24"/>
                <w:szCs w:val="24"/>
              </w:rPr>
              <w:t xml:space="preserve">Михаила</w:t>
            </w:r>
            <w:r>
              <w:rPr>
                <w:i/>
                <w:iCs/>
                <w:sz w:val="24"/>
                <w:szCs w:val="24"/>
              </w:rPr>
              <w:t xml:space="preserve"> </w:t>
            </w:r>
            <w:r>
              <w:rPr>
                <w:i/>
                <w:iCs/>
                <w:sz w:val="24"/>
                <w:szCs w:val="24"/>
              </w:rPr>
              <w:t xml:space="preserve">Грачева</w:t>
            </w:r>
            <w:r>
              <w:rPr>
                <w:i/>
                <w:iCs/>
                <w:sz w:val="24"/>
                <w:szCs w:val="24"/>
              </w:rPr>
              <w:t xml:space="preserve"> </w:t>
            </w:r>
            <w:r>
              <w:rPr>
                <w:i/>
                <w:iCs/>
                <w:sz w:val="24"/>
                <w:szCs w:val="24"/>
              </w:rPr>
              <w:t xml:space="preserve">по</w:t>
            </w:r>
            <w:r>
              <w:rPr>
                <w:i/>
                <w:iCs/>
                <w:sz w:val="24"/>
                <w:szCs w:val="24"/>
              </w:rPr>
              <w:t xml:space="preserve"> </w:t>
            </w:r>
            <w:r>
              <w:rPr>
                <w:i/>
                <w:iCs/>
                <w:sz w:val="24"/>
                <w:szCs w:val="24"/>
              </w:rPr>
              <w:t xml:space="preserve">политологии</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ind w:right="-998"/>
              <w:spacing w:line="276" w:lineRule="auto"/>
              <w:rPr>
                <w:sz w:val="24"/>
                <w:szCs w:val="24"/>
              </w:rPr>
            </w:pPr>
            <w:r>
              <w:rPr>
                <w:i/>
                <w:iCs/>
                <w:sz w:val="24"/>
                <w:szCs w:val="24"/>
              </w:rPr>
              <w:fldChar w:fldCharType="begin"/>
            </w:r>
            <w:r>
              <w:rPr>
                <w:i/>
                <w:iCs/>
                <w:sz w:val="24"/>
                <w:szCs w:val="24"/>
              </w:rPr>
              <w:instrText xml:space="preserve">HYPERLINK "http://grachev62.narod.ru/"</w:instrText>
            </w:r>
            <w:r>
              <w:rPr>
                <w:i/>
                <w:iCs/>
                <w:sz w:val="24"/>
                <w:szCs w:val="24"/>
              </w:rPr>
              <w:fldChar w:fldCharType="separate"/>
            </w:r>
            <w:r>
              <w:rPr>
                <w:sz w:val="24"/>
                <w:szCs w:val="24"/>
                <w:u w:val="single"/>
              </w:rPr>
              <w:t xml:space="preserve">http://grachev62.narod.ru/</w:t>
            </w:r>
            <w:r>
              <w:rPr>
                <w:i/>
                <w:iCs/>
                <w:sz w:val="24"/>
                <w:szCs w:val="24"/>
              </w:rPr>
              <w:fldChar w:fldCharType="end"/>
            </w:r>
            <w:r>
              <w:rPr>
                <w:sz w:val="24"/>
                <w:szCs w:val="24"/>
              </w:rPr>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jc w:val="both"/>
              <w:rPr>
                <w:i/>
                <w:iCs/>
                <w:sz w:val="24"/>
                <w:szCs w:val="24"/>
              </w:rPr>
            </w:pPr>
            <w:r>
              <w:rPr>
                <w:i/>
                <w:iCs/>
                <w:sz w:val="24"/>
                <w:szCs w:val="24"/>
              </w:rPr>
              <w:t xml:space="preserve">Жур</w:t>
            </w:r>
            <w:r>
              <w:rPr>
                <w:i/>
                <w:iCs/>
                <w:sz w:val="24"/>
                <w:szCs w:val="24"/>
              </w:rPr>
              <w:t xml:space="preserve">нала</w:t>
            </w:r>
            <w:r>
              <w:rPr>
                <w:i/>
                <w:iCs/>
                <w:sz w:val="24"/>
                <w:szCs w:val="24"/>
              </w:rPr>
              <w:t xml:space="preserve"> «</w:t>
            </w:r>
            <w:r>
              <w:rPr>
                <w:i/>
                <w:iCs/>
                <w:sz w:val="24"/>
                <w:szCs w:val="24"/>
              </w:rPr>
              <w:t xml:space="preserve">Полис</w:t>
            </w:r>
            <w:r>
              <w:rPr>
                <w:i/>
                <w:iCs/>
                <w:sz w:val="24"/>
                <w:szCs w:val="24"/>
              </w:rPr>
              <w:t xml:space="preserve">» (</w:t>
            </w:r>
            <w:r>
              <w:rPr>
                <w:i/>
                <w:iCs/>
                <w:sz w:val="24"/>
                <w:szCs w:val="24"/>
              </w:rPr>
              <w:t xml:space="preserve">Политические</w:t>
            </w:r>
            <w:r>
              <w:rPr>
                <w:i/>
                <w:iCs/>
                <w:sz w:val="24"/>
                <w:szCs w:val="24"/>
              </w:rPr>
              <w:t xml:space="preserve"> </w:t>
            </w:r>
            <w:r>
              <w:rPr>
                <w:i/>
                <w:iCs/>
                <w:sz w:val="24"/>
                <w:szCs w:val="24"/>
              </w:rPr>
              <w:t xml:space="preserve">исследован</w:t>
            </w:r>
            <w:r>
              <w:rPr>
                <w:i/>
                <w:iCs/>
                <w:sz w:val="24"/>
                <w:szCs w:val="24"/>
              </w:rPr>
              <w:t xml:space="preserve">ия</w:t>
            </w:r>
            <w:r>
              <w:rPr>
                <w:i/>
                <w:iCs/>
                <w:sz w:val="24"/>
                <w:szCs w:val="24"/>
              </w:rPr>
              <w:t xml:space="preserve">)</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ind w:right="-998"/>
              <w:jc w:val="both"/>
              <w:spacing w:line="276" w:lineRule="auto"/>
              <w:rPr>
                <w:sz w:val="24"/>
                <w:szCs w:val="24"/>
              </w:rPr>
            </w:pPr>
            <w:r>
              <w:rPr>
                <w:i/>
                <w:iCs/>
                <w:sz w:val="24"/>
                <w:szCs w:val="24"/>
              </w:rPr>
              <w:fldChar w:fldCharType="begin"/>
            </w:r>
            <w:r>
              <w:rPr>
                <w:i/>
                <w:iCs/>
                <w:sz w:val="24"/>
                <w:szCs w:val="24"/>
              </w:rPr>
              <w:instrText xml:space="preserve">HYPERLINK "https://www.politst</w:instrText>
            </w:r>
            <w:r>
              <w:rPr>
                <w:i/>
                <w:iCs/>
                <w:sz w:val="24"/>
                <w:szCs w:val="24"/>
              </w:rPr>
              <w:instrText xml:space="preserve">udies.ru/"</w:instrText>
            </w:r>
            <w:r>
              <w:rPr>
                <w:i/>
                <w:iCs/>
                <w:sz w:val="24"/>
                <w:szCs w:val="24"/>
              </w:rPr>
              <w:fldChar w:fldCharType="separate"/>
            </w:r>
            <w:r>
              <w:rPr>
                <w:color w:val="0000ff"/>
                <w:sz w:val="24"/>
                <w:szCs w:val="24"/>
                <w:u w:val="single"/>
              </w:rPr>
              <w:t xml:space="preserve">https://www.politstudies.ru/</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rPr>
                <w:i/>
                <w:iCs/>
                <w:sz w:val="24"/>
                <w:szCs w:val="24"/>
              </w:rPr>
            </w:pPr>
            <w:r>
              <w:rPr>
                <w:i/>
                <w:iCs/>
                <w:sz w:val="24"/>
                <w:szCs w:val="24"/>
              </w:rPr>
              <w:t xml:space="preserve">Научно</w:t>
            </w:r>
            <w:r>
              <w:rPr>
                <w:i/>
                <w:iCs/>
                <w:sz w:val="24"/>
                <w:szCs w:val="24"/>
              </w:rPr>
              <w:t xml:space="preserve">-</w:t>
            </w:r>
            <w:r>
              <w:rPr>
                <w:i/>
                <w:iCs/>
                <w:sz w:val="24"/>
                <w:szCs w:val="24"/>
              </w:rPr>
              <w:t xml:space="preserve">аналитический</w:t>
            </w:r>
            <w:r>
              <w:rPr>
                <w:i/>
                <w:iCs/>
                <w:sz w:val="24"/>
                <w:szCs w:val="24"/>
              </w:rPr>
              <w:t xml:space="preserve"> </w:t>
            </w:r>
            <w:r>
              <w:rPr>
                <w:i/>
                <w:iCs/>
                <w:sz w:val="24"/>
                <w:szCs w:val="24"/>
              </w:rPr>
              <w:t xml:space="preserve">журнал</w:t>
            </w:r>
            <w:r>
              <w:rPr>
                <w:i/>
                <w:iCs/>
                <w:sz w:val="24"/>
                <w:szCs w:val="24"/>
              </w:rPr>
              <w:t xml:space="preserve"> </w:t>
            </w:r>
            <w:r/>
          </w:p>
          <w:p>
            <w:pPr>
              <w:pStyle w:val="687"/>
              <w:ind w:right="-998"/>
              <w:jc w:val="both"/>
              <w:rPr>
                <w:i/>
                <w:iCs/>
                <w:sz w:val="24"/>
                <w:szCs w:val="24"/>
              </w:rPr>
            </w:pPr>
            <w:r>
              <w:rPr>
                <w:i/>
                <w:iCs/>
                <w:sz w:val="24"/>
                <w:szCs w:val="24"/>
              </w:rPr>
              <w:t xml:space="preserve"> «</w:t>
            </w:r>
            <w:r>
              <w:rPr>
                <w:i/>
                <w:iCs/>
                <w:sz w:val="24"/>
                <w:szCs w:val="24"/>
              </w:rPr>
              <w:t xml:space="preserve">Обозреватель</w:t>
            </w:r>
            <w:r>
              <w:rPr>
                <w:i/>
                <w:iCs/>
                <w:sz w:val="24"/>
                <w:szCs w:val="24"/>
              </w:rPr>
              <w:t xml:space="preserve">-Observer»</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ind w:right="-998"/>
              <w:jc w:val="both"/>
              <w:spacing w:line="276" w:lineRule="auto"/>
              <w:rPr>
                <w:sz w:val="24"/>
                <w:szCs w:val="24"/>
              </w:rPr>
            </w:pPr>
            <w:r>
              <w:rPr>
                <w:i/>
                <w:iCs/>
                <w:sz w:val="24"/>
                <w:szCs w:val="24"/>
              </w:rPr>
              <w:fldChar w:fldCharType="begin"/>
            </w:r>
            <w:r>
              <w:rPr>
                <w:i/>
                <w:iCs/>
                <w:sz w:val="24"/>
                <w:szCs w:val="24"/>
              </w:rPr>
              <w:instrText xml:space="preserve">HYPERLINK "ht</w:instrText>
            </w:r>
            <w:r>
              <w:rPr>
                <w:i/>
                <w:iCs/>
                <w:sz w:val="24"/>
                <w:szCs w:val="24"/>
              </w:rPr>
              <w:instrText xml:space="preserve">tp</w:instrText>
            </w:r>
            <w:r>
              <w:rPr>
                <w:i/>
                <w:iCs/>
                <w:sz w:val="24"/>
                <w:szCs w:val="24"/>
              </w:rPr>
              <w:instrText xml:space="preserve">s://i-sng.ru/biblioteka/zhurnaly/nauchno-analiti"</w:instrText>
            </w:r>
            <w:r>
              <w:rPr>
                <w:i/>
                <w:iCs/>
                <w:sz w:val="24"/>
                <w:szCs w:val="24"/>
              </w:rPr>
              <w:fldChar w:fldCharType="separate"/>
            </w:r>
            <w:r>
              <w:rPr>
                <w:color w:val="0000ff"/>
                <w:sz w:val="24"/>
                <w:szCs w:val="24"/>
                <w:u w:val="single"/>
              </w:rPr>
              <w:t xml:space="preserve">https://i-sng.r</w:t>
            </w:r>
            <w:r>
              <w:rPr>
                <w:color w:val="0000ff"/>
                <w:sz w:val="24"/>
                <w:szCs w:val="24"/>
                <w:u w:val="single"/>
              </w:rPr>
              <w:t xml:space="preserve">u/bi</w:t>
            </w:r>
            <w:r>
              <w:rPr>
                <w:color w:val="0000ff"/>
                <w:sz w:val="24"/>
                <w:szCs w:val="24"/>
                <w:u w:val="single"/>
              </w:rPr>
              <w:t xml:space="preserve">blioteka/zhurnaly/nauchno-analitiches</w:t>
            </w:r>
            <w:r>
              <w:rPr>
                <w:color w:val="0000ff"/>
                <w:sz w:val="24"/>
                <w:szCs w:val="24"/>
                <w:u w:val="single"/>
              </w:rPr>
              <w:t xml:space="preserve">kiy-zhurnal-obozre/</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jc w:val="both"/>
              <w:rPr>
                <w:i/>
                <w:iCs/>
                <w:sz w:val="24"/>
                <w:szCs w:val="24"/>
              </w:rPr>
            </w:pPr>
            <w:r>
              <w:rPr>
                <w:i/>
                <w:iCs/>
                <w:sz w:val="24"/>
                <w:szCs w:val="24"/>
              </w:rPr>
              <w:t xml:space="preserve">Журнал</w:t>
            </w:r>
            <w:r>
              <w:rPr>
                <w:i/>
                <w:iCs/>
                <w:sz w:val="24"/>
                <w:szCs w:val="24"/>
              </w:rPr>
              <w:t xml:space="preserve"> «</w:t>
            </w:r>
            <w:r>
              <w:rPr>
                <w:i/>
                <w:iCs/>
                <w:sz w:val="24"/>
                <w:szCs w:val="24"/>
              </w:rPr>
              <w:t xml:space="preserve">Поли</w:t>
            </w:r>
            <w:r>
              <w:rPr>
                <w:i/>
                <w:iCs/>
                <w:sz w:val="24"/>
                <w:szCs w:val="24"/>
              </w:rPr>
              <w:t xml:space="preserve">тЭкс</w:t>
            </w:r>
            <w:r>
              <w:rPr>
                <w:i/>
                <w:iCs/>
                <w:sz w:val="24"/>
                <w:szCs w:val="24"/>
              </w:rPr>
              <w:t xml:space="preserve">» (</w:t>
            </w:r>
            <w:r>
              <w:rPr>
                <w:i/>
                <w:iCs/>
                <w:sz w:val="24"/>
                <w:szCs w:val="24"/>
              </w:rPr>
              <w:t xml:space="preserve">Политическая</w:t>
            </w:r>
            <w:r>
              <w:rPr>
                <w:i/>
                <w:iCs/>
                <w:sz w:val="24"/>
                <w:szCs w:val="24"/>
              </w:rPr>
              <w:t xml:space="preserve"> </w:t>
            </w:r>
            <w:r>
              <w:rPr>
                <w:i/>
                <w:iCs/>
                <w:sz w:val="24"/>
                <w:szCs w:val="24"/>
              </w:rPr>
            </w:r>
            <w:r/>
          </w:p>
          <w:p>
            <w:pPr>
              <w:pStyle w:val="687"/>
              <w:ind w:right="-998"/>
              <w:jc w:val="both"/>
              <w:rPr>
                <w:i/>
                <w:iCs/>
                <w:sz w:val="24"/>
                <w:szCs w:val="24"/>
              </w:rPr>
            </w:pPr>
            <w:r>
              <w:rPr>
                <w:i/>
                <w:iCs/>
                <w:sz w:val="24"/>
                <w:szCs w:val="24"/>
              </w:rPr>
              <w:t xml:space="preserve">экспертиза</w:t>
            </w:r>
            <w:r>
              <w:rPr>
                <w:i/>
                <w:iCs/>
                <w:sz w:val="24"/>
                <w:szCs w:val="24"/>
              </w:rPr>
              <w:t xml:space="preserve">)</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ind w:right="-998"/>
              <w:jc w:val="both"/>
              <w:spacing w:line="276" w:lineRule="auto"/>
              <w:rPr>
                <w:sz w:val="24"/>
                <w:szCs w:val="24"/>
              </w:rPr>
            </w:pPr>
            <w:r>
              <w:rPr>
                <w:i/>
                <w:iCs/>
                <w:sz w:val="24"/>
                <w:szCs w:val="24"/>
              </w:rPr>
              <w:fldChar w:fldCharType="begin"/>
            </w:r>
            <w:r>
              <w:rPr>
                <w:i/>
                <w:iCs/>
                <w:sz w:val="24"/>
                <w:szCs w:val="24"/>
              </w:rPr>
              <w:instrText xml:space="preserve">HYPERLINK</w:instrText>
            </w:r>
            <w:r>
              <w:rPr>
                <w:i/>
                <w:iCs/>
                <w:sz w:val="24"/>
                <w:szCs w:val="24"/>
              </w:rPr>
              <w:instrText xml:space="preserve"> "https://politex.spbu.ru/index"</w:instrText>
            </w:r>
            <w:r>
              <w:rPr>
                <w:i/>
                <w:iCs/>
                <w:sz w:val="24"/>
                <w:szCs w:val="24"/>
              </w:rPr>
              <w:fldChar w:fldCharType="separate"/>
            </w:r>
            <w:r>
              <w:rPr>
                <w:color w:val="0000ff"/>
                <w:sz w:val="24"/>
                <w:szCs w:val="24"/>
                <w:u w:val="single"/>
              </w:rPr>
              <w:t xml:space="preserve">https://politex.spbu.ru/index</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jc w:val="both"/>
              <w:rPr>
                <w:i/>
                <w:iCs/>
                <w:sz w:val="24"/>
                <w:szCs w:val="24"/>
              </w:rPr>
            </w:pPr>
            <w:r>
              <w:rPr>
                <w:i/>
                <w:iCs/>
                <w:sz w:val="24"/>
                <w:szCs w:val="24"/>
              </w:rPr>
              <w:t xml:space="preserve">Жу</w:t>
            </w:r>
            <w:r>
              <w:rPr>
                <w:i/>
                <w:iCs/>
                <w:sz w:val="24"/>
                <w:szCs w:val="24"/>
              </w:rPr>
              <w:t xml:space="preserve">рна</w:t>
            </w:r>
            <w:r>
              <w:rPr>
                <w:i/>
                <w:iCs/>
                <w:sz w:val="24"/>
                <w:szCs w:val="24"/>
              </w:rPr>
              <w:t xml:space="preserve">л</w:t>
            </w:r>
            <w:r>
              <w:rPr>
                <w:i/>
                <w:iCs/>
                <w:sz w:val="24"/>
                <w:szCs w:val="24"/>
              </w:rPr>
              <w:t xml:space="preserve"> «</w:t>
            </w:r>
            <w:r>
              <w:rPr>
                <w:i/>
                <w:iCs/>
                <w:sz w:val="24"/>
                <w:szCs w:val="24"/>
              </w:rPr>
              <w:t xml:space="preserve">Социс</w:t>
            </w:r>
            <w:r>
              <w:rPr>
                <w:i/>
                <w:iCs/>
                <w:sz w:val="24"/>
                <w:szCs w:val="24"/>
              </w:rPr>
              <w:t xml:space="preserve">» (</w:t>
            </w:r>
            <w:r>
              <w:rPr>
                <w:i/>
                <w:iCs/>
                <w:sz w:val="24"/>
                <w:szCs w:val="24"/>
              </w:rPr>
              <w:t xml:space="preserve">Социологические</w:t>
            </w:r>
            <w:r>
              <w:rPr>
                <w:i/>
                <w:iCs/>
                <w:sz w:val="24"/>
                <w:szCs w:val="24"/>
              </w:rPr>
              <w:t xml:space="preserve"> </w:t>
            </w:r>
            <w:r>
              <w:rPr>
                <w:i/>
                <w:iCs/>
                <w:sz w:val="24"/>
                <w:szCs w:val="24"/>
              </w:rPr>
            </w:r>
            <w:r/>
          </w:p>
          <w:p>
            <w:pPr>
              <w:pStyle w:val="687"/>
              <w:ind w:right="-998"/>
              <w:jc w:val="both"/>
              <w:rPr>
                <w:i/>
                <w:iCs/>
                <w:sz w:val="24"/>
                <w:szCs w:val="24"/>
              </w:rPr>
            </w:pPr>
            <w:r>
              <w:rPr>
                <w:i/>
                <w:iCs/>
                <w:sz w:val="24"/>
                <w:szCs w:val="24"/>
              </w:rPr>
              <w:t xml:space="preserve">исследования</w:t>
            </w:r>
            <w:r>
              <w:rPr>
                <w:i/>
                <w:iCs/>
                <w:sz w:val="24"/>
                <w:szCs w:val="24"/>
              </w:rPr>
              <w:t xml:space="preserve">)</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ind w:right="-998"/>
              <w:jc w:val="both"/>
              <w:spacing w:line="276" w:lineRule="auto"/>
              <w:rPr>
                <w:sz w:val="24"/>
                <w:szCs w:val="24"/>
              </w:rPr>
            </w:pPr>
            <w:r>
              <w:rPr>
                <w:i/>
                <w:iCs/>
                <w:sz w:val="24"/>
                <w:szCs w:val="24"/>
              </w:rPr>
              <w:fldChar w:fldCharType="begin"/>
            </w:r>
            <w:r>
              <w:rPr>
                <w:i/>
                <w:iCs/>
                <w:sz w:val="24"/>
                <w:szCs w:val="24"/>
              </w:rPr>
              <w:instrText xml:space="preserve">HYPERLINK "https://www</w:instrText>
            </w:r>
            <w:r>
              <w:rPr>
                <w:i/>
                <w:iCs/>
                <w:sz w:val="24"/>
                <w:szCs w:val="24"/>
              </w:rPr>
              <w:instrText xml:space="preserve">.isr</w:instrText>
            </w:r>
            <w:r>
              <w:rPr>
                <w:i/>
                <w:iCs/>
                <w:sz w:val="24"/>
                <w:szCs w:val="24"/>
              </w:rPr>
              <w:instrText xml:space="preserve">as.ru/socis.html"</w:instrText>
            </w:r>
            <w:r>
              <w:rPr>
                <w:i/>
                <w:iCs/>
                <w:sz w:val="24"/>
                <w:szCs w:val="24"/>
              </w:rPr>
              <w:fldChar w:fldCharType="separate"/>
            </w:r>
            <w:r>
              <w:rPr>
                <w:color w:val="0000ff"/>
                <w:sz w:val="24"/>
                <w:szCs w:val="24"/>
                <w:u w:val="single"/>
              </w:rPr>
              <w:t xml:space="preserve">https://www.isras.</w:t>
            </w:r>
            <w:r>
              <w:rPr>
                <w:color w:val="0000ff"/>
                <w:sz w:val="24"/>
                <w:szCs w:val="24"/>
                <w:u w:val="single"/>
              </w:rPr>
              <w:t xml:space="preserve">ru/socis.html</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jc w:val="both"/>
              <w:rPr>
                <w:i/>
                <w:iCs/>
                <w:sz w:val="24"/>
                <w:szCs w:val="24"/>
              </w:rPr>
            </w:pPr>
            <w:r>
              <w:rPr>
                <w:i/>
                <w:iCs/>
                <w:sz w:val="24"/>
                <w:szCs w:val="24"/>
              </w:rPr>
              <w:t xml:space="preserve">Журнал</w:t>
            </w:r>
            <w:r>
              <w:rPr>
                <w:i/>
                <w:iCs/>
                <w:sz w:val="24"/>
                <w:szCs w:val="24"/>
              </w:rPr>
              <w:t xml:space="preserve"> «</w:t>
            </w:r>
            <w:r>
              <w:rPr>
                <w:i/>
                <w:iCs/>
                <w:sz w:val="24"/>
                <w:szCs w:val="24"/>
              </w:rPr>
              <w:t xml:space="preserve">Власть</w:t>
            </w:r>
            <w:r>
              <w:rPr>
                <w:i/>
                <w:iCs/>
                <w:sz w:val="24"/>
                <w:szCs w:val="24"/>
              </w:rPr>
              <w:t xml:space="preserve">»</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ind w:right="-998"/>
              <w:jc w:val="both"/>
              <w:spacing w:line="276" w:lineRule="auto"/>
              <w:rPr>
                <w:sz w:val="24"/>
                <w:szCs w:val="24"/>
              </w:rPr>
            </w:pPr>
            <w:r>
              <w:rPr>
                <w:i/>
                <w:iCs/>
                <w:sz w:val="24"/>
                <w:szCs w:val="24"/>
              </w:rPr>
              <w:fldChar w:fldCharType="begin"/>
            </w:r>
            <w:r>
              <w:rPr>
                <w:i/>
                <w:iCs/>
                <w:sz w:val="24"/>
                <w:szCs w:val="24"/>
              </w:rPr>
              <w:instrText xml:space="preserve">H</w:instrText>
            </w:r>
            <w:r>
              <w:rPr>
                <w:i/>
                <w:iCs/>
                <w:sz w:val="24"/>
                <w:szCs w:val="24"/>
              </w:rPr>
              <w:instrText xml:space="preserve">YPERLINK "https://www.jour.fnisc.ru/ind"</w:instrText>
            </w:r>
            <w:r>
              <w:rPr>
                <w:i/>
                <w:iCs/>
                <w:sz w:val="24"/>
                <w:szCs w:val="24"/>
              </w:rPr>
              <w:fldChar w:fldCharType="separate"/>
            </w:r>
            <w:r>
              <w:rPr>
                <w:color w:val="0000ff"/>
                <w:sz w:val="24"/>
                <w:szCs w:val="24"/>
                <w:u w:val="single"/>
              </w:rPr>
              <w:t xml:space="preserve">h</w:t>
            </w:r>
            <w:r>
              <w:rPr>
                <w:color w:val="0000ff"/>
                <w:sz w:val="24"/>
                <w:szCs w:val="24"/>
                <w:u w:val="single"/>
              </w:rPr>
              <w:t xml:space="preserve">ttps://www.jour.fnisc.ru/index.php/vlast</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jc w:val="both"/>
              <w:rPr>
                <w:i/>
                <w:iCs/>
                <w:sz w:val="24"/>
                <w:szCs w:val="24"/>
              </w:rPr>
            </w:pPr>
            <w:r>
              <w:rPr>
                <w:i/>
                <w:iCs/>
                <w:sz w:val="24"/>
                <w:szCs w:val="24"/>
              </w:rPr>
              <w:t xml:space="preserve">Сетевое</w:t>
            </w:r>
            <w:r>
              <w:rPr>
                <w:i/>
                <w:iCs/>
                <w:sz w:val="24"/>
                <w:szCs w:val="24"/>
              </w:rPr>
              <w:t xml:space="preserve"> </w:t>
            </w:r>
            <w:r>
              <w:rPr>
                <w:i/>
                <w:iCs/>
                <w:sz w:val="24"/>
                <w:szCs w:val="24"/>
              </w:rPr>
              <w:t xml:space="preserve">издание</w:t>
            </w:r>
            <w:r>
              <w:rPr>
                <w:i/>
                <w:iCs/>
                <w:sz w:val="24"/>
                <w:szCs w:val="24"/>
              </w:rPr>
              <w:t xml:space="preserve"> «</w:t>
            </w:r>
            <w:r>
              <w:rPr>
                <w:i/>
                <w:iCs/>
                <w:sz w:val="24"/>
                <w:szCs w:val="24"/>
              </w:rPr>
              <w:t xml:space="preserve">Вестник</w:t>
            </w:r>
            <w:r>
              <w:rPr>
                <w:i/>
                <w:iCs/>
                <w:sz w:val="24"/>
                <w:szCs w:val="24"/>
              </w:rPr>
              <w:t xml:space="preserve"> </w:t>
            </w:r>
            <w:r>
              <w:rPr>
                <w:i/>
                <w:iCs/>
                <w:sz w:val="24"/>
                <w:szCs w:val="24"/>
              </w:rPr>
              <w:t xml:space="preserve">Моско</w:t>
            </w:r>
            <w:r>
              <w:rPr>
                <w:i/>
                <w:iCs/>
                <w:sz w:val="24"/>
                <w:szCs w:val="24"/>
              </w:rPr>
              <w:t xml:space="preserve">вского</w:t>
            </w:r>
            <w:r>
              <w:rPr>
                <w:i/>
                <w:iCs/>
                <w:sz w:val="24"/>
                <w:szCs w:val="24"/>
              </w:rPr>
              <w:t xml:space="preserve"> </w:t>
            </w:r>
            <w:r>
              <w:rPr>
                <w:i/>
                <w:iCs/>
                <w:sz w:val="24"/>
                <w:szCs w:val="24"/>
              </w:rPr>
            </w:r>
            <w:r/>
          </w:p>
          <w:p>
            <w:pPr>
              <w:pStyle w:val="687"/>
              <w:ind w:right="-998"/>
              <w:jc w:val="both"/>
              <w:rPr>
                <w:i/>
                <w:iCs/>
                <w:sz w:val="24"/>
                <w:szCs w:val="24"/>
              </w:rPr>
            </w:pPr>
            <w:r>
              <w:rPr>
                <w:i/>
                <w:iCs/>
                <w:sz w:val="24"/>
                <w:szCs w:val="24"/>
              </w:rPr>
              <w:t xml:space="preserve">государственного</w:t>
            </w:r>
            <w:r>
              <w:rPr>
                <w:i/>
                <w:iCs/>
                <w:sz w:val="24"/>
                <w:szCs w:val="24"/>
              </w:rPr>
              <w:t xml:space="preserve"> </w:t>
            </w:r>
            <w:r>
              <w:rPr>
                <w:i/>
                <w:iCs/>
                <w:sz w:val="24"/>
                <w:szCs w:val="24"/>
              </w:rPr>
              <w:t xml:space="preserve">областного</w:t>
            </w:r>
            <w:r>
              <w:rPr>
                <w:i/>
                <w:iCs/>
                <w:sz w:val="24"/>
                <w:szCs w:val="24"/>
              </w:rPr>
              <w:t xml:space="preserve"> </w:t>
            </w:r>
            <w:r>
              <w:rPr>
                <w:i/>
                <w:iCs/>
                <w:sz w:val="24"/>
                <w:szCs w:val="24"/>
              </w:rPr>
              <w:t xml:space="preserve">университета</w:t>
            </w:r>
            <w:r>
              <w:rPr>
                <w:i/>
                <w:iCs/>
                <w:sz w:val="24"/>
                <w:szCs w:val="24"/>
              </w:rPr>
            </w:r>
            <w:r/>
          </w:p>
          <w:p>
            <w:pPr>
              <w:pStyle w:val="687"/>
              <w:ind w:right="-998"/>
              <w:jc w:val="both"/>
              <w:rPr>
                <w:i/>
                <w:iCs/>
                <w:sz w:val="24"/>
                <w:szCs w:val="24"/>
              </w:rPr>
            </w:pPr>
            <w:r>
              <w:rPr>
                <w:i/>
                <w:iCs/>
                <w:sz w:val="24"/>
                <w:szCs w:val="24"/>
              </w:rPr>
              <w:t xml:space="preserve"> (</w:t>
            </w:r>
            <w:r>
              <w:rPr>
                <w:i/>
                <w:iCs/>
                <w:sz w:val="24"/>
                <w:szCs w:val="24"/>
              </w:rPr>
              <w:t xml:space="preserve">электронный</w:t>
            </w:r>
            <w:r>
              <w:rPr>
                <w:i/>
                <w:iCs/>
                <w:sz w:val="24"/>
                <w:szCs w:val="24"/>
              </w:rPr>
              <w:t xml:space="preserve"> </w:t>
            </w:r>
            <w:r>
              <w:rPr>
                <w:i/>
                <w:iCs/>
                <w:sz w:val="24"/>
                <w:szCs w:val="24"/>
              </w:rPr>
              <w:t xml:space="preserve">журн</w:t>
            </w:r>
            <w:r>
              <w:rPr>
                <w:i/>
                <w:iCs/>
                <w:sz w:val="24"/>
                <w:szCs w:val="24"/>
              </w:rPr>
              <w:t xml:space="preserve">ал</w:t>
            </w:r>
            <w:r>
              <w:rPr>
                <w:i/>
                <w:iCs/>
                <w:sz w:val="24"/>
                <w:szCs w:val="24"/>
              </w:rPr>
              <w:t xml:space="preserve">)». </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ind w:right="-998"/>
              <w:jc w:val="both"/>
              <w:spacing w:line="276" w:lineRule="auto"/>
              <w:rPr>
                <w:sz w:val="24"/>
                <w:szCs w:val="24"/>
              </w:rPr>
            </w:pPr>
            <w:r>
              <w:rPr>
                <w:i/>
                <w:iCs/>
                <w:sz w:val="24"/>
                <w:szCs w:val="24"/>
              </w:rPr>
              <w:fldChar w:fldCharType="begin"/>
            </w:r>
            <w:r>
              <w:rPr>
                <w:i/>
                <w:iCs/>
                <w:sz w:val="24"/>
                <w:szCs w:val="24"/>
              </w:rPr>
              <w:instrText xml:space="preserve">HYPERLINK "http://evestnik-mg</w:instrText>
            </w:r>
            <w:r>
              <w:rPr>
                <w:i/>
                <w:iCs/>
                <w:sz w:val="24"/>
                <w:szCs w:val="24"/>
              </w:rPr>
              <w:instrText xml:space="preserve">ou.ru/"</w:instrText>
            </w:r>
            <w:r>
              <w:rPr>
                <w:i/>
                <w:iCs/>
                <w:sz w:val="24"/>
                <w:szCs w:val="24"/>
              </w:rPr>
              <w:fldChar w:fldCharType="separate"/>
            </w:r>
            <w:r>
              <w:rPr>
                <w:color w:val="0000ff"/>
                <w:sz w:val="24"/>
                <w:szCs w:val="24"/>
                <w:u w:val="single"/>
              </w:rPr>
              <w:t xml:space="preserve">http://evestnik-mgou.ru/</w:t>
            </w:r>
            <w:r>
              <w:rPr>
                <w:i/>
                <w:iCs/>
                <w:sz w:val="24"/>
                <w:szCs w:val="24"/>
              </w:rPr>
              <w:fldChar w:fldCharType="end"/>
            </w:r>
            <w:r>
              <w:rPr>
                <w:sz w:val="24"/>
                <w:szCs w:val="24"/>
              </w:rPr>
              <w:t xml:space="preserve"> </w:t>
            </w:r>
            <w:r>
              <w:rPr>
                <w:sz w:val="24"/>
                <w:szCs w:val="24"/>
              </w:rPr>
            </w:r>
            <w:r/>
          </w:p>
          <w:p>
            <w:pPr>
              <w:pStyle w:val="687"/>
              <w:ind w:right="-998"/>
              <w:jc w:val="both"/>
              <w:spacing w:line="276" w:lineRule="auto"/>
              <w:rPr>
                <w:sz w:val="24"/>
                <w:szCs w:val="24"/>
              </w:rPr>
            </w:pPr>
            <w:r>
              <w:rPr>
                <w:sz w:val="24"/>
                <w:szCs w:val="24"/>
              </w:rPr>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687"/>
              <w:ind w:right="-998"/>
              <w:jc w:val="both"/>
              <w:rPr>
                <w:i/>
                <w:iCs/>
                <w:sz w:val="24"/>
                <w:szCs w:val="24"/>
              </w:rPr>
            </w:pPr>
            <w:r>
              <w:rPr>
                <w:i/>
                <w:iCs/>
                <w:sz w:val="24"/>
                <w:szCs w:val="24"/>
              </w:rPr>
              <w:t xml:space="preserve">Журнал </w:t>
            </w:r>
            <w:r>
              <w:rPr>
                <w:i/>
                <w:iCs/>
                <w:sz w:val="24"/>
                <w:szCs w:val="24"/>
              </w:rPr>
              <w:t xml:space="preserve">«</w:t>
            </w:r>
            <w:r>
              <w:rPr>
                <w:i/>
                <w:iCs/>
                <w:sz w:val="24"/>
                <w:szCs w:val="24"/>
              </w:rPr>
              <w:t xml:space="preserve">Вопросы философии</w:t>
            </w:r>
            <w:r>
              <w:rPr>
                <w:i/>
                <w:iCs/>
                <w:sz w:val="24"/>
                <w:szCs w:val="24"/>
              </w:rPr>
              <w:t xml:space="preserve">»</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687"/>
              <w:ind w:right="-998"/>
              <w:jc w:val="both"/>
              <w:spacing w:line="276" w:lineRule="auto"/>
              <w:rPr>
                <w:sz w:val="24"/>
                <w:szCs w:val="24"/>
              </w:rPr>
            </w:pPr>
            <w:r>
              <w:rPr>
                <w:sz w:val="24"/>
                <w:szCs w:val="24"/>
              </w:rPr>
              <w:t xml:space="preserve">https://pq.ip</w:t>
            </w:r>
            <w:r>
              <w:rPr>
                <w:sz w:val="24"/>
                <w:szCs w:val="24"/>
              </w:rPr>
              <w:t xml:space="preserve">hras.ru/index</w:t>
            </w:r>
            <w:r>
              <w:rPr>
                <w:sz w:val="24"/>
                <w:szCs w:val="24"/>
              </w:rPr>
            </w:r>
            <w:r/>
          </w:p>
        </w:tc>
      </w:tr>
    </w:tbl>
    <w:p>
      <w:pPr>
        <w:pStyle w:val="687"/>
        <w:ind w:right="-998"/>
        <w:rPr>
          <w:sz w:val="24"/>
          <w:szCs w:val="24"/>
        </w:rPr>
      </w:pPr>
      <w:r>
        <w:rPr>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r>
      <w:r/>
    </w:p>
    <w:p>
      <w:pPr>
        <w:pStyle w:val="687"/>
        <w:widowControl w:val="off"/>
        <w:rPr>
          <w:b/>
          <w:color w:val="000000"/>
          <w:sz w:val="24"/>
          <w:szCs w:val="24"/>
        </w:rPr>
      </w:pPr>
      <w:r>
        <w:rPr>
          <w:b/>
          <w:color w:val="000000"/>
          <w:sz w:val="24"/>
          <w:szCs w:val="24"/>
        </w:rPr>
        <w:t xml:space="preserve">7.5</w:t>
      </w:r>
      <w:r>
        <w:rPr>
          <w:b/>
          <w:color w:val="000000"/>
          <w:sz w:val="24"/>
          <w:szCs w:val="24"/>
        </w:rPr>
        <w:t xml:space="preserve">. Опи</w:t>
      </w:r>
      <w:r>
        <w:rPr>
          <w:b/>
          <w:color w:val="000000"/>
          <w:sz w:val="24"/>
          <w:szCs w:val="24"/>
        </w:rPr>
        <w:t xml:space="preserve">с</w:t>
      </w:r>
      <w:r>
        <w:rPr>
          <w:b/>
          <w:color w:val="000000"/>
          <w:sz w:val="24"/>
          <w:szCs w:val="24"/>
        </w:rPr>
        <w:t xml:space="preserve">ани</w:t>
      </w:r>
      <w:r>
        <w:rPr>
          <w:b/>
          <w:color w:val="000000"/>
          <w:sz w:val="24"/>
          <w:szCs w:val="24"/>
        </w:rPr>
        <w:t xml:space="preserve">е материально-технического обеспечения</w:t>
      </w:r>
      <w:r>
        <w:rPr>
          <w:b/>
          <w:color w:val="000000"/>
          <w:sz w:val="24"/>
          <w:szCs w:val="24"/>
        </w:rPr>
      </w:r>
      <w:r/>
    </w:p>
    <w:p>
      <w:pPr>
        <w:pStyle w:val="687"/>
        <w:ind w:right="-998" w:firstLine="709"/>
        <w:jc w:val="both"/>
        <w:rPr>
          <w:sz w:val="24"/>
          <w:szCs w:val="24"/>
        </w:rPr>
      </w:pPr>
      <w:r>
        <w:rPr>
          <w:sz w:val="24"/>
          <w:szCs w:val="24"/>
        </w:rPr>
        <w:t xml:space="preserve">Для</w:t>
      </w:r>
      <w:r>
        <w:rPr>
          <w:sz w:val="24"/>
          <w:szCs w:val="24"/>
        </w:rPr>
        <w:t xml:space="preserve"> </w:t>
      </w:r>
      <w:r>
        <w:rPr>
          <w:sz w:val="24"/>
          <w:szCs w:val="24"/>
        </w:rPr>
        <w:t xml:space="preserve">проведения</w:t>
      </w:r>
      <w:r>
        <w:rPr>
          <w:sz w:val="24"/>
          <w:szCs w:val="24"/>
        </w:rPr>
        <w:t xml:space="preserve"> </w:t>
      </w:r>
      <w:r>
        <w:rPr>
          <w:sz w:val="24"/>
          <w:szCs w:val="24"/>
        </w:rPr>
        <w:t xml:space="preserve">учебных</w:t>
      </w:r>
      <w:r>
        <w:rPr>
          <w:sz w:val="24"/>
          <w:szCs w:val="24"/>
        </w:rPr>
        <w:t xml:space="preserve"> </w:t>
      </w:r>
      <w:r>
        <w:rPr>
          <w:sz w:val="24"/>
          <w:szCs w:val="24"/>
        </w:rPr>
        <w:t xml:space="preserve">занятий</w:t>
      </w:r>
      <w:r>
        <w:rPr>
          <w:sz w:val="24"/>
          <w:szCs w:val="24"/>
        </w:rPr>
        <w:t xml:space="preserve"> </w:t>
      </w:r>
      <w:r>
        <w:rPr>
          <w:sz w:val="24"/>
          <w:szCs w:val="24"/>
        </w:rPr>
        <w:t xml:space="preserve">используются</w:t>
      </w:r>
      <w:r>
        <w:rPr>
          <w:sz w:val="24"/>
          <w:szCs w:val="24"/>
        </w:rPr>
        <w:t xml:space="preserve">: </w:t>
      </w:r>
      <w:r>
        <w:rPr>
          <w:sz w:val="24"/>
          <w:szCs w:val="24"/>
        </w:rPr>
        <w:t xml:space="preserve">у</w:t>
      </w:r>
      <w:r>
        <w:rPr>
          <w:sz w:val="24"/>
          <w:szCs w:val="24"/>
        </w:rPr>
        <w:t xml:space="preserve">чебные</w:t>
      </w:r>
      <w:r>
        <w:rPr>
          <w:sz w:val="24"/>
          <w:szCs w:val="24"/>
        </w:rPr>
        <w:t xml:space="preserve"> </w:t>
      </w:r>
      <w:r>
        <w:rPr>
          <w:sz w:val="24"/>
          <w:szCs w:val="24"/>
        </w:rPr>
        <w:t xml:space="preserve">аудитории</w:t>
      </w:r>
      <w:r>
        <w:rPr>
          <w:sz w:val="24"/>
          <w:szCs w:val="24"/>
        </w:rPr>
        <w:t xml:space="preserve">; </w:t>
      </w:r>
      <w:r>
        <w:rPr>
          <w:sz w:val="24"/>
          <w:szCs w:val="24"/>
        </w:rPr>
        <w:t xml:space="preserve">во</w:t>
      </w:r>
      <w:r>
        <w:rPr>
          <w:sz w:val="24"/>
          <w:szCs w:val="24"/>
        </w:rPr>
        <w:t xml:space="preserve">зможности</w:t>
      </w:r>
      <w:r>
        <w:rPr>
          <w:sz w:val="24"/>
          <w:szCs w:val="24"/>
        </w:rPr>
        <w:t xml:space="preserve"> </w:t>
      </w:r>
      <w:r>
        <w:rPr>
          <w:sz w:val="24"/>
          <w:szCs w:val="24"/>
        </w:rPr>
      </w:r>
      <w:r/>
    </w:p>
    <w:p>
      <w:pPr>
        <w:pStyle w:val="687"/>
        <w:ind w:right="-998"/>
        <w:jc w:val="both"/>
        <w:rPr>
          <w:sz w:val="24"/>
          <w:szCs w:val="24"/>
        </w:rPr>
      </w:pPr>
      <w:r>
        <w:rPr>
          <w:sz w:val="24"/>
          <w:szCs w:val="24"/>
        </w:rPr>
        <w:t xml:space="preserve">мультимедийного</w:t>
      </w:r>
      <w:r>
        <w:rPr>
          <w:sz w:val="24"/>
          <w:szCs w:val="24"/>
        </w:rPr>
        <w:t xml:space="preserve"> </w:t>
      </w:r>
      <w:r>
        <w:rPr>
          <w:sz w:val="24"/>
          <w:szCs w:val="24"/>
        </w:rPr>
        <w:t xml:space="preserve">оборудования</w:t>
      </w:r>
      <w:r>
        <w:rPr>
          <w:sz w:val="24"/>
          <w:szCs w:val="24"/>
        </w:rPr>
        <w:t xml:space="preserve">, </w:t>
      </w:r>
      <w:r>
        <w:rPr>
          <w:sz w:val="24"/>
          <w:szCs w:val="24"/>
        </w:rPr>
        <w:t xml:space="preserve">установленного</w:t>
      </w:r>
      <w:r>
        <w:rPr>
          <w:sz w:val="24"/>
          <w:szCs w:val="24"/>
        </w:rPr>
        <w:t xml:space="preserve"> </w:t>
      </w:r>
      <w:r>
        <w:rPr>
          <w:sz w:val="24"/>
          <w:szCs w:val="24"/>
        </w:rPr>
        <w:t xml:space="preserve">в</w:t>
      </w:r>
      <w:r>
        <w:rPr>
          <w:sz w:val="24"/>
          <w:szCs w:val="24"/>
        </w:rPr>
        <w:t xml:space="preserve"> </w:t>
      </w:r>
      <w:r>
        <w:rPr>
          <w:sz w:val="24"/>
          <w:szCs w:val="24"/>
        </w:rPr>
        <w:t xml:space="preserve">учебных</w:t>
      </w:r>
      <w:r>
        <w:rPr>
          <w:sz w:val="24"/>
          <w:szCs w:val="24"/>
        </w:rPr>
        <w:t xml:space="preserve"> </w:t>
      </w:r>
      <w:r>
        <w:rPr>
          <w:sz w:val="24"/>
          <w:szCs w:val="24"/>
        </w:rPr>
        <w:t xml:space="preserve">аудиториях</w:t>
      </w:r>
      <w:r>
        <w:rPr>
          <w:sz w:val="24"/>
          <w:szCs w:val="24"/>
        </w:rPr>
        <w:t xml:space="preserve">, </w:t>
      </w:r>
      <w:r>
        <w:rPr>
          <w:sz w:val="24"/>
          <w:szCs w:val="24"/>
        </w:rPr>
        <w:t xml:space="preserve">а</w:t>
      </w:r>
      <w:r>
        <w:rPr>
          <w:sz w:val="24"/>
          <w:szCs w:val="24"/>
        </w:rPr>
        <w:t xml:space="preserve"> </w:t>
      </w:r>
      <w:r>
        <w:rPr>
          <w:sz w:val="24"/>
          <w:szCs w:val="24"/>
        </w:rPr>
        <w:t xml:space="preserve">также</w:t>
      </w:r>
      <w:r>
        <w:rPr>
          <w:sz w:val="24"/>
          <w:szCs w:val="24"/>
        </w:rPr>
        <w:t xml:space="preserve"> </w:t>
      </w:r>
      <w:r>
        <w:rPr>
          <w:sz w:val="24"/>
          <w:szCs w:val="24"/>
        </w:rPr>
        <w:t xml:space="preserve">персональных</w:t>
      </w:r>
      <w:r>
        <w:rPr>
          <w:sz w:val="24"/>
          <w:szCs w:val="24"/>
        </w:rPr>
        <w:t xml:space="preserve"> </w:t>
      </w:r>
      <w:r>
        <w:rPr>
          <w:sz w:val="24"/>
          <w:szCs w:val="24"/>
        </w:rPr>
      </w:r>
      <w:r/>
    </w:p>
    <w:p>
      <w:pPr>
        <w:pStyle w:val="687"/>
        <w:ind w:right="-998"/>
        <w:jc w:val="both"/>
        <w:rPr>
          <w:sz w:val="24"/>
          <w:szCs w:val="24"/>
        </w:rPr>
      </w:pPr>
      <w:r>
        <w:rPr>
          <w:sz w:val="24"/>
          <w:szCs w:val="24"/>
        </w:rPr>
        <w:t xml:space="preserve">компьютеров</w:t>
      </w:r>
      <w:r>
        <w:rPr>
          <w:sz w:val="24"/>
          <w:szCs w:val="24"/>
        </w:rPr>
        <w:t xml:space="preserve"> </w:t>
      </w:r>
      <w:r>
        <w:rPr>
          <w:sz w:val="24"/>
          <w:szCs w:val="24"/>
        </w:rPr>
        <w:t xml:space="preserve">с</w:t>
      </w:r>
      <w:r>
        <w:rPr>
          <w:sz w:val="24"/>
          <w:szCs w:val="24"/>
        </w:rPr>
        <w:t xml:space="preserve"> </w:t>
      </w:r>
      <w:r>
        <w:rPr>
          <w:sz w:val="24"/>
          <w:szCs w:val="24"/>
        </w:rPr>
        <w:t xml:space="preserve">выходом</w:t>
      </w:r>
      <w:r>
        <w:rPr>
          <w:sz w:val="24"/>
          <w:szCs w:val="24"/>
        </w:rPr>
        <w:t xml:space="preserve"> </w:t>
      </w:r>
      <w:r>
        <w:rPr>
          <w:sz w:val="24"/>
          <w:szCs w:val="24"/>
        </w:rPr>
        <w:t xml:space="preserve">в</w:t>
      </w:r>
      <w:r>
        <w:rPr>
          <w:sz w:val="24"/>
          <w:szCs w:val="24"/>
        </w:rPr>
        <w:t xml:space="preserve"> </w:t>
      </w:r>
      <w:r>
        <w:rPr>
          <w:sz w:val="24"/>
          <w:szCs w:val="24"/>
        </w:rPr>
        <w:t xml:space="preserve">сеть</w:t>
      </w:r>
      <w:r>
        <w:rPr>
          <w:sz w:val="24"/>
          <w:szCs w:val="24"/>
        </w:rPr>
        <w:t xml:space="preserve"> «</w:t>
      </w:r>
      <w:r>
        <w:rPr>
          <w:sz w:val="24"/>
          <w:szCs w:val="24"/>
        </w:rPr>
        <w:t xml:space="preserve">Интернет</w:t>
      </w:r>
      <w:r>
        <w:rPr>
          <w:sz w:val="24"/>
          <w:szCs w:val="24"/>
        </w:rPr>
        <w:t xml:space="preserve">» </w:t>
      </w:r>
      <w:r>
        <w:rPr>
          <w:sz w:val="24"/>
          <w:szCs w:val="24"/>
        </w:rPr>
        <w:t xml:space="preserve">для</w:t>
      </w:r>
      <w:r>
        <w:rPr>
          <w:sz w:val="24"/>
          <w:szCs w:val="24"/>
        </w:rPr>
        <w:t xml:space="preserve"> </w:t>
      </w:r>
      <w:r>
        <w:rPr>
          <w:sz w:val="24"/>
          <w:szCs w:val="24"/>
        </w:rPr>
        <w:t xml:space="preserve">обе</w:t>
      </w:r>
      <w:r>
        <w:rPr>
          <w:sz w:val="24"/>
          <w:szCs w:val="24"/>
        </w:rPr>
        <w:t xml:space="preserve">с</w:t>
      </w:r>
      <w:r>
        <w:rPr>
          <w:sz w:val="24"/>
          <w:szCs w:val="24"/>
        </w:rPr>
        <w:t xml:space="preserve">печ</w:t>
      </w:r>
      <w:r>
        <w:rPr>
          <w:sz w:val="24"/>
          <w:szCs w:val="24"/>
        </w:rPr>
        <w:t xml:space="preserve">ения</w:t>
      </w:r>
      <w:r>
        <w:rPr>
          <w:sz w:val="24"/>
          <w:szCs w:val="24"/>
        </w:rPr>
        <w:t xml:space="preserve"> </w:t>
      </w:r>
      <w:r>
        <w:rPr>
          <w:sz w:val="24"/>
          <w:szCs w:val="24"/>
        </w:rPr>
        <w:t xml:space="preserve">электронного</w:t>
      </w:r>
      <w:r>
        <w:rPr>
          <w:sz w:val="24"/>
          <w:szCs w:val="24"/>
        </w:rPr>
        <w:t xml:space="preserve"> </w:t>
      </w:r>
      <w:r>
        <w:rPr>
          <w:sz w:val="24"/>
          <w:szCs w:val="24"/>
        </w:rPr>
        <w:t xml:space="preserve">обучения</w:t>
      </w:r>
      <w:r>
        <w:rPr>
          <w:sz w:val="24"/>
          <w:szCs w:val="24"/>
        </w:rPr>
        <w:t xml:space="preserve"> </w:t>
      </w:r>
      <w:r>
        <w:rPr>
          <w:sz w:val="24"/>
          <w:szCs w:val="24"/>
        </w:rPr>
        <w:t xml:space="preserve">и</w:t>
      </w:r>
      <w:r>
        <w:rPr>
          <w:sz w:val="24"/>
          <w:szCs w:val="24"/>
        </w:rPr>
        <w:t xml:space="preserve"> </w:t>
      </w:r>
      <w:r>
        <w:rPr>
          <w:sz w:val="24"/>
          <w:szCs w:val="24"/>
        </w:rPr>
        <w:t xml:space="preserve">дистанционных</w:t>
      </w:r>
      <w:r>
        <w:rPr>
          <w:sz w:val="24"/>
          <w:szCs w:val="24"/>
        </w:rPr>
        <w:t xml:space="preserve"> </w:t>
      </w:r>
      <w:r>
        <w:rPr>
          <w:sz w:val="24"/>
          <w:szCs w:val="24"/>
        </w:rPr>
      </w:r>
      <w:r/>
    </w:p>
    <w:p>
      <w:pPr>
        <w:pStyle w:val="687"/>
        <w:ind w:right="-998"/>
        <w:jc w:val="both"/>
        <w:rPr>
          <w:sz w:val="24"/>
          <w:szCs w:val="24"/>
        </w:rPr>
      </w:pPr>
      <w:r>
        <w:rPr>
          <w:sz w:val="24"/>
          <w:szCs w:val="24"/>
        </w:rPr>
        <w:t xml:space="preserve">образовательных</w:t>
      </w:r>
      <w:r>
        <w:rPr>
          <w:sz w:val="24"/>
          <w:szCs w:val="24"/>
        </w:rPr>
        <w:t xml:space="preserve"> </w:t>
      </w:r>
      <w:r>
        <w:rPr>
          <w:sz w:val="24"/>
          <w:szCs w:val="24"/>
        </w:rPr>
        <w:t xml:space="preserve">технологий</w:t>
      </w:r>
      <w:r>
        <w:rPr>
          <w:sz w:val="24"/>
          <w:szCs w:val="24"/>
        </w:rPr>
        <w:t xml:space="preserve">; </w:t>
      </w:r>
      <w:r>
        <w:rPr>
          <w:sz w:val="24"/>
          <w:szCs w:val="24"/>
        </w:rPr>
        <w:t xml:space="preserve">электронный</w:t>
      </w:r>
      <w:r>
        <w:rPr>
          <w:sz w:val="24"/>
          <w:szCs w:val="24"/>
        </w:rPr>
        <w:t xml:space="preserve"> </w:t>
      </w:r>
      <w:r>
        <w:rPr>
          <w:sz w:val="24"/>
          <w:szCs w:val="24"/>
        </w:rPr>
        <w:t xml:space="preserve">ката</w:t>
      </w:r>
      <w:r>
        <w:rPr>
          <w:sz w:val="24"/>
          <w:szCs w:val="24"/>
        </w:rPr>
        <w:t xml:space="preserve">лог</w:t>
      </w:r>
      <w:r>
        <w:rPr>
          <w:sz w:val="24"/>
          <w:szCs w:val="24"/>
        </w:rPr>
        <w:t xml:space="preserve"> </w:t>
      </w:r>
      <w:r>
        <w:rPr>
          <w:sz w:val="24"/>
          <w:szCs w:val="24"/>
        </w:rPr>
        <w:t xml:space="preserve">и</w:t>
      </w:r>
      <w:r>
        <w:rPr>
          <w:sz w:val="24"/>
          <w:szCs w:val="24"/>
        </w:rPr>
        <w:t xml:space="preserve"> </w:t>
      </w:r>
      <w:r>
        <w:rPr>
          <w:sz w:val="24"/>
          <w:szCs w:val="24"/>
        </w:rPr>
        <w:t xml:space="preserve">библиотечны</w:t>
      </w:r>
      <w:r>
        <w:rPr>
          <w:sz w:val="24"/>
          <w:szCs w:val="24"/>
        </w:rPr>
        <w:t xml:space="preserve">й</w:t>
      </w:r>
      <w:r>
        <w:rPr>
          <w:sz w:val="24"/>
          <w:szCs w:val="24"/>
        </w:rPr>
        <w:t xml:space="preserve"> </w:t>
      </w:r>
      <w:r>
        <w:rPr>
          <w:sz w:val="24"/>
          <w:szCs w:val="24"/>
        </w:rPr>
        <w:t xml:space="preserve">фонд</w:t>
      </w:r>
      <w:r>
        <w:rPr>
          <w:sz w:val="24"/>
          <w:szCs w:val="24"/>
        </w:rPr>
        <w:t xml:space="preserve"> </w:t>
      </w:r>
      <w:r>
        <w:rPr>
          <w:sz w:val="24"/>
          <w:szCs w:val="24"/>
        </w:rPr>
        <w:t xml:space="preserve">вуза</w:t>
      </w:r>
      <w:r>
        <w:rPr>
          <w:sz w:val="24"/>
          <w:szCs w:val="24"/>
        </w:rPr>
        <w:t xml:space="preserve">; </w:t>
      </w:r>
      <w:r>
        <w:rPr>
          <w:sz w:val="24"/>
          <w:szCs w:val="24"/>
        </w:rPr>
        <w:t xml:space="preserve">научно</w:t>
      </w:r>
      <w:r>
        <w:rPr>
          <w:sz w:val="24"/>
          <w:szCs w:val="24"/>
        </w:rPr>
        <w:t xml:space="preserve">-</w:t>
      </w:r>
      <w:r>
        <w:rPr>
          <w:sz w:val="24"/>
          <w:szCs w:val="24"/>
        </w:rPr>
      </w:r>
      <w:r/>
    </w:p>
    <w:p>
      <w:pPr>
        <w:pStyle w:val="687"/>
        <w:ind w:right="-998"/>
        <w:jc w:val="both"/>
        <w:rPr>
          <w:sz w:val="24"/>
          <w:szCs w:val="24"/>
        </w:rPr>
      </w:pPr>
      <w:r>
        <w:rPr>
          <w:sz w:val="24"/>
          <w:szCs w:val="24"/>
        </w:rPr>
        <w:t xml:space="preserve">образовательные</w:t>
      </w:r>
      <w:r>
        <w:rPr>
          <w:sz w:val="24"/>
          <w:szCs w:val="24"/>
        </w:rPr>
        <w:t xml:space="preserve"> </w:t>
      </w:r>
      <w:r>
        <w:rPr>
          <w:sz w:val="24"/>
          <w:szCs w:val="24"/>
        </w:rPr>
        <w:t xml:space="preserve">ресурсы</w:t>
      </w:r>
      <w:r>
        <w:rPr>
          <w:sz w:val="24"/>
          <w:szCs w:val="24"/>
        </w:rPr>
        <w:t xml:space="preserve"> </w:t>
      </w:r>
      <w:r>
        <w:rPr>
          <w:sz w:val="24"/>
          <w:szCs w:val="24"/>
        </w:rPr>
        <w:t xml:space="preserve">с</w:t>
      </w:r>
      <w:r>
        <w:rPr>
          <w:sz w:val="24"/>
          <w:szCs w:val="24"/>
        </w:rPr>
        <w:t xml:space="preserve"> </w:t>
      </w:r>
      <w:r>
        <w:rPr>
          <w:sz w:val="24"/>
          <w:szCs w:val="24"/>
        </w:rPr>
        <w:t xml:space="preserve">возможностями</w:t>
      </w:r>
      <w:r>
        <w:rPr>
          <w:sz w:val="24"/>
          <w:szCs w:val="24"/>
        </w:rPr>
        <w:t xml:space="preserve"> </w:t>
      </w:r>
      <w:r>
        <w:rPr>
          <w:sz w:val="24"/>
          <w:szCs w:val="24"/>
        </w:rPr>
        <w:t xml:space="preserve">удаленного</w:t>
      </w:r>
      <w:r>
        <w:rPr>
          <w:sz w:val="24"/>
          <w:szCs w:val="24"/>
        </w:rPr>
        <w:t xml:space="preserve"> </w:t>
      </w:r>
      <w:r>
        <w:rPr>
          <w:sz w:val="24"/>
          <w:szCs w:val="24"/>
        </w:rPr>
        <w:t xml:space="preserve">доступа</w:t>
      </w:r>
      <w:r>
        <w:rPr>
          <w:sz w:val="24"/>
          <w:szCs w:val="24"/>
        </w:rPr>
        <w:t xml:space="preserve"> </w:t>
      </w:r>
      <w:r>
        <w:rPr>
          <w:sz w:val="24"/>
          <w:szCs w:val="24"/>
        </w:rPr>
        <w:t xml:space="preserve">на</w:t>
      </w:r>
      <w:r>
        <w:rPr>
          <w:sz w:val="24"/>
          <w:szCs w:val="24"/>
        </w:rPr>
        <w:t xml:space="preserve"> </w:t>
      </w:r>
      <w:r>
        <w:rPr>
          <w:sz w:val="24"/>
          <w:szCs w:val="24"/>
        </w:rPr>
        <w:t xml:space="preserve">базе</w:t>
      </w:r>
      <w:r>
        <w:rPr>
          <w:sz w:val="24"/>
          <w:szCs w:val="24"/>
        </w:rPr>
        <w:t xml:space="preserve"> </w:t>
      </w:r>
      <w:r>
        <w:rPr>
          <w:sz w:val="24"/>
          <w:szCs w:val="24"/>
        </w:rPr>
        <w:t xml:space="preserve">современного</w:t>
      </w:r>
      <w:r>
        <w:rPr>
          <w:sz w:val="24"/>
          <w:szCs w:val="24"/>
        </w:rPr>
        <w:t xml:space="preserve"> </w:t>
      </w:r>
      <w:r>
        <w:rPr>
          <w:sz w:val="24"/>
          <w:szCs w:val="24"/>
        </w:rPr>
      </w:r>
      <w:r/>
    </w:p>
    <w:p>
      <w:pPr>
        <w:pStyle w:val="687"/>
        <w:ind w:right="-998"/>
        <w:jc w:val="both"/>
        <w:rPr>
          <w:sz w:val="24"/>
          <w:szCs w:val="24"/>
        </w:rPr>
      </w:pPr>
      <w:r>
        <w:rPr>
          <w:sz w:val="24"/>
          <w:szCs w:val="24"/>
        </w:rPr>
        <w:t xml:space="preserve">телекоммуникационно</w:t>
      </w:r>
      <w:r>
        <w:rPr>
          <w:sz w:val="24"/>
          <w:szCs w:val="24"/>
        </w:rPr>
        <w:t xml:space="preserve">го</w:t>
      </w:r>
      <w:r>
        <w:rPr>
          <w:sz w:val="24"/>
          <w:szCs w:val="24"/>
        </w:rPr>
        <w:t xml:space="preserve"> </w:t>
      </w:r>
      <w:r>
        <w:rPr>
          <w:sz w:val="24"/>
          <w:szCs w:val="24"/>
        </w:rPr>
        <w:t xml:space="preserve">комплекса</w:t>
      </w:r>
      <w:r>
        <w:rPr>
          <w:sz w:val="24"/>
          <w:szCs w:val="24"/>
        </w:rPr>
        <w:t xml:space="preserve">.</w:t>
      </w:r>
      <w:r>
        <w:rPr>
          <w:sz w:val="24"/>
          <w:szCs w:val="24"/>
        </w:rPr>
      </w:r>
      <w:r/>
    </w:p>
    <w:p>
      <w:pPr>
        <w:pStyle w:val="687"/>
        <w:jc w:val="both"/>
        <w:widowControl w:val="off"/>
        <w:rPr>
          <w:b/>
          <w:color w:val="000000"/>
          <w:sz w:val="24"/>
          <w:szCs w:val="24"/>
        </w:rPr>
      </w:pPr>
      <w:r>
        <w:rPr>
          <w:b/>
          <w:color w:val="000000"/>
          <w:sz w:val="24"/>
          <w:szCs w:val="24"/>
        </w:rPr>
      </w:r>
      <w:r/>
    </w:p>
    <w:p>
      <w:pPr>
        <w:pStyle w:val="687"/>
        <w:widowControl w:val="off"/>
        <w:rPr>
          <w:b/>
          <w:color w:val="000000"/>
          <w:sz w:val="24"/>
          <w:szCs w:val="24"/>
        </w:rPr>
      </w:pPr>
      <w:r>
        <w:rPr>
          <w:b/>
          <w:color w:val="000000"/>
          <w:sz w:val="24"/>
          <w:szCs w:val="24"/>
        </w:rPr>
      </w:r>
      <w:r/>
    </w:p>
    <w:p>
      <w:pPr>
        <w:pStyle w:val="687"/>
        <w:widowControl w:val="off"/>
        <w:rPr>
          <w:b/>
          <w:color w:val="000000"/>
          <w:sz w:val="24"/>
          <w:szCs w:val="24"/>
        </w:rPr>
      </w:pPr>
      <w:r>
        <w:rPr>
          <w:b/>
          <w:color w:val="000000"/>
          <w:sz w:val="24"/>
          <w:szCs w:val="24"/>
        </w:rPr>
        <w:t xml:space="preserve">8. Автор (</w:t>
      </w:r>
      <w:r>
        <w:rPr>
          <w:b/>
          <w:color w:val="000000"/>
          <w:sz w:val="24"/>
          <w:szCs w:val="24"/>
        </w:rPr>
        <w:t xml:space="preserve">а</w:t>
      </w:r>
      <w:r>
        <w:rPr>
          <w:b/>
          <w:color w:val="000000"/>
          <w:sz w:val="24"/>
          <w:szCs w:val="24"/>
        </w:rPr>
        <w:t xml:space="preserve">вт</w:t>
      </w:r>
      <w:r>
        <w:rPr>
          <w:b/>
          <w:color w:val="000000"/>
          <w:sz w:val="24"/>
          <w:szCs w:val="24"/>
        </w:rPr>
        <w:t xml:space="preserve">о</w:t>
      </w:r>
      <w:r>
        <w:rPr>
          <w:b/>
          <w:color w:val="000000"/>
          <w:sz w:val="24"/>
          <w:szCs w:val="24"/>
        </w:rPr>
        <w:t xml:space="preserve">ры) программы</w:t>
      </w:r>
      <w:r>
        <w:rPr>
          <w:b/>
          <w:color w:val="000000"/>
          <w:sz w:val="24"/>
          <w:szCs w:val="24"/>
        </w:rPr>
      </w:r>
      <w:r/>
    </w:p>
    <w:p>
      <w:pPr>
        <w:pStyle w:val="687"/>
        <w:jc w:val="both"/>
        <w:widowControl w:val="off"/>
        <w:rPr>
          <w:b/>
          <w:color w:val="000000"/>
          <w:sz w:val="24"/>
          <w:szCs w:val="24"/>
        </w:rPr>
      </w:pPr>
      <w:r>
        <w:rPr>
          <w:b/>
          <w:color w:val="000000"/>
          <w:sz w:val="24"/>
          <w:szCs w:val="24"/>
        </w:rPr>
      </w:r>
      <w:r/>
    </w:p>
    <w:p>
      <w:pPr>
        <w:pStyle w:val="687"/>
        <w:jc w:val="both"/>
        <w:widowControl w:val="off"/>
        <w:rPr>
          <w:b/>
          <w:color w:val="000000"/>
          <w:sz w:val="24"/>
          <w:szCs w:val="24"/>
        </w:rPr>
      </w:pPr>
      <w:r>
        <w:rPr>
          <w:b/>
          <w:color w:val="000000"/>
          <w:sz w:val="24"/>
          <w:szCs w:val="24"/>
        </w:rPr>
        <w:t xml:space="preserve">Миронова Д</w:t>
      </w:r>
      <w:r>
        <w:rPr>
          <w:b/>
          <w:color w:val="000000"/>
          <w:sz w:val="24"/>
          <w:szCs w:val="24"/>
        </w:rPr>
        <w:t xml:space="preserve">.В.Г.</w:t>
      </w:r>
      <w:r/>
    </w:p>
    <w:sectPr>
      <w:footerReference w:type="default" r:id="rId9"/>
      <w:footerReference w:type="even" r:id="rId10"/>
      <w:footnotePr/>
      <w:endnotePr/>
      <w:type w:val="nextPage"/>
      <w:pgSz w:w="11906" w:h="16838" w:orient="portrait"/>
      <w:pgMar w:top="1134" w:right="851" w:bottom="1134"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Times">
    <w:panose1 w:val="02020603050405020304"/>
  </w:font>
  <w:font w:name="Times New Roman CYR">
    <w:panose1 w:val="02020603050405020304"/>
  </w:font>
  <w:font w:name="Garamond">
    <w:panose1 w:val="02020502050306020203"/>
  </w:font>
  <w:font w:name="Times New Roman">
    <w:panose1 w:val="02020603050405020304"/>
  </w:font>
  <w:font w:name="Cambria">
    <w:panose1 w:val="02040503050406030204"/>
  </w:font>
  <w:font w:name="Calibri">
    <w:panose1 w:val="020F0502020204030204"/>
  </w:font>
  <w:font w:name="Georgia">
    <w:panose1 w:val="02040502050405020303"/>
  </w:font>
  <w:font w:name="SimSun">
    <w:panose1 w:val="02010600030101010101"/>
  </w:font>
  <w:font w:name="Verdana">
    <w:panose1 w:val="020B0604030504040204"/>
  </w:font>
  <w:font w:name="Courier New">
    <w:panose1 w:val="02070309020205020404"/>
  </w:font>
  <w:font w:name="Raavi">
    <w:panose1 w:val="020B0502040204020203"/>
  </w:font>
  <w:font w:name="MS Mincho">
    <w:panose1 w:val="02020603050405090304"/>
  </w:font>
  <w:font w:name="Tahoma">
    <w:panose1 w:val="020B06040305040402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0"/>
      <w:rPr>
        <w:rStyle w:val="711"/>
        <w:sz w:val="24"/>
        <w:szCs w:val="24"/>
      </w:rPr>
      <w:framePr w:wrap="around" w:vAnchor="text" w:hAnchor="margin" w:xAlign="center" w:y="1"/>
    </w:pPr>
    <w:r>
      <w:rPr>
        <w:rStyle w:val="711"/>
        <w:sz w:val="24"/>
        <w:szCs w:val="24"/>
      </w:rPr>
      <w:fldChar w:fldCharType="begin"/>
    </w:r>
    <w:r>
      <w:rPr>
        <w:rStyle w:val="711"/>
        <w:sz w:val="24"/>
        <w:szCs w:val="24"/>
      </w:rPr>
      <w:instrText xml:space="preserve">PAGE  </w:instrText>
    </w:r>
    <w:r>
      <w:rPr>
        <w:rStyle w:val="711"/>
        <w:sz w:val="24"/>
        <w:szCs w:val="24"/>
      </w:rPr>
      <w:fldChar w:fldCharType="separate"/>
    </w:r>
    <w:r>
      <w:rPr>
        <w:rStyle w:val="711"/>
        <w:sz w:val="24"/>
        <w:szCs w:val="24"/>
      </w:rPr>
      <w:t xml:space="preserve">20</w:t>
    </w:r>
    <w:r>
      <w:rPr>
        <w:rStyle w:val="711"/>
        <w:sz w:val="24"/>
        <w:szCs w:val="24"/>
      </w:rPr>
      <w:fldChar w:fldCharType="end"/>
    </w:r>
    <w:r>
      <w:rPr>
        <w:rStyle w:val="711"/>
        <w:sz w:val="24"/>
        <w:szCs w:val="24"/>
      </w:rPr>
    </w:r>
    <w:r/>
  </w:p>
  <w:p>
    <w:pPr>
      <w:pStyle w:val="710"/>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0"/>
      <w:rPr>
        <w:rStyle w:val="711"/>
      </w:rPr>
      <w:framePr w:wrap="around" w:vAnchor="text" w:hAnchor="margin" w:xAlign="center" w:y="1"/>
    </w:pPr>
    <w:r>
      <w:rPr>
        <w:rStyle w:val="711"/>
      </w:rPr>
      <w:fldChar w:fldCharType="begin"/>
    </w:r>
    <w:r>
      <w:rPr>
        <w:rStyle w:val="711"/>
      </w:rPr>
      <w:instrText xml:space="preserve">PAGE  </w:instrText>
    </w:r>
    <w:r>
      <w:rPr>
        <w:rStyle w:val="711"/>
      </w:rPr>
      <w:fldChar w:fldCharType="end"/>
    </w:r>
    <w:r>
      <w:rPr>
        <w:rStyle w:val="711"/>
      </w:rPr>
    </w:r>
    <w:r/>
  </w:p>
  <w:p>
    <w:pPr>
      <w:pStyle w:val="710"/>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pStyle w:val="687"/>
        <w:ind w:left="0" w:firstLine="0"/>
        <w:tabs>
          <w:tab w:val="num" w:pos="0" w:leader="none"/>
        </w:tabs>
      </w:pPr>
      <w:rPr>
        <w:rFonts w:ascii="Symbol" w:hAnsi="Symbol"/>
      </w:rPr>
    </w:lvl>
    <w:lvl w:ilvl="1">
      <w:start w:val="1"/>
      <w:numFmt w:val="bullet"/>
      <w:isLgl w:val="false"/>
      <w:suff w:val="tab"/>
      <w:lvlText w:val=""/>
      <w:lvlJc w:val="left"/>
      <w:pPr>
        <w:pStyle w:val="687"/>
        <w:ind w:left="1080" w:hanging="360"/>
        <w:tabs>
          <w:tab w:val="num" w:pos="720" w:leader="none"/>
        </w:tabs>
      </w:pPr>
      <w:rPr>
        <w:rFonts w:ascii="Symbol" w:hAnsi="Symbol"/>
      </w:rPr>
    </w:lvl>
    <w:lvl w:ilvl="2">
      <w:start w:val="1"/>
      <w:numFmt w:val="bullet"/>
      <w:isLgl w:val="false"/>
      <w:suff w:val="tab"/>
      <w:lvlText w:val="o"/>
      <w:lvlJc w:val="left"/>
      <w:pPr>
        <w:pStyle w:val="687"/>
        <w:ind w:left="1800" w:hanging="360"/>
        <w:tabs>
          <w:tab w:val="num" w:pos="1440" w:leader="none"/>
        </w:tabs>
      </w:pPr>
      <w:rPr>
        <w:rFonts w:ascii="Courier New" w:hAnsi="Courier New" w:cs="Courier New"/>
      </w:rPr>
    </w:lvl>
    <w:lvl w:ilvl="3">
      <w:start w:val="1"/>
      <w:numFmt w:val="bullet"/>
      <w:isLgl w:val="false"/>
      <w:suff w:val="tab"/>
      <w:lvlText w:val=""/>
      <w:lvlJc w:val="left"/>
      <w:pPr>
        <w:pStyle w:val="687"/>
        <w:ind w:left="2520" w:hanging="360"/>
        <w:tabs>
          <w:tab w:val="num" w:pos="2160" w:leader="none"/>
        </w:tabs>
      </w:pPr>
      <w:rPr>
        <w:rFonts w:ascii="Wingdings" w:hAnsi="Wingdings"/>
      </w:rPr>
    </w:lvl>
    <w:lvl w:ilvl="4">
      <w:start w:val="1"/>
      <w:numFmt w:val="bullet"/>
      <w:isLgl w:val="false"/>
      <w:suff w:val="tab"/>
      <w:lvlText w:val=""/>
      <w:lvlJc w:val="left"/>
      <w:pPr>
        <w:pStyle w:val="687"/>
        <w:ind w:left="3240" w:hanging="360"/>
        <w:tabs>
          <w:tab w:val="num" w:pos="2880" w:leader="none"/>
        </w:tabs>
      </w:pPr>
      <w:rPr>
        <w:rFonts w:ascii="Wingdings" w:hAnsi="Wingdings"/>
      </w:rPr>
    </w:lvl>
    <w:lvl w:ilvl="5">
      <w:start w:val="1"/>
      <w:numFmt w:val="bullet"/>
      <w:isLgl w:val="false"/>
      <w:suff w:val="tab"/>
      <w:lvlText w:val=""/>
      <w:lvlJc w:val="left"/>
      <w:pPr>
        <w:pStyle w:val="687"/>
        <w:ind w:left="3960" w:hanging="360"/>
        <w:tabs>
          <w:tab w:val="num" w:pos="3600" w:leader="none"/>
        </w:tabs>
      </w:pPr>
      <w:rPr>
        <w:rFonts w:ascii="Symbol" w:hAnsi="Symbol"/>
      </w:rPr>
    </w:lvl>
    <w:lvl w:ilvl="6">
      <w:start w:val="1"/>
      <w:numFmt w:val="bullet"/>
      <w:isLgl w:val="false"/>
      <w:suff w:val="tab"/>
      <w:lvlText w:val="o"/>
      <w:lvlJc w:val="left"/>
      <w:pPr>
        <w:pStyle w:val="687"/>
        <w:ind w:left="4680" w:hanging="360"/>
        <w:tabs>
          <w:tab w:val="num" w:pos="4320" w:leader="none"/>
        </w:tabs>
      </w:pPr>
      <w:rPr>
        <w:rFonts w:ascii="Courier New" w:hAnsi="Courier New" w:cs="Courier New"/>
      </w:rPr>
    </w:lvl>
    <w:lvl w:ilvl="7">
      <w:start w:val="1"/>
      <w:numFmt w:val="bullet"/>
      <w:isLgl w:val="false"/>
      <w:suff w:val="tab"/>
      <w:lvlText w:val=""/>
      <w:lvlJc w:val="left"/>
      <w:pPr>
        <w:pStyle w:val="687"/>
        <w:ind w:left="5400" w:hanging="360"/>
        <w:tabs>
          <w:tab w:val="num" w:pos="5040" w:leader="none"/>
        </w:tabs>
      </w:pPr>
      <w:rPr>
        <w:rFonts w:ascii="Wingdings" w:hAnsi="Wingdings"/>
      </w:rPr>
    </w:lvl>
    <w:lvl w:ilvl="8">
      <w:start w:val="1"/>
      <w:numFmt w:val="bullet"/>
      <w:isLgl w:val="false"/>
      <w:suff w:val="tab"/>
      <w:lvlText w:val=""/>
      <w:lvlJc w:val="left"/>
      <w:pPr>
        <w:pStyle w:val="687"/>
        <w:ind w:left="6120" w:hanging="360"/>
        <w:tabs>
          <w:tab w:val="num" w:pos="5760" w:leader="none"/>
        </w:tabs>
      </w:pPr>
      <w:rPr>
        <w:rFonts w:ascii="Wingdings" w:hAnsi="Wingdings"/>
      </w:rPr>
    </w:lvl>
  </w:abstractNum>
  <w:abstractNum w:abstractNumId="1">
    <w:multiLevelType w:val="hybridMultilevel"/>
    <w:lvl w:ilvl="0">
      <w:start w:val="1"/>
      <w:numFmt w:val="decimal"/>
      <w:isLgl w:val="false"/>
      <w:suff w:val="tab"/>
      <w:lvlText w:val="%1."/>
      <w:lvlJc w:val="left"/>
      <w:pPr>
        <w:pStyle w:val="687"/>
        <w:ind w:left="260" w:firstLine="0"/>
        <w:tabs>
          <w:tab w:val="num" w:pos="260" w:leader="none"/>
        </w:tabs>
      </w:pPr>
      <w:rPr>
        <w:position w:val="0"/>
      </w:rPr>
    </w:lvl>
    <w:lvl w:ilvl="1">
      <w:start w:val="1"/>
      <w:numFmt w:val="lowerLetter"/>
      <w:isLgl w:val="false"/>
      <w:suff w:val="tab"/>
      <w:lvlText w:val="%2."/>
      <w:lvlJc w:val="left"/>
      <w:pPr>
        <w:pStyle w:val="687"/>
        <w:ind w:left="260" w:firstLine="360"/>
        <w:tabs>
          <w:tab w:val="num" w:pos="260" w:leader="none"/>
        </w:tabs>
      </w:pPr>
      <w:rPr>
        <w:position w:val="0"/>
      </w:rPr>
    </w:lvl>
    <w:lvl w:ilvl="2">
      <w:start w:val="1"/>
      <w:numFmt w:val="lowerRoman"/>
      <w:isLgl w:val="false"/>
      <w:suff w:val="tab"/>
      <w:lvlText w:val="%3."/>
      <w:lvlJc w:val="left"/>
      <w:pPr>
        <w:pStyle w:val="687"/>
        <w:ind w:left="260" w:firstLine="720"/>
        <w:tabs>
          <w:tab w:val="num" w:pos="260" w:leader="none"/>
        </w:tabs>
      </w:pPr>
      <w:rPr>
        <w:position w:val="0"/>
      </w:rPr>
    </w:lvl>
    <w:lvl w:ilvl="3">
      <w:start w:val="1"/>
      <w:numFmt w:val="decimal"/>
      <w:isLgl w:val="false"/>
      <w:suff w:val="tab"/>
      <w:lvlText w:val="%4."/>
      <w:lvlJc w:val="left"/>
      <w:pPr>
        <w:pStyle w:val="687"/>
        <w:ind w:left="-1080" w:firstLine="1080"/>
        <w:tabs>
          <w:tab w:val="num" w:pos="-1080" w:leader="none"/>
        </w:tabs>
      </w:pPr>
      <w:rPr>
        <w:position w:val="0"/>
      </w:rPr>
    </w:lvl>
    <w:lvl w:ilvl="4">
      <w:start w:val="1"/>
      <w:numFmt w:val="lowerLetter"/>
      <w:isLgl w:val="false"/>
      <w:suff w:val="tab"/>
      <w:lvlText w:val="%5."/>
      <w:lvlJc w:val="left"/>
      <w:pPr>
        <w:pStyle w:val="687"/>
        <w:ind w:left="260" w:firstLine="1440"/>
        <w:tabs>
          <w:tab w:val="num" w:pos="260" w:leader="none"/>
        </w:tabs>
      </w:pPr>
      <w:rPr>
        <w:position w:val="0"/>
      </w:rPr>
    </w:lvl>
    <w:lvl w:ilvl="5">
      <w:start w:val="1"/>
      <w:numFmt w:val="lowerRoman"/>
      <w:isLgl w:val="false"/>
      <w:suff w:val="tab"/>
      <w:lvlText w:val="%6."/>
      <w:lvlJc w:val="left"/>
      <w:pPr>
        <w:pStyle w:val="687"/>
        <w:ind w:left="260" w:firstLine="1800"/>
        <w:tabs>
          <w:tab w:val="num" w:pos="260" w:leader="none"/>
        </w:tabs>
      </w:pPr>
      <w:rPr>
        <w:position w:val="0"/>
      </w:rPr>
    </w:lvl>
    <w:lvl w:ilvl="6">
      <w:start w:val="1"/>
      <w:numFmt w:val="decimal"/>
      <w:isLgl w:val="false"/>
      <w:suff w:val="tab"/>
      <w:lvlText w:val="%7."/>
      <w:lvlJc w:val="left"/>
      <w:pPr>
        <w:pStyle w:val="687"/>
        <w:ind w:left="260" w:firstLine="2160"/>
        <w:tabs>
          <w:tab w:val="num" w:pos="260" w:leader="none"/>
        </w:tabs>
      </w:pPr>
      <w:rPr>
        <w:position w:val="0"/>
      </w:rPr>
    </w:lvl>
    <w:lvl w:ilvl="7">
      <w:start w:val="1"/>
      <w:numFmt w:val="lowerLetter"/>
      <w:isLgl w:val="false"/>
      <w:suff w:val="tab"/>
      <w:lvlText w:val="%8."/>
      <w:lvlJc w:val="left"/>
      <w:pPr>
        <w:pStyle w:val="687"/>
        <w:ind w:left="260" w:firstLine="2520"/>
        <w:tabs>
          <w:tab w:val="num" w:pos="260" w:leader="none"/>
        </w:tabs>
      </w:pPr>
      <w:rPr>
        <w:position w:val="0"/>
      </w:rPr>
    </w:lvl>
    <w:lvl w:ilvl="8">
      <w:start w:val="1"/>
      <w:numFmt w:val="lowerRoman"/>
      <w:isLgl w:val="false"/>
      <w:suff w:val="tab"/>
      <w:lvlText w:val="%9."/>
      <w:lvlJc w:val="left"/>
      <w:pPr>
        <w:pStyle w:val="687"/>
        <w:ind w:left="260" w:firstLine="2880"/>
        <w:tabs>
          <w:tab w:val="num" w:pos="260" w:leader="none"/>
        </w:tabs>
      </w:pPr>
      <w:rPr>
        <w:position w:val="0"/>
      </w:rPr>
    </w:lvl>
  </w:abstractNum>
  <w:abstractNum w:abstractNumId="2">
    <w:multiLevelType w:val="hybridMultilevel"/>
    <w:lvl w:ilvl="0">
      <w:start w:val="68"/>
      <w:numFmt w:val="bullet"/>
      <w:isLgl w:val="false"/>
      <w:suff w:val="tab"/>
      <w:lvlText w:val="-"/>
      <w:lvlJc w:val="left"/>
      <w:pPr>
        <w:pStyle w:val="687"/>
        <w:ind w:left="1069" w:hanging="360"/>
      </w:pPr>
      <w:rPr>
        <w:rFonts w:ascii="Times New Roman" w:hAnsi="Times New Roman" w:eastAsia="Times New Roman" w:cs="Times New Roman"/>
      </w:rPr>
    </w:lvl>
    <w:lvl w:ilvl="1">
      <w:start w:val="1"/>
      <w:numFmt w:val="bullet"/>
      <w:isLgl w:val="false"/>
      <w:suff w:val="tab"/>
      <w:lvlText w:val="o"/>
      <w:lvlJc w:val="left"/>
      <w:pPr>
        <w:pStyle w:val="687"/>
        <w:ind w:left="1789" w:hanging="360"/>
      </w:pPr>
      <w:rPr>
        <w:rFonts w:ascii="Courier New" w:hAnsi="Courier New" w:cs="Courier New"/>
      </w:rPr>
    </w:lvl>
    <w:lvl w:ilvl="2">
      <w:start w:val="1"/>
      <w:numFmt w:val="bullet"/>
      <w:isLgl w:val="false"/>
      <w:suff w:val="tab"/>
      <w:lvlText w:val=""/>
      <w:lvlJc w:val="left"/>
      <w:pPr>
        <w:pStyle w:val="687"/>
        <w:ind w:left="2509" w:hanging="360"/>
      </w:pPr>
      <w:rPr>
        <w:rFonts w:ascii="Wingdings" w:hAnsi="Wingdings"/>
      </w:rPr>
    </w:lvl>
    <w:lvl w:ilvl="3">
      <w:start w:val="1"/>
      <w:numFmt w:val="bullet"/>
      <w:isLgl w:val="false"/>
      <w:suff w:val="tab"/>
      <w:lvlText w:val=""/>
      <w:lvlJc w:val="left"/>
      <w:pPr>
        <w:pStyle w:val="687"/>
        <w:ind w:left="3229" w:hanging="360"/>
      </w:pPr>
      <w:rPr>
        <w:rFonts w:ascii="Symbol" w:hAnsi="Symbol"/>
      </w:rPr>
    </w:lvl>
    <w:lvl w:ilvl="4">
      <w:start w:val="1"/>
      <w:numFmt w:val="bullet"/>
      <w:isLgl w:val="false"/>
      <w:suff w:val="tab"/>
      <w:lvlText w:val="o"/>
      <w:lvlJc w:val="left"/>
      <w:pPr>
        <w:pStyle w:val="687"/>
        <w:ind w:left="3949" w:hanging="360"/>
      </w:pPr>
      <w:rPr>
        <w:rFonts w:ascii="Courier New" w:hAnsi="Courier New" w:cs="Courier New"/>
      </w:rPr>
    </w:lvl>
    <w:lvl w:ilvl="5">
      <w:start w:val="1"/>
      <w:numFmt w:val="bullet"/>
      <w:isLgl w:val="false"/>
      <w:suff w:val="tab"/>
      <w:lvlText w:val=""/>
      <w:lvlJc w:val="left"/>
      <w:pPr>
        <w:pStyle w:val="687"/>
        <w:ind w:left="4669" w:hanging="360"/>
      </w:pPr>
      <w:rPr>
        <w:rFonts w:ascii="Wingdings" w:hAnsi="Wingdings"/>
      </w:rPr>
    </w:lvl>
    <w:lvl w:ilvl="6">
      <w:start w:val="1"/>
      <w:numFmt w:val="bullet"/>
      <w:isLgl w:val="false"/>
      <w:suff w:val="tab"/>
      <w:lvlText w:val=""/>
      <w:lvlJc w:val="left"/>
      <w:pPr>
        <w:pStyle w:val="687"/>
        <w:ind w:left="5389" w:hanging="360"/>
      </w:pPr>
      <w:rPr>
        <w:rFonts w:ascii="Symbol" w:hAnsi="Symbol"/>
      </w:rPr>
    </w:lvl>
    <w:lvl w:ilvl="7">
      <w:start w:val="1"/>
      <w:numFmt w:val="bullet"/>
      <w:isLgl w:val="false"/>
      <w:suff w:val="tab"/>
      <w:lvlText w:val="o"/>
      <w:lvlJc w:val="left"/>
      <w:pPr>
        <w:pStyle w:val="687"/>
        <w:ind w:left="6109" w:hanging="360"/>
      </w:pPr>
      <w:rPr>
        <w:rFonts w:ascii="Courier New" w:hAnsi="Courier New" w:cs="Courier New"/>
      </w:rPr>
    </w:lvl>
    <w:lvl w:ilvl="8">
      <w:start w:val="1"/>
      <w:numFmt w:val="bullet"/>
      <w:isLgl w:val="false"/>
      <w:suff w:val="tab"/>
      <w:lvlText w:val=""/>
      <w:lvlJc w:val="left"/>
      <w:pPr>
        <w:pStyle w:val="687"/>
        <w:ind w:left="6829" w:hanging="360"/>
      </w:pPr>
      <w:rPr>
        <w:rFonts w:ascii="Wingdings" w:hAnsi="Wingdings"/>
      </w:rPr>
    </w:lvl>
  </w:abstractNum>
  <w:abstractNum w:abstractNumId="3">
    <w:multiLevelType w:val="hybridMultilevel"/>
    <w:lvl w:ilvl="0">
      <w:start w:val="1"/>
      <w:numFmt w:val="decimal"/>
      <w:isLgl w:val="false"/>
      <w:suff w:val="tab"/>
      <w:lvlText w:val="%1."/>
      <w:lvlJc w:val="left"/>
      <w:pPr>
        <w:pStyle w:val="687"/>
        <w:ind w:left="1288" w:hanging="360"/>
      </w:pPr>
    </w:lvl>
    <w:lvl w:ilvl="1">
      <w:start w:val="1"/>
      <w:numFmt w:val="lowerLetter"/>
      <w:isLgl w:val="false"/>
      <w:suff w:val="tab"/>
      <w:lvlText w:val="%2."/>
      <w:lvlJc w:val="left"/>
      <w:pPr>
        <w:pStyle w:val="687"/>
        <w:ind w:left="2008" w:hanging="360"/>
      </w:pPr>
    </w:lvl>
    <w:lvl w:ilvl="2">
      <w:start w:val="1"/>
      <w:numFmt w:val="lowerRoman"/>
      <w:isLgl w:val="false"/>
      <w:suff w:val="tab"/>
      <w:lvlText w:val="%3."/>
      <w:lvlJc w:val="right"/>
      <w:pPr>
        <w:pStyle w:val="687"/>
        <w:ind w:left="2728" w:hanging="180"/>
      </w:pPr>
    </w:lvl>
    <w:lvl w:ilvl="3">
      <w:start w:val="1"/>
      <w:numFmt w:val="decimal"/>
      <w:isLgl w:val="false"/>
      <w:suff w:val="tab"/>
      <w:lvlText w:val="%4."/>
      <w:lvlJc w:val="left"/>
      <w:pPr>
        <w:pStyle w:val="687"/>
        <w:ind w:left="3448" w:hanging="360"/>
      </w:pPr>
    </w:lvl>
    <w:lvl w:ilvl="4">
      <w:start w:val="1"/>
      <w:numFmt w:val="lowerLetter"/>
      <w:isLgl w:val="false"/>
      <w:suff w:val="tab"/>
      <w:lvlText w:val="%5."/>
      <w:lvlJc w:val="left"/>
      <w:pPr>
        <w:pStyle w:val="687"/>
        <w:ind w:left="4168" w:hanging="360"/>
      </w:pPr>
    </w:lvl>
    <w:lvl w:ilvl="5">
      <w:start w:val="1"/>
      <w:numFmt w:val="lowerRoman"/>
      <w:isLgl w:val="false"/>
      <w:suff w:val="tab"/>
      <w:lvlText w:val="%6."/>
      <w:lvlJc w:val="right"/>
      <w:pPr>
        <w:pStyle w:val="687"/>
        <w:ind w:left="4888" w:hanging="180"/>
      </w:pPr>
    </w:lvl>
    <w:lvl w:ilvl="6">
      <w:start w:val="1"/>
      <w:numFmt w:val="decimal"/>
      <w:isLgl w:val="false"/>
      <w:suff w:val="tab"/>
      <w:lvlText w:val="%7."/>
      <w:lvlJc w:val="left"/>
      <w:pPr>
        <w:pStyle w:val="687"/>
        <w:ind w:left="5608" w:hanging="360"/>
      </w:pPr>
    </w:lvl>
    <w:lvl w:ilvl="7">
      <w:start w:val="1"/>
      <w:numFmt w:val="lowerLetter"/>
      <w:isLgl w:val="false"/>
      <w:suff w:val="tab"/>
      <w:lvlText w:val="%8."/>
      <w:lvlJc w:val="left"/>
      <w:pPr>
        <w:pStyle w:val="687"/>
        <w:ind w:left="6328" w:hanging="360"/>
      </w:pPr>
    </w:lvl>
    <w:lvl w:ilvl="8">
      <w:start w:val="1"/>
      <w:numFmt w:val="lowerRoman"/>
      <w:isLgl w:val="false"/>
      <w:suff w:val="tab"/>
      <w:lvlText w:val="%9."/>
      <w:lvlJc w:val="right"/>
      <w:pPr>
        <w:pStyle w:val="687"/>
        <w:ind w:left="7048" w:hanging="180"/>
      </w:pPr>
    </w:lvl>
  </w:abstractNum>
  <w:abstractNum w:abstractNumId="4">
    <w:multiLevelType w:val="hybridMultilevel"/>
    <w:lvl w:ilvl="0">
      <w:start w:val="1"/>
      <w:numFmt w:val="decimal"/>
      <w:isLgl w:val="false"/>
      <w:suff w:val="tab"/>
      <w:lvlText w:val="%1."/>
      <w:lvlJc w:val="left"/>
      <w:pPr>
        <w:pStyle w:val="687"/>
        <w:ind w:left="720" w:hanging="360"/>
        <w:tabs>
          <w:tab w:val="num" w:pos="720" w:leader="none"/>
        </w:tabs>
      </w:pPr>
    </w:lvl>
    <w:lvl w:ilvl="1">
      <w:start w:val="1"/>
      <w:numFmt w:val="lowerLetter"/>
      <w:isLgl w:val="false"/>
      <w:suff w:val="tab"/>
      <w:lvlText w:val="%2."/>
      <w:lvlJc w:val="left"/>
      <w:pPr>
        <w:pStyle w:val="687"/>
        <w:ind w:left="1440" w:hanging="360"/>
        <w:tabs>
          <w:tab w:val="num" w:pos="1440" w:leader="none"/>
        </w:tabs>
      </w:pPr>
    </w:lvl>
    <w:lvl w:ilvl="2">
      <w:start w:val="1"/>
      <w:numFmt w:val="lowerRoman"/>
      <w:isLgl w:val="false"/>
      <w:suff w:val="tab"/>
      <w:lvlText w:val="%3."/>
      <w:lvlJc w:val="right"/>
      <w:pPr>
        <w:pStyle w:val="687"/>
        <w:ind w:left="2160" w:hanging="180"/>
        <w:tabs>
          <w:tab w:val="num" w:pos="2160" w:leader="none"/>
        </w:tabs>
      </w:pPr>
    </w:lvl>
    <w:lvl w:ilvl="3">
      <w:start w:val="1"/>
      <w:numFmt w:val="decimal"/>
      <w:isLgl w:val="false"/>
      <w:suff w:val="tab"/>
      <w:lvlText w:val="%4."/>
      <w:lvlJc w:val="left"/>
      <w:pPr>
        <w:pStyle w:val="687"/>
        <w:ind w:left="2880" w:hanging="360"/>
        <w:tabs>
          <w:tab w:val="num" w:pos="2880" w:leader="none"/>
        </w:tabs>
      </w:pPr>
    </w:lvl>
    <w:lvl w:ilvl="4">
      <w:start w:val="1"/>
      <w:numFmt w:val="lowerLetter"/>
      <w:isLgl w:val="false"/>
      <w:suff w:val="tab"/>
      <w:lvlText w:val="%5."/>
      <w:lvlJc w:val="left"/>
      <w:pPr>
        <w:pStyle w:val="687"/>
        <w:ind w:left="3600" w:hanging="360"/>
        <w:tabs>
          <w:tab w:val="num" w:pos="3600" w:leader="none"/>
        </w:tabs>
      </w:pPr>
    </w:lvl>
    <w:lvl w:ilvl="5">
      <w:start w:val="1"/>
      <w:numFmt w:val="lowerRoman"/>
      <w:isLgl w:val="false"/>
      <w:suff w:val="tab"/>
      <w:lvlText w:val="%6."/>
      <w:lvlJc w:val="right"/>
      <w:pPr>
        <w:pStyle w:val="687"/>
        <w:ind w:left="4320" w:hanging="180"/>
        <w:tabs>
          <w:tab w:val="num" w:pos="4320" w:leader="none"/>
        </w:tabs>
      </w:pPr>
    </w:lvl>
    <w:lvl w:ilvl="6">
      <w:start w:val="1"/>
      <w:numFmt w:val="decimal"/>
      <w:isLgl w:val="false"/>
      <w:suff w:val="tab"/>
      <w:lvlText w:val="%7."/>
      <w:lvlJc w:val="left"/>
      <w:pPr>
        <w:pStyle w:val="687"/>
        <w:ind w:left="5040" w:hanging="360"/>
        <w:tabs>
          <w:tab w:val="num" w:pos="5040" w:leader="none"/>
        </w:tabs>
      </w:pPr>
    </w:lvl>
    <w:lvl w:ilvl="7">
      <w:start w:val="1"/>
      <w:numFmt w:val="lowerLetter"/>
      <w:isLgl w:val="false"/>
      <w:suff w:val="tab"/>
      <w:lvlText w:val="%8."/>
      <w:lvlJc w:val="left"/>
      <w:pPr>
        <w:pStyle w:val="687"/>
        <w:ind w:left="5760" w:hanging="360"/>
        <w:tabs>
          <w:tab w:val="num" w:pos="5760" w:leader="none"/>
        </w:tabs>
      </w:pPr>
    </w:lvl>
    <w:lvl w:ilvl="8">
      <w:start w:val="1"/>
      <w:numFmt w:val="lowerRoman"/>
      <w:isLgl w:val="false"/>
      <w:suff w:val="tab"/>
      <w:lvlText w:val="%9."/>
      <w:lvlJc w:val="right"/>
      <w:pPr>
        <w:pStyle w:val="687"/>
        <w:ind w:left="6480" w:hanging="180"/>
        <w:tabs>
          <w:tab w:val="num" w:pos="6480" w:leader="none"/>
        </w:tabs>
      </w:pPr>
    </w:lvl>
  </w:abstractNum>
  <w:abstractNum w:abstractNumId="5">
    <w:multiLevelType w:val="hybridMultilevel"/>
    <w:lvl w:ilvl="0">
      <w:start w:val="3"/>
      <w:numFmt w:val="bullet"/>
      <w:isLgl w:val="false"/>
      <w:suff w:val="tab"/>
      <w:lvlText w:val="-"/>
      <w:lvlJc w:val="left"/>
      <w:pPr>
        <w:pStyle w:val="687"/>
        <w:ind w:left="720" w:hanging="360"/>
      </w:pPr>
      <w:rPr>
        <w:rFonts w:ascii="Times New Roman" w:hAnsi="Times New Roman" w:eastAsia="Times New Roman" w:cs="Times New Roman"/>
        <w:b/>
        <w:i/>
      </w:rPr>
    </w:lvl>
    <w:lvl w:ilvl="1">
      <w:start w:val="1"/>
      <w:numFmt w:val="bullet"/>
      <w:isLgl w:val="false"/>
      <w:suff w:val="tab"/>
      <w:lvlText w:val="o"/>
      <w:lvlJc w:val="left"/>
      <w:pPr>
        <w:pStyle w:val="687"/>
        <w:ind w:left="1440" w:hanging="360"/>
      </w:pPr>
      <w:rPr>
        <w:rFonts w:ascii="Courier New" w:hAnsi="Courier New"/>
      </w:rPr>
    </w:lvl>
    <w:lvl w:ilvl="2">
      <w:start w:val="1"/>
      <w:numFmt w:val="bullet"/>
      <w:isLgl w:val="false"/>
      <w:suff w:val="tab"/>
      <w:lvlText w:val=""/>
      <w:lvlJc w:val="left"/>
      <w:pPr>
        <w:pStyle w:val="687"/>
        <w:ind w:left="2160" w:hanging="360"/>
      </w:pPr>
      <w:rPr>
        <w:rFonts w:ascii="Wingdings" w:hAnsi="Wingdings"/>
      </w:rPr>
    </w:lvl>
    <w:lvl w:ilvl="3">
      <w:start w:val="1"/>
      <w:numFmt w:val="bullet"/>
      <w:isLgl w:val="false"/>
      <w:suff w:val="tab"/>
      <w:lvlText w:val=""/>
      <w:lvlJc w:val="left"/>
      <w:pPr>
        <w:pStyle w:val="687"/>
        <w:ind w:left="2880" w:hanging="360"/>
      </w:pPr>
      <w:rPr>
        <w:rFonts w:ascii="Symbol" w:hAnsi="Symbol"/>
      </w:rPr>
    </w:lvl>
    <w:lvl w:ilvl="4">
      <w:start w:val="1"/>
      <w:numFmt w:val="bullet"/>
      <w:isLgl w:val="false"/>
      <w:suff w:val="tab"/>
      <w:lvlText w:val="o"/>
      <w:lvlJc w:val="left"/>
      <w:pPr>
        <w:pStyle w:val="687"/>
        <w:ind w:left="3600" w:hanging="360"/>
      </w:pPr>
      <w:rPr>
        <w:rFonts w:ascii="Courier New" w:hAnsi="Courier New"/>
      </w:rPr>
    </w:lvl>
    <w:lvl w:ilvl="5">
      <w:start w:val="1"/>
      <w:numFmt w:val="bullet"/>
      <w:isLgl w:val="false"/>
      <w:suff w:val="tab"/>
      <w:lvlText w:val=""/>
      <w:lvlJc w:val="left"/>
      <w:pPr>
        <w:pStyle w:val="687"/>
        <w:ind w:left="4320" w:hanging="360"/>
      </w:pPr>
      <w:rPr>
        <w:rFonts w:ascii="Wingdings" w:hAnsi="Wingdings"/>
      </w:rPr>
    </w:lvl>
    <w:lvl w:ilvl="6">
      <w:start w:val="1"/>
      <w:numFmt w:val="bullet"/>
      <w:isLgl w:val="false"/>
      <w:suff w:val="tab"/>
      <w:lvlText w:val=""/>
      <w:lvlJc w:val="left"/>
      <w:pPr>
        <w:pStyle w:val="687"/>
        <w:ind w:left="5040" w:hanging="360"/>
      </w:pPr>
      <w:rPr>
        <w:rFonts w:ascii="Symbol" w:hAnsi="Symbol"/>
      </w:rPr>
    </w:lvl>
    <w:lvl w:ilvl="7">
      <w:start w:val="1"/>
      <w:numFmt w:val="bullet"/>
      <w:isLgl w:val="false"/>
      <w:suff w:val="tab"/>
      <w:lvlText w:val="o"/>
      <w:lvlJc w:val="left"/>
      <w:pPr>
        <w:pStyle w:val="687"/>
        <w:ind w:left="5760" w:hanging="360"/>
      </w:pPr>
      <w:rPr>
        <w:rFonts w:ascii="Courier New" w:hAnsi="Courier New"/>
      </w:rPr>
    </w:lvl>
    <w:lvl w:ilvl="8">
      <w:start w:val="1"/>
      <w:numFmt w:val="bullet"/>
      <w:isLgl w:val="false"/>
      <w:suff w:val="tab"/>
      <w:lvlText w:val=""/>
      <w:lvlJc w:val="left"/>
      <w:pPr>
        <w:pStyle w:val="687"/>
        <w:ind w:left="6480" w:hanging="360"/>
      </w:pPr>
      <w:rPr>
        <w:rFonts w:ascii="Wingdings" w:hAnsi="Wingdings"/>
      </w:rPr>
    </w:lvl>
  </w:abstractNum>
  <w:abstractNum w:abstractNumId="6">
    <w:multiLevelType w:val="hybridMultilevel"/>
    <w:lvl w:ilvl="0">
      <w:start w:val="1"/>
      <w:numFmt w:val="bullet"/>
      <w:pStyle w:val="875"/>
      <w:isLgl w:val="false"/>
      <w:suff w:val="tab"/>
      <w:lvlText w:val=""/>
      <w:lvlJc w:val="left"/>
      <w:pPr>
        <w:pStyle w:val="687"/>
        <w:ind w:left="227" w:firstLine="482"/>
        <w:tabs>
          <w:tab w:val="num" w:pos="709" w:leader="none"/>
        </w:tabs>
      </w:pPr>
      <w:rPr>
        <w:rFonts w:ascii="Symbol" w:hAnsi="Symbol"/>
        <w:sz w:val="24"/>
      </w:rPr>
    </w:lvl>
    <w:lvl w:ilvl="1">
      <w:start w:val="1"/>
      <w:numFmt w:val="bullet"/>
      <w:isLgl w:val="false"/>
      <w:suff w:val="tab"/>
      <w:lvlText w:val="o"/>
      <w:lvlJc w:val="left"/>
      <w:pPr>
        <w:pStyle w:val="687"/>
        <w:ind w:left="2149" w:hanging="360"/>
        <w:tabs>
          <w:tab w:val="num" w:pos="2149" w:leader="none"/>
        </w:tabs>
      </w:pPr>
      <w:rPr>
        <w:rFonts w:ascii="Courier New" w:hAnsi="Courier New" w:cs="Courier New"/>
      </w:rPr>
    </w:lvl>
    <w:lvl w:ilvl="2">
      <w:start w:val="1"/>
      <w:numFmt w:val="bullet"/>
      <w:isLgl w:val="false"/>
      <w:suff w:val="tab"/>
      <w:lvlText w:val=""/>
      <w:lvlJc w:val="left"/>
      <w:pPr>
        <w:pStyle w:val="687"/>
        <w:ind w:left="2869" w:hanging="360"/>
        <w:tabs>
          <w:tab w:val="num" w:pos="2869" w:leader="none"/>
        </w:tabs>
      </w:pPr>
      <w:rPr>
        <w:rFonts w:ascii="Wingdings" w:hAnsi="Wingdings"/>
      </w:rPr>
    </w:lvl>
    <w:lvl w:ilvl="3">
      <w:start w:val="1"/>
      <w:numFmt w:val="bullet"/>
      <w:isLgl w:val="false"/>
      <w:suff w:val="tab"/>
      <w:lvlText w:val=""/>
      <w:lvlJc w:val="left"/>
      <w:pPr>
        <w:pStyle w:val="687"/>
        <w:ind w:left="3589" w:hanging="360"/>
        <w:tabs>
          <w:tab w:val="num" w:pos="3589" w:leader="none"/>
        </w:tabs>
      </w:pPr>
      <w:rPr>
        <w:rFonts w:ascii="Symbol" w:hAnsi="Symbol"/>
      </w:rPr>
    </w:lvl>
    <w:lvl w:ilvl="4">
      <w:start w:val="1"/>
      <w:numFmt w:val="bullet"/>
      <w:isLgl w:val="false"/>
      <w:suff w:val="tab"/>
      <w:lvlText w:val="o"/>
      <w:lvlJc w:val="left"/>
      <w:pPr>
        <w:pStyle w:val="687"/>
        <w:ind w:left="4309" w:hanging="360"/>
        <w:tabs>
          <w:tab w:val="num" w:pos="4309" w:leader="none"/>
        </w:tabs>
      </w:pPr>
      <w:rPr>
        <w:rFonts w:ascii="Courier New" w:hAnsi="Courier New" w:cs="Courier New"/>
      </w:rPr>
    </w:lvl>
    <w:lvl w:ilvl="5">
      <w:start w:val="1"/>
      <w:numFmt w:val="bullet"/>
      <w:isLgl w:val="false"/>
      <w:suff w:val="tab"/>
      <w:lvlText w:val=""/>
      <w:lvlJc w:val="left"/>
      <w:pPr>
        <w:pStyle w:val="687"/>
        <w:ind w:left="5029" w:hanging="360"/>
        <w:tabs>
          <w:tab w:val="num" w:pos="5029" w:leader="none"/>
        </w:tabs>
      </w:pPr>
      <w:rPr>
        <w:rFonts w:ascii="Wingdings" w:hAnsi="Wingdings"/>
      </w:rPr>
    </w:lvl>
    <w:lvl w:ilvl="6">
      <w:start w:val="1"/>
      <w:numFmt w:val="bullet"/>
      <w:isLgl w:val="false"/>
      <w:suff w:val="tab"/>
      <w:lvlText w:val=""/>
      <w:lvlJc w:val="left"/>
      <w:pPr>
        <w:pStyle w:val="687"/>
        <w:ind w:left="5749" w:hanging="360"/>
        <w:tabs>
          <w:tab w:val="num" w:pos="5749" w:leader="none"/>
        </w:tabs>
      </w:pPr>
      <w:rPr>
        <w:rFonts w:ascii="Symbol" w:hAnsi="Symbol"/>
      </w:rPr>
    </w:lvl>
    <w:lvl w:ilvl="7">
      <w:start w:val="1"/>
      <w:numFmt w:val="bullet"/>
      <w:isLgl w:val="false"/>
      <w:suff w:val="tab"/>
      <w:lvlText w:val="o"/>
      <w:lvlJc w:val="left"/>
      <w:pPr>
        <w:pStyle w:val="687"/>
        <w:ind w:left="6469" w:hanging="360"/>
        <w:tabs>
          <w:tab w:val="num" w:pos="6469" w:leader="none"/>
        </w:tabs>
      </w:pPr>
      <w:rPr>
        <w:rFonts w:ascii="Courier New" w:hAnsi="Courier New" w:cs="Courier New"/>
      </w:rPr>
    </w:lvl>
    <w:lvl w:ilvl="8">
      <w:start w:val="1"/>
      <w:numFmt w:val="bullet"/>
      <w:isLgl w:val="false"/>
      <w:suff w:val="tab"/>
      <w:lvlText w:val=""/>
      <w:lvlJc w:val="left"/>
      <w:pPr>
        <w:pStyle w:val="687"/>
        <w:ind w:left="7189" w:hanging="360"/>
        <w:tabs>
          <w:tab w:val="num" w:pos="7189" w:leader="none"/>
        </w:tabs>
      </w:pPr>
      <w:rPr>
        <w:rFonts w:ascii="Wingdings" w:hAnsi="Wingdings"/>
      </w:rPr>
    </w:lvl>
  </w:abstractNum>
  <w:abstractNum w:abstractNumId="7">
    <w:multiLevelType w:val="hybridMultilevel"/>
    <w:lvl w:ilvl="0">
      <w:start w:val="1"/>
      <w:numFmt w:val="decimal"/>
      <w:isLgl w:val="false"/>
      <w:suff w:val="tab"/>
      <w:lvlText w:val="%1."/>
      <w:lvlJc w:val="left"/>
      <w:pPr>
        <w:pStyle w:val="687"/>
        <w:ind w:left="720" w:hanging="360"/>
      </w:pPr>
    </w:lvl>
    <w:lvl w:ilvl="1">
      <w:start w:val="1"/>
      <w:numFmt w:val="lowerLetter"/>
      <w:isLgl w:val="false"/>
      <w:suff w:val="tab"/>
      <w:lvlText w:val="%2."/>
      <w:lvlJc w:val="left"/>
      <w:pPr>
        <w:pStyle w:val="687"/>
        <w:ind w:left="1440" w:hanging="360"/>
      </w:pPr>
    </w:lvl>
    <w:lvl w:ilvl="2">
      <w:start w:val="1"/>
      <w:numFmt w:val="lowerRoman"/>
      <w:isLgl w:val="false"/>
      <w:suff w:val="tab"/>
      <w:lvlText w:val="%3."/>
      <w:lvlJc w:val="right"/>
      <w:pPr>
        <w:pStyle w:val="687"/>
        <w:ind w:left="2160" w:hanging="180"/>
      </w:pPr>
    </w:lvl>
    <w:lvl w:ilvl="3">
      <w:start w:val="1"/>
      <w:numFmt w:val="decimal"/>
      <w:isLgl w:val="false"/>
      <w:suff w:val="tab"/>
      <w:lvlText w:val="%4."/>
      <w:lvlJc w:val="left"/>
      <w:pPr>
        <w:pStyle w:val="687"/>
        <w:ind w:left="2880" w:hanging="360"/>
      </w:pPr>
    </w:lvl>
    <w:lvl w:ilvl="4">
      <w:start w:val="1"/>
      <w:numFmt w:val="lowerLetter"/>
      <w:isLgl w:val="false"/>
      <w:suff w:val="tab"/>
      <w:lvlText w:val="%5."/>
      <w:lvlJc w:val="left"/>
      <w:pPr>
        <w:pStyle w:val="687"/>
        <w:ind w:left="3600" w:hanging="360"/>
      </w:pPr>
    </w:lvl>
    <w:lvl w:ilvl="5">
      <w:start w:val="1"/>
      <w:numFmt w:val="lowerRoman"/>
      <w:isLgl w:val="false"/>
      <w:suff w:val="tab"/>
      <w:lvlText w:val="%6."/>
      <w:lvlJc w:val="right"/>
      <w:pPr>
        <w:pStyle w:val="687"/>
        <w:ind w:left="4320" w:hanging="180"/>
      </w:pPr>
    </w:lvl>
    <w:lvl w:ilvl="6">
      <w:start w:val="1"/>
      <w:numFmt w:val="decimal"/>
      <w:isLgl w:val="false"/>
      <w:suff w:val="tab"/>
      <w:lvlText w:val="%7."/>
      <w:lvlJc w:val="left"/>
      <w:pPr>
        <w:pStyle w:val="687"/>
        <w:ind w:left="5040" w:hanging="360"/>
      </w:pPr>
    </w:lvl>
    <w:lvl w:ilvl="7">
      <w:start w:val="1"/>
      <w:numFmt w:val="lowerLetter"/>
      <w:isLgl w:val="false"/>
      <w:suff w:val="tab"/>
      <w:lvlText w:val="%8."/>
      <w:lvlJc w:val="left"/>
      <w:pPr>
        <w:pStyle w:val="687"/>
        <w:ind w:left="5760" w:hanging="360"/>
      </w:pPr>
    </w:lvl>
    <w:lvl w:ilvl="8">
      <w:start w:val="1"/>
      <w:numFmt w:val="lowerRoman"/>
      <w:isLgl w:val="false"/>
      <w:suff w:val="tab"/>
      <w:lvlText w:val="%9."/>
      <w:lvlJc w:val="right"/>
      <w:pPr>
        <w:pStyle w:val="687"/>
        <w:ind w:left="6480" w:hanging="180"/>
      </w:pPr>
    </w:lvl>
  </w:abstractNum>
  <w:abstractNum w:abstractNumId="8">
    <w:multiLevelType w:val="hybridMultilevel"/>
    <w:lvl w:ilvl="0">
      <w:start w:val="1"/>
      <w:numFmt w:val="decimal"/>
      <w:isLgl w:val="false"/>
      <w:suff w:val="tab"/>
      <w:lvlText w:val="%1."/>
      <w:lvlJc w:val="left"/>
      <w:pPr>
        <w:pStyle w:val="687"/>
        <w:ind w:left="928" w:hanging="360"/>
      </w:pPr>
    </w:lvl>
    <w:lvl w:ilvl="1">
      <w:start w:val="1"/>
      <w:numFmt w:val="decimal"/>
      <w:isLgl w:val="false"/>
      <w:suff w:val="tab"/>
      <w:lvlText w:val="%1.%2."/>
      <w:lvlJc w:val="left"/>
      <w:pPr>
        <w:pStyle w:val="687"/>
        <w:ind w:left="1070" w:hanging="360"/>
      </w:pPr>
      <w:rPr>
        <w:b/>
        <w:i w:val="0"/>
      </w:rPr>
    </w:lvl>
    <w:lvl w:ilvl="2">
      <w:start w:val="1"/>
      <w:numFmt w:val="decimal"/>
      <w:isLgl w:val="false"/>
      <w:suff w:val="tab"/>
      <w:lvlText w:val="%1.%2.%3."/>
      <w:lvlJc w:val="left"/>
      <w:pPr>
        <w:pStyle w:val="687"/>
        <w:ind w:left="1800" w:hanging="720"/>
      </w:pPr>
    </w:lvl>
    <w:lvl w:ilvl="3">
      <w:start w:val="1"/>
      <w:numFmt w:val="decimal"/>
      <w:isLgl w:val="false"/>
      <w:suff w:val="tab"/>
      <w:lvlText w:val="%1.%2.%3.%4."/>
      <w:lvlJc w:val="left"/>
      <w:pPr>
        <w:pStyle w:val="687"/>
        <w:ind w:left="2160" w:hanging="720"/>
      </w:pPr>
    </w:lvl>
    <w:lvl w:ilvl="4">
      <w:start w:val="1"/>
      <w:numFmt w:val="decimal"/>
      <w:isLgl w:val="false"/>
      <w:suff w:val="tab"/>
      <w:lvlText w:val="%1.%2.%3.%4.%5."/>
      <w:lvlJc w:val="left"/>
      <w:pPr>
        <w:pStyle w:val="687"/>
        <w:ind w:left="2880" w:hanging="1080"/>
      </w:pPr>
    </w:lvl>
    <w:lvl w:ilvl="5">
      <w:start w:val="1"/>
      <w:numFmt w:val="decimal"/>
      <w:isLgl w:val="false"/>
      <w:suff w:val="tab"/>
      <w:lvlText w:val="%1.%2.%3.%4.%5.%6."/>
      <w:lvlJc w:val="left"/>
      <w:pPr>
        <w:pStyle w:val="687"/>
        <w:ind w:left="3240" w:hanging="1080"/>
      </w:pPr>
    </w:lvl>
    <w:lvl w:ilvl="6">
      <w:start w:val="1"/>
      <w:numFmt w:val="decimal"/>
      <w:isLgl w:val="false"/>
      <w:suff w:val="tab"/>
      <w:lvlText w:val="%1.%2.%3.%4.%5.%6.%7."/>
      <w:lvlJc w:val="left"/>
      <w:pPr>
        <w:pStyle w:val="687"/>
        <w:ind w:left="3960" w:hanging="1440"/>
      </w:pPr>
    </w:lvl>
    <w:lvl w:ilvl="7">
      <w:start w:val="1"/>
      <w:numFmt w:val="decimal"/>
      <w:isLgl w:val="false"/>
      <w:suff w:val="tab"/>
      <w:lvlText w:val="%1.%2.%3.%4.%5.%6.%7.%8."/>
      <w:lvlJc w:val="left"/>
      <w:pPr>
        <w:pStyle w:val="687"/>
        <w:ind w:left="4320" w:hanging="1440"/>
      </w:pPr>
    </w:lvl>
    <w:lvl w:ilvl="8">
      <w:start w:val="1"/>
      <w:numFmt w:val="decimal"/>
      <w:isLgl w:val="false"/>
      <w:suff w:val="tab"/>
      <w:lvlText w:val="%1.%2.%3.%4.%5.%6.%7.%8.%9."/>
      <w:lvlJc w:val="left"/>
      <w:pPr>
        <w:pStyle w:val="687"/>
        <w:ind w:left="5040" w:hanging="1800"/>
      </w:pPr>
    </w:lvl>
  </w:abstractNum>
  <w:abstractNum w:abstractNumId="9">
    <w:multiLevelType w:val="hybridMultilevel"/>
    <w:lvl w:ilvl="0">
      <w:start w:val="1"/>
      <w:numFmt w:val="decimal"/>
      <w:isLgl w:val="false"/>
      <w:suff w:val="tab"/>
      <w:lvlText w:val="%1."/>
      <w:lvlJc w:val="left"/>
      <w:pPr>
        <w:pStyle w:val="687"/>
        <w:ind w:left="1288" w:hanging="360"/>
      </w:pPr>
    </w:lvl>
    <w:lvl w:ilvl="1">
      <w:start w:val="1"/>
      <w:numFmt w:val="lowerLetter"/>
      <w:isLgl w:val="false"/>
      <w:suff w:val="tab"/>
      <w:lvlText w:val="%2."/>
      <w:lvlJc w:val="left"/>
      <w:pPr>
        <w:pStyle w:val="687"/>
        <w:ind w:left="2008" w:hanging="360"/>
      </w:pPr>
    </w:lvl>
    <w:lvl w:ilvl="2">
      <w:start w:val="1"/>
      <w:numFmt w:val="lowerRoman"/>
      <w:isLgl w:val="false"/>
      <w:suff w:val="tab"/>
      <w:lvlText w:val="%3."/>
      <w:lvlJc w:val="right"/>
      <w:pPr>
        <w:pStyle w:val="687"/>
        <w:ind w:left="2728" w:hanging="180"/>
      </w:pPr>
    </w:lvl>
    <w:lvl w:ilvl="3">
      <w:start w:val="1"/>
      <w:numFmt w:val="decimal"/>
      <w:isLgl w:val="false"/>
      <w:suff w:val="tab"/>
      <w:lvlText w:val="%4."/>
      <w:lvlJc w:val="left"/>
      <w:pPr>
        <w:pStyle w:val="687"/>
        <w:ind w:left="3448" w:hanging="360"/>
      </w:pPr>
    </w:lvl>
    <w:lvl w:ilvl="4">
      <w:start w:val="1"/>
      <w:numFmt w:val="lowerLetter"/>
      <w:isLgl w:val="false"/>
      <w:suff w:val="tab"/>
      <w:lvlText w:val="%5."/>
      <w:lvlJc w:val="left"/>
      <w:pPr>
        <w:pStyle w:val="687"/>
        <w:ind w:left="4168" w:hanging="360"/>
      </w:pPr>
    </w:lvl>
    <w:lvl w:ilvl="5">
      <w:start w:val="1"/>
      <w:numFmt w:val="lowerRoman"/>
      <w:isLgl w:val="false"/>
      <w:suff w:val="tab"/>
      <w:lvlText w:val="%6."/>
      <w:lvlJc w:val="right"/>
      <w:pPr>
        <w:pStyle w:val="687"/>
        <w:ind w:left="4888" w:hanging="180"/>
      </w:pPr>
    </w:lvl>
    <w:lvl w:ilvl="6">
      <w:start w:val="1"/>
      <w:numFmt w:val="decimal"/>
      <w:isLgl w:val="false"/>
      <w:suff w:val="tab"/>
      <w:lvlText w:val="%7."/>
      <w:lvlJc w:val="left"/>
      <w:pPr>
        <w:pStyle w:val="687"/>
        <w:ind w:left="5608" w:hanging="360"/>
      </w:pPr>
    </w:lvl>
    <w:lvl w:ilvl="7">
      <w:start w:val="1"/>
      <w:numFmt w:val="lowerLetter"/>
      <w:isLgl w:val="false"/>
      <w:suff w:val="tab"/>
      <w:lvlText w:val="%8."/>
      <w:lvlJc w:val="left"/>
      <w:pPr>
        <w:pStyle w:val="687"/>
        <w:ind w:left="6328" w:hanging="360"/>
      </w:pPr>
    </w:lvl>
    <w:lvl w:ilvl="8">
      <w:start w:val="1"/>
      <w:numFmt w:val="lowerRoman"/>
      <w:isLgl w:val="false"/>
      <w:suff w:val="tab"/>
      <w:lvlText w:val="%9."/>
      <w:lvlJc w:val="right"/>
      <w:pPr>
        <w:pStyle w:val="687"/>
        <w:ind w:left="7048" w:hanging="180"/>
      </w:pPr>
    </w:lvl>
  </w:abstractNum>
  <w:abstractNum w:abstractNumId="10">
    <w:multiLevelType w:val="hybridMultilevel"/>
    <w:lvl w:ilvl="0">
      <w:start w:val="1"/>
      <w:numFmt w:val="bullet"/>
      <w:isLgl w:val="false"/>
      <w:suff w:val="tab"/>
      <w:lvlText w:val=""/>
      <w:lvlJc w:val="left"/>
      <w:pPr>
        <w:pStyle w:val="687"/>
        <w:ind w:left="720" w:hanging="360"/>
        <w:tabs>
          <w:tab w:val="num" w:pos="720" w:leader="none"/>
        </w:tabs>
      </w:pPr>
      <w:rPr>
        <w:rFonts w:ascii="Symbol" w:hAnsi="Symbol"/>
        <w:sz w:val="20"/>
      </w:rPr>
    </w:lvl>
    <w:lvl w:ilvl="1">
      <w:start w:val="1"/>
      <w:numFmt w:val="bullet"/>
      <w:isLgl w:val="false"/>
      <w:suff w:val="tab"/>
      <w:lvlText w:val="o"/>
      <w:lvlJc w:val="left"/>
      <w:pPr>
        <w:pStyle w:val="687"/>
        <w:ind w:left="1440" w:hanging="360"/>
        <w:tabs>
          <w:tab w:val="num" w:pos="1440" w:leader="none"/>
        </w:tabs>
      </w:pPr>
      <w:rPr>
        <w:rFonts w:ascii="Courier New" w:hAnsi="Courier New"/>
        <w:sz w:val="20"/>
      </w:rPr>
    </w:lvl>
    <w:lvl w:ilvl="2">
      <w:start w:val="1"/>
      <w:numFmt w:val="bullet"/>
      <w:isLgl w:val="false"/>
      <w:suff w:val="tab"/>
      <w:lvlText w:val=""/>
      <w:lvlJc w:val="left"/>
      <w:pPr>
        <w:pStyle w:val="687"/>
        <w:ind w:left="2160" w:hanging="360"/>
        <w:tabs>
          <w:tab w:val="num" w:pos="2160" w:leader="none"/>
        </w:tabs>
      </w:pPr>
      <w:rPr>
        <w:rFonts w:ascii="Wingdings" w:hAnsi="Wingdings"/>
        <w:sz w:val="20"/>
      </w:rPr>
    </w:lvl>
    <w:lvl w:ilvl="3">
      <w:start w:val="1"/>
      <w:numFmt w:val="bullet"/>
      <w:isLgl w:val="false"/>
      <w:suff w:val="tab"/>
      <w:lvlText w:val=""/>
      <w:lvlJc w:val="left"/>
      <w:pPr>
        <w:pStyle w:val="687"/>
        <w:ind w:left="2880" w:hanging="360"/>
        <w:tabs>
          <w:tab w:val="num" w:pos="2880" w:leader="none"/>
        </w:tabs>
      </w:pPr>
      <w:rPr>
        <w:rFonts w:ascii="Wingdings" w:hAnsi="Wingdings"/>
        <w:sz w:val="20"/>
      </w:rPr>
    </w:lvl>
    <w:lvl w:ilvl="4">
      <w:start w:val="1"/>
      <w:numFmt w:val="bullet"/>
      <w:isLgl w:val="false"/>
      <w:suff w:val="tab"/>
      <w:lvlText w:val=""/>
      <w:lvlJc w:val="left"/>
      <w:pPr>
        <w:pStyle w:val="687"/>
        <w:ind w:left="3600" w:hanging="360"/>
        <w:tabs>
          <w:tab w:val="num" w:pos="3600" w:leader="none"/>
        </w:tabs>
      </w:pPr>
      <w:rPr>
        <w:rFonts w:ascii="Wingdings" w:hAnsi="Wingdings"/>
        <w:sz w:val="20"/>
      </w:rPr>
    </w:lvl>
    <w:lvl w:ilvl="5">
      <w:start w:val="1"/>
      <w:numFmt w:val="bullet"/>
      <w:isLgl w:val="false"/>
      <w:suff w:val="tab"/>
      <w:lvlText w:val=""/>
      <w:lvlJc w:val="left"/>
      <w:pPr>
        <w:pStyle w:val="687"/>
        <w:ind w:left="4320" w:hanging="360"/>
        <w:tabs>
          <w:tab w:val="num" w:pos="4320" w:leader="none"/>
        </w:tabs>
      </w:pPr>
      <w:rPr>
        <w:rFonts w:ascii="Wingdings" w:hAnsi="Wingdings"/>
        <w:sz w:val="20"/>
      </w:rPr>
    </w:lvl>
    <w:lvl w:ilvl="6">
      <w:start w:val="1"/>
      <w:numFmt w:val="bullet"/>
      <w:isLgl w:val="false"/>
      <w:suff w:val="tab"/>
      <w:lvlText w:val=""/>
      <w:lvlJc w:val="left"/>
      <w:pPr>
        <w:pStyle w:val="687"/>
        <w:ind w:left="5040" w:hanging="360"/>
        <w:tabs>
          <w:tab w:val="num" w:pos="5040" w:leader="none"/>
        </w:tabs>
      </w:pPr>
      <w:rPr>
        <w:rFonts w:ascii="Wingdings" w:hAnsi="Wingdings"/>
        <w:sz w:val="20"/>
      </w:rPr>
    </w:lvl>
    <w:lvl w:ilvl="7">
      <w:start w:val="1"/>
      <w:numFmt w:val="bullet"/>
      <w:isLgl w:val="false"/>
      <w:suff w:val="tab"/>
      <w:lvlText w:val=""/>
      <w:lvlJc w:val="left"/>
      <w:pPr>
        <w:pStyle w:val="687"/>
        <w:ind w:left="5760" w:hanging="360"/>
        <w:tabs>
          <w:tab w:val="num" w:pos="5760" w:leader="none"/>
        </w:tabs>
      </w:pPr>
      <w:rPr>
        <w:rFonts w:ascii="Wingdings" w:hAnsi="Wingdings"/>
        <w:sz w:val="20"/>
      </w:rPr>
    </w:lvl>
    <w:lvl w:ilvl="8">
      <w:start w:val="1"/>
      <w:numFmt w:val="bullet"/>
      <w:isLgl w:val="false"/>
      <w:suff w:val="tab"/>
      <w:lvlText w:val=""/>
      <w:lvlJc w:val="left"/>
      <w:pPr>
        <w:pStyle w:val="687"/>
        <w:ind w:left="6480" w:hanging="360"/>
        <w:tabs>
          <w:tab w:val="num" w:pos="6480" w:leader="none"/>
        </w:tabs>
      </w:pPr>
      <w:rPr>
        <w:rFonts w:ascii="Wingdings" w:hAnsi="Wingdings"/>
        <w:sz w:val="20"/>
      </w:rPr>
    </w:lvl>
  </w:abstractNum>
  <w:abstractNum w:abstractNumId="11">
    <w:multiLevelType w:val="hybridMultilevel"/>
    <w:lvl w:ilvl="0">
      <w:start w:val="0"/>
      <w:numFmt w:val="bullet"/>
      <w:isLgl w:val="false"/>
      <w:suff w:val="tab"/>
      <w:lvlText w:val="-"/>
      <w:lvlJc w:val="left"/>
      <w:pPr>
        <w:pStyle w:val="687"/>
        <w:ind w:left="720" w:hanging="360"/>
      </w:pPr>
      <w:rPr>
        <w:rFonts w:ascii="Times New Roman" w:hAnsi="Times New Roman" w:eastAsia="Times New Roman" w:cs="Times New Roman"/>
      </w:rPr>
    </w:lvl>
    <w:lvl w:ilvl="1">
      <w:start w:val="1"/>
      <w:numFmt w:val="bullet"/>
      <w:isLgl w:val="false"/>
      <w:suff w:val="tab"/>
      <w:lvlText w:val="o"/>
      <w:lvlJc w:val="left"/>
      <w:pPr>
        <w:pStyle w:val="687"/>
        <w:ind w:left="1440" w:hanging="360"/>
      </w:pPr>
      <w:rPr>
        <w:rFonts w:ascii="Courier New" w:hAnsi="Courier New" w:cs="Courier New"/>
      </w:rPr>
    </w:lvl>
    <w:lvl w:ilvl="2">
      <w:start w:val="1"/>
      <w:numFmt w:val="bullet"/>
      <w:isLgl w:val="false"/>
      <w:suff w:val="tab"/>
      <w:lvlText w:val=""/>
      <w:lvlJc w:val="left"/>
      <w:pPr>
        <w:pStyle w:val="687"/>
        <w:ind w:left="2160" w:hanging="360"/>
      </w:pPr>
      <w:rPr>
        <w:rFonts w:ascii="Wingdings" w:hAnsi="Wingdings"/>
      </w:rPr>
    </w:lvl>
    <w:lvl w:ilvl="3">
      <w:start w:val="1"/>
      <w:numFmt w:val="bullet"/>
      <w:isLgl w:val="false"/>
      <w:suff w:val="tab"/>
      <w:lvlText w:val=""/>
      <w:lvlJc w:val="left"/>
      <w:pPr>
        <w:pStyle w:val="687"/>
        <w:ind w:left="2880" w:hanging="360"/>
      </w:pPr>
      <w:rPr>
        <w:rFonts w:ascii="Symbol" w:hAnsi="Symbol"/>
      </w:rPr>
    </w:lvl>
    <w:lvl w:ilvl="4">
      <w:start w:val="1"/>
      <w:numFmt w:val="bullet"/>
      <w:isLgl w:val="false"/>
      <w:suff w:val="tab"/>
      <w:lvlText w:val="o"/>
      <w:lvlJc w:val="left"/>
      <w:pPr>
        <w:pStyle w:val="687"/>
        <w:ind w:left="3600" w:hanging="360"/>
      </w:pPr>
      <w:rPr>
        <w:rFonts w:ascii="Courier New" w:hAnsi="Courier New" w:cs="Courier New"/>
      </w:rPr>
    </w:lvl>
    <w:lvl w:ilvl="5">
      <w:start w:val="1"/>
      <w:numFmt w:val="bullet"/>
      <w:isLgl w:val="false"/>
      <w:suff w:val="tab"/>
      <w:lvlText w:val=""/>
      <w:lvlJc w:val="left"/>
      <w:pPr>
        <w:pStyle w:val="687"/>
        <w:ind w:left="4320" w:hanging="360"/>
      </w:pPr>
      <w:rPr>
        <w:rFonts w:ascii="Wingdings" w:hAnsi="Wingdings"/>
      </w:rPr>
    </w:lvl>
    <w:lvl w:ilvl="6">
      <w:start w:val="1"/>
      <w:numFmt w:val="bullet"/>
      <w:isLgl w:val="false"/>
      <w:suff w:val="tab"/>
      <w:lvlText w:val=""/>
      <w:lvlJc w:val="left"/>
      <w:pPr>
        <w:pStyle w:val="687"/>
        <w:ind w:left="5040" w:hanging="360"/>
      </w:pPr>
      <w:rPr>
        <w:rFonts w:ascii="Symbol" w:hAnsi="Symbol"/>
      </w:rPr>
    </w:lvl>
    <w:lvl w:ilvl="7">
      <w:start w:val="1"/>
      <w:numFmt w:val="bullet"/>
      <w:isLgl w:val="false"/>
      <w:suff w:val="tab"/>
      <w:lvlText w:val="o"/>
      <w:lvlJc w:val="left"/>
      <w:pPr>
        <w:pStyle w:val="687"/>
        <w:ind w:left="5760" w:hanging="360"/>
      </w:pPr>
      <w:rPr>
        <w:rFonts w:ascii="Courier New" w:hAnsi="Courier New" w:cs="Courier New"/>
      </w:rPr>
    </w:lvl>
    <w:lvl w:ilvl="8">
      <w:start w:val="1"/>
      <w:numFmt w:val="bullet"/>
      <w:isLgl w:val="false"/>
      <w:suff w:val="tab"/>
      <w:lvlText w:val=""/>
      <w:lvlJc w:val="left"/>
      <w:pPr>
        <w:pStyle w:val="687"/>
        <w:ind w:left="6480" w:hanging="360"/>
      </w:pPr>
      <w:rPr>
        <w:rFonts w:ascii="Wingdings" w:hAnsi="Wingdings"/>
      </w:rPr>
    </w:lvl>
  </w:abstractNum>
  <w:abstractNum w:abstractNumId="12">
    <w:multiLevelType w:val="hybridMultilevel"/>
    <w:lvl w:ilvl="0">
      <w:start w:val="1"/>
      <w:numFmt w:val="decimal"/>
      <w:isLgl w:val="false"/>
      <w:suff w:val="tab"/>
      <w:lvlText w:val="%1."/>
      <w:lvlJc w:val="left"/>
      <w:pPr>
        <w:pStyle w:val="687"/>
        <w:ind w:left="260" w:firstLine="0"/>
        <w:tabs>
          <w:tab w:val="num" w:pos="260" w:leader="none"/>
        </w:tabs>
      </w:pPr>
      <w:rPr>
        <w:position w:val="0"/>
      </w:rPr>
    </w:lvl>
    <w:lvl w:ilvl="1">
      <w:start w:val="1"/>
      <w:numFmt w:val="lowerLetter"/>
      <w:isLgl w:val="false"/>
      <w:suff w:val="tab"/>
      <w:lvlText w:val="%2."/>
      <w:lvlJc w:val="left"/>
      <w:pPr>
        <w:pStyle w:val="687"/>
        <w:ind w:left="260" w:firstLine="360"/>
        <w:tabs>
          <w:tab w:val="num" w:pos="260" w:leader="none"/>
        </w:tabs>
      </w:pPr>
      <w:rPr>
        <w:position w:val="0"/>
      </w:rPr>
    </w:lvl>
    <w:lvl w:ilvl="2">
      <w:start w:val="1"/>
      <w:numFmt w:val="lowerRoman"/>
      <w:isLgl w:val="false"/>
      <w:suff w:val="tab"/>
      <w:lvlText w:val="%3."/>
      <w:lvlJc w:val="left"/>
      <w:pPr>
        <w:pStyle w:val="687"/>
        <w:ind w:left="260" w:firstLine="720"/>
        <w:tabs>
          <w:tab w:val="num" w:pos="260" w:leader="none"/>
        </w:tabs>
      </w:pPr>
      <w:rPr>
        <w:position w:val="0"/>
      </w:rPr>
    </w:lvl>
    <w:lvl w:ilvl="3">
      <w:start w:val="1"/>
      <w:numFmt w:val="decimal"/>
      <w:isLgl w:val="false"/>
      <w:suff w:val="tab"/>
      <w:lvlText w:val="%4."/>
      <w:lvlJc w:val="left"/>
      <w:pPr>
        <w:pStyle w:val="687"/>
        <w:ind w:left="-1080" w:firstLine="1080"/>
        <w:tabs>
          <w:tab w:val="num" w:pos="-1080" w:leader="none"/>
        </w:tabs>
      </w:pPr>
      <w:rPr>
        <w:position w:val="0"/>
      </w:rPr>
    </w:lvl>
    <w:lvl w:ilvl="4">
      <w:start w:val="1"/>
      <w:numFmt w:val="lowerLetter"/>
      <w:isLgl w:val="false"/>
      <w:suff w:val="tab"/>
      <w:lvlText w:val="%5."/>
      <w:lvlJc w:val="left"/>
      <w:pPr>
        <w:pStyle w:val="687"/>
        <w:ind w:left="260" w:firstLine="1440"/>
        <w:tabs>
          <w:tab w:val="num" w:pos="260" w:leader="none"/>
        </w:tabs>
      </w:pPr>
      <w:rPr>
        <w:position w:val="0"/>
      </w:rPr>
    </w:lvl>
    <w:lvl w:ilvl="5">
      <w:start w:val="1"/>
      <w:numFmt w:val="lowerRoman"/>
      <w:isLgl w:val="false"/>
      <w:suff w:val="tab"/>
      <w:lvlText w:val="%6."/>
      <w:lvlJc w:val="left"/>
      <w:pPr>
        <w:pStyle w:val="687"/>
        <w:ind w:left="260" w:firstLine="1800"/>
        <w:tabs>
          <w:tab w:val="num" w:pos="260" w:leader="none"/>
        </w:tabs>
      </w:pPr>
      <w:rPr>
        <w:position w:val="0"/>
      </w:rPr>
    </w:lvl>
    <w:lvl w:ilvl="6">
      <w:start w:val="1"/>
      <w:numFmt w:val="decimal"/>
      <w:isLgl w:val="false"/>
      <w:suff w:val="tab"/>
      <w:lvlText w:val="%7."/>
      <w:lvlJc w:val="left"/>
      <w:pPr>
        <w:pStyle w:val="687"/>
        <w:ind w:left="260" w:firstLine="2160"/>
        <w:tabs>
          <w:tab w:val="num" w:pos="260" w:leader="none"/>
        </w:tabs>
      </w:pPr>
      <w:rPr>
        <w:position w:val="0"/>
      </w:rPr>
    </w:lvl>
    <w:lvl w:ilvl="7">
      <w:start w:val="1"/>
      <w:numFmt w:val="lowerLetter"/>
      <w:isLgl w:val="false"/>
      <w:suff w:val="tab"/>
      <w:lvlText w:val="%8."/>
      <w:lvlJc w:val="left"/>
      <w:pPr>
        <w:pStyle w:val="687"/>
        <w:ind w:left="260" w:firstLine="2520"/>
        <w:tabs>
          <w:tab w:val="num" w:pos="260" w:leader="none"/>
        </w:tabs>
      </w:pPr>
      <w:rPr>
        <w:position w:val="0"/>
      </w:rPr>
    </w:lvl>
    <w:lvl w:ilvl="8">
      <w:start w:val="1"/>
      <w:numFmt w:val="lowerRoman"/>
      <w:isLgl w:val="false"/>
      <w:suff w:val="tab"/>
      <w:lvlText w:val="%9."/>
      <w:lvlJc w:val="left"/>
      <w:pPr>
        <w:pStyle w:val="687"/>
        <w:ind w:left="260" w:firstLine="2880"/>
        <w:tabs>
          <w:tab w:val="num" w:pos="260" w:leader="none"/>
        </w:tabs>
      </w:pPr>
      <w:rPr>
        <w:position w:val="0"/>
      </w:rPr>
    </w:lvl>
  </w:abstractNum>
  <w:abstractNum w:abstractNumId="13">
    <w:multiLevelType w:val="hybridMultilevel"/>
    <w:lvl w:ilvl="0">
      <w:start w:val="1"/>
      <w:numFmt w:val="bullet"/>
      <w:isLgl w:val="false"/>
      <w:suff w:val="tab"/>
      <w:lvlText w:val=""/>
      <w:lvlJc w:val="left"/>
      <w:pPr>
        <w:pStyle w:val="687"/>
        <w:ind w:left="1629" w:hanging="920"/>
      </w:pPr>
      <w:rPr>
        <w:rFonts w:ascii="Times New Roman" w:hAnsi="Times New Roman" w:eastAsia="Times New Roman" w:cs="Times New Roman"/>
      </w:rPr>
    </w:lvl>
    <w:lvl w:ilvl="1">
      <w:start w:val="1"/>
      <w:numFmt w:val="bullet"/>
      <w:isLgl w:val="false"/>
      <w:suff w:val="tab"/>
      <w:lvlText w:val="o"/>
      <w:lvlJc w:val="left"/>
      <w:pPr>
        <w:pStyle w:val="687"/>
        <w:ind w:left="1789" w:hanging="360"/>
      </w:pPr>
      <w:rPr>
        <w:rFonts w:ascii="Courier New" w:hAnsi="Courier New"/>
      </w:rPr>
    </w:lvl>
    <w:lvl w:ilvl="2">
      <w:start w:val="1"/>
      <w:numFmt w:val="bullet"/>
      <w:isLgl w:val="false"/>
      <w:suff w:val="tab"/>
      <w:lvlText w:val=""/>
      <w:lvlJc w:val="left"/>
      <w:pPr>
        <w:pStyle w:val="687"/>
        <w:ind w:left="2509" w:hanging="360"/>
      </w:pPr>
      <w:rPr>
        <w:rFonts w:ascii="Wingdings" w:hAnsi="Wingdings"/>
      </w:rPr>
    </w:lvl>
    <w:lvl w:ilvl="3">
      <w:start w:val="1"/>
      <w:numFmt w:val="bullet"/>
      <w:isLgl w:val="false"/>
      <w:suff w:val="tab"/>
      <w:lvlText w:val=""/>
      <w:lvlJc w:val="left"/>
      <w:pPr>
        <w:pStyle w:val="687"/>
        <w:ind w:left="3229" w:hanging="360"/>
      </w:pPr>
      <w:rPr>
        <w:rFonts w:ascii="Symbol" w:hAnsi="Symbol"/>
      </w:rPr>
    </w:lvl>
    <w:lvl w:ilvl="4">
      <w:start w:val="1"/>
      <w:numFmt w:val="bullet"/>
      <w:isLgl w:val="false"/>
      <w:suff w:val="tab"/>
      <w:lvlText w:val="o"/>
      <w:lvlJc w:val="left"/>
      <w:pPr>
        <w:pStyle w:val="687"/>
        <w:ind w:left="3949" w:hanging="360"/>
      </w:pPr>
      <w:rPr>
        <w:rFonts w:ascii="Courier New" w:hAnsi="Courier New"/>
      </w:rPr>
    </w:lvl>
    <w:lvl w:ilvl="5">
      <w:start w:val="1"/>
      <w:numFmt w:val="bullet"/>
      <w:isLgl w:val="false"/>
      <w:suff w:val="tab"/>
      <w:lvlText w:val=""/>
      <w:lvlJc w:val="left"/>
      <w:pPr>
        <w:pStyle w:val="687"/>
        <w:ind w:left="4669" w:hanging="360"/>
      </w:pPr>
      <w:rPr>
        <w:rFonts w:ascii="Wingdings" w:hAnsi="Wingdings"/>
      </w:rPr>
    </w:lvl>
    <w:lvl w:ilvl="6">
      <w:start w:val="1"/>
      <w:numFmt w:val="bullet"/>
      <w:isLgl w:val="false"/>
      <w:suff w:val="tab"/>
      <w:lvlText w:val=""/>
      <w:lvlJc w:val="left"/>
      <w:pPr>
        <w:pStyle w:val="687"/>
        <w:ind w:left="5389" w:hanging="360"/>
      </w:pPr>
      <w:rPr>
        <w:rFonts w:ascii="Symbol" w:hAnsi="Symbol"/>
      </w:rPr>
    </w:lvl>
    <w:lvl w:ilvl="7">
      <w:start w:val="1"/>
      <w:numFmt w:val="bullet"/>
      <w:isLgl w:val="false"/>
      <w:suff w:val="tab"/>
      <w:lvlText w:val="o"/>
      <w:lvlJc w:val="left"/>
      <w:pPr>
        <w:pStyle w:val="687"/>
        <w:ind w:left="6109" w:hanging="360"/>
      </w:pPr>
      <w:rPr>
        <w:rFonts w:ascii="Courier New" w:hAnsi="Courier New"/>
      </w:rPr>
    </w:lvl>
    <w:lvl w:ilvl="8">
      <w:start w:val="1"/>
      <w:numFmt w:val="bullet"/>
      <w:isLgl w:val="false"/>
      <w:suff w:val="tab"/>
      <w:lvlText w:val=""/>
      <w:lvlJc w:val="left"/>
      <w:pPr>
        <w:pStyle w:val="687"/>
        <w:ind w:left="6829" w:hanging="360"/>
      </w:pPr>
      <w:rPr>
        <w:rFonts w:ascii="Wingdings" w:hAnsi="Wingdings"/>
      </w:rPr>
    </w:lvl>
  </w:abstractNum>
  <w:abstractNum w:abstractNumId="14">
    <w:multiLevelType w:val="hybridMultilevel"/>
    <w:lvl w:ilvl="0">
      <w:start w:val="29"/>
      <w:numFmt w:val="bullet"/>
      <w:isLgl w:val="false"/>
      <w:suff w:val="tab"/>
      <w:lvlText w:val=""/>
      <w:lvlJc w:val="left"/>
      <w:pPr>
        <w:pStyle w:val="687"/>
        <w:ind w:left="1069" w:hanging="360"/>
      </w:pPr>
      <w:rPr>
        <w:rFonts w:ascii="Times New Roman" w:hAnsi="Times New Roman" w:eastAsia="Times New Roman" w:cs="Times New Roman"/>
      </w:rPr>
    </w:lvl>
    <w:lvl w:ilvl="1">
      <w:start w:val="1"/>
      <w:numFmt w:val="bullet"/>
      <w:isLgl w:val="false"/>
      <w:suff w:val="tab"/>
      <w:lvlText w:val="o"/>
      <w:lvlJc w:val="left"/>
      <w:pPr>
        <w:pStyle w:val="687"/>
        <w:ind w:left="1789" w:hanging="360"/>
      </w:pPr>
      <w:rPr>
        <w:rFonts w:ascii="Courier New" w:hAnsi="Courier New"/>
      </w:rPr>
    </w:lvl>
    <w:lvl w:ilvl="2">
      <w:start w:val="1"/>
      <w:numFmt w:val="bullet"/>
      <w:isLgl w:val="false"/>
      <w:suff w:val="tab"/>
      <w:lvlText w:val=""/>
      <w:lvlJc w:val="left"/>
      <w:pPr>
        <w:pStyle w:val="687"/>
        <w:ind w:left="2509" w:hanging="360"/>
      </w:pPr>
      <w:rPr>
        <w:rFonts w:ascii="Wingdings" w:hAnsi="Wingdings"/>
      </w:rPr>
    </w:lvl>
    <w:lvl w:ilvl="3">
      <w:start w:val="1"/>
      <w:numFmt w:val="bullet"/>
      <w:isLgl w:val="false"/>
      <w:suff w:val="tab"/>
      <w:lvlText w:val=""/>
      <w:lvlJc w:val="left"/>
      <w:pPr>
        <w:pStyle w:val="687"/>
        <w:ind w:left="3229" w:hanging="360"/>
      </w:pPr>
      <w:rPr>
        <w:rFonts w:ascii="Symbol" w:hAnsi="Symbol"/>
      </w:rPr>
    </w:lvl>
    <w:lvl w:ilvl="4">
      <w:start w:val="1"/>
      <w:numFmt w:val="bullet"/>
      <w:isLgl w:val="false"/>
      <w:suff w:val="tab"/>
      <w:lvlText w:val="o"/>
      <w:lvlJc w:val="left"/>
      <w:pPr>
        <w:pStyle w:val="687"/>
        <w:ind w:left="3949" w:hanging="360"/>
      </w:pPr>
      <w:rPr>
        <w:rFonts w:ascii="Courier New" w:hAnsi="Courier New"/>
      </w:rPr>
    </w:lvl>
    <w:lvl w:ilvl="5">
      <w:start w:val="1"/>
      <w:numFmt w:val="bullet"/>
      <w:isLgl w:val="false"/>
      <w:suff w:val="tab"/>
      <w:lvlText w:val=""/>
      <w:lvlJc w:val="left"/>
      <w:pPr>
        <w:pStyle w:val="687"/>
        <w:ind w:left="4669" w:hanging="360"/>
      </w:pPr>
      <w:rPr>
        <w:rFonts w:ascii="Wingdings" w:hAnsi="Wingdings"/>
      </w:rPr>
    </w:lvl>
    <w:lvl w:ilvl="6">
      <w:start w:val="1"/>
      <w:numFmt w:val="bullet"/>
      <w:isLgl w:val="false"/>
      <w:suff w:val="tab"/>
      <w:lvlText w:val=""/>
      <w:lvlJc w:val="left"/>
      <w:pPr>
        <w:pStyle w:val="687"/>
        <w:ind w:left="5389" w:hanging="360"/>
      </w:pPr>
      <w:rPr>
        <w:rFonts w:ascii="Symbol" w:hAnsi="Symbol"/>
      </w:rPr>
    </w:lvl>
    <w:lvl w:ilvl="7">
      <w:start w:val="1"/>
      <w:numFmt w:val="bullet"/>
      <w:isLgl w:val="false"/>
      <w:suff w:val="tab"/>
      <w:lvlText w:val="o"/>
      <w:lvlJc w:val="left"/>
      <w:pPr>
        <w:pStyle w:val="687"/>
        <w:ind w:left="6109" w:hanging="360"/>
      </w:pPr>
      <w:rPr>
        <w:rFonts w:ascii="Courier New" w:hAnsi="Courier New"/>
      </w:rPr>
    </w:lvl>
    <w:lvl w:ilvl="8">
      <w:start w:val="1"/>
      <w:numFmt w:val="bullet"/>
      <w:isLgl w:val="false"/>
      <w:suff w:val="tab"/>
      <w:lvlText w:val=""/>
      <w:lvlJc w:val="left"/>
      <w:pPr>
        <w:pStyle w:val="687"/>
        <w:ind w:left="6829" w:hanging="360"/>
      </w:pPr>
      <w:rPr>
        <w:rFonts w:ascii="Wingdings" w:hAnsi="Wingdings"/>
      </w:rPr>
    </w:lvl>
  </w:abstractNum>
  <w:abstractNum w:abstractNumId="15">
    <w:multiLevelType w:val="hybridMultilevel"/>
    <w:lvl w:ilvl="0">
      <w:start w:val="0"/>
      <w:numFmt w:val="bullet"/>
      <w:isLgl w:val="false"/>
      <w:suff w:val="tab"/>
      <w:lvlText w:val="-"/>
      <w:lvlJc w:val="left"/>
      <w:pPr>
        <w:pStyle w:val="687"/>
        <w:ind w:left="787" w:hanging="360"/>
      </w:pPr>
      <w:rPr>
        <w:rFonts w:ascii="Times New Roman" w:hAnsi="Times New Roman" w:eastAsia="Times New Roman" w:cs="Times New Roman"/>
      </w:rPr>
    </w:lvl>
    <w:lvl w:ilvl="1">
      <w:start w:val="1"/>
      <w:numFmt w:val="bullet"/>
      <w:isLgl w:val="false"/>
      <w:suff w:val="tab"/>
      <w:lvlText w:val="o"/>
      <w:lvlJc w:val="left"/>
      <w:pPr>
        <w:pStyle w:val="687"/>
        <w:ind w:left="1507" w:hanging="360"/>
      </w:pPr>
      <w:rPr>
        <w:rFonts w:ascii="Courier New" w:hAnsi="Courier New" w:cs="Courier New"/>
      </w:rPr>
    </w:lvl>
    <w:lvl w:ilvl="2">
      <w:start w:val="1"/>
      <w:numFmt w:val="bullet"/>
      <w:isLgl w:val="false"/>
      <w:suff w:val="tab"/>
      <w:lvlText w:val=""/>
      <w:lvlJc w:val="left"/>
      <w:pPr>
        <w:pStyle w:val="687"/>
        <w:ind w:left="2227" w:hanging="360"/>
      </w:pPr>
      <w:rPr>
        <w:rFonts w:ascii="Wingdings" w:hAnsi="Wingdings"/>
      </w:rPr>
    </w:lvl>
    <w:lvl w:ilvl="3">
      <w:start w:val="1"/>
      <w:numFmt w:val="bullet"/>
      <w:isLgl w:val="false"/>
      <w:suff w:val="tab"/>
      <w:lvlText w:val=""/>
      <w:lvlJc w:val="left"/>
      <w:pPr>
        <w:pStyle w:val="687"/>
        <w:ind w:left="2947" w:hanging="360"/>
      </w:pPr>
      <w:rPr>
        <w:rFonts w:ascii="Symbol" w:hAnsi="Symbol"/>
      </w:rPr>
    </w:lvl>
    <w:lvl w:ilvl="4">
      <w:start w:val="1"/>
      <w:numFmt w:val="bullet"/>
      <w:isLgl w:val="false"/>
      <w:suff w:val="tab"/>
      <w:lvlText w:val="o"/>
      <w:lvlJc w:val="left"/>
      <w:pPr>
        <w:pStyle w:val="687"/>
        <w:ind w:left="3667" w:hanging="360"/>
      </w:pPr>
      <w:rPr>
        <w:rFonts w:ascii="Courier New" w:hAnsi="Courier New" w:cs="Courier New"/>
      </w:rPr>
    </w:lvl>
    <w:lvl w:ilvl="5">
      <w:start w:val="1"/>
      <w:numFmt w:val="bullet"/>
      <w:isLgl w:val="false"/>
      <w:suff w:val="tab"/>
      <w:lvlText w:val=""/>
      <w:lvlJc w:val="left"/>
      <w:pPr>
        <w:pStyle w:val="687"/>
        <w:ind w:left="4387" w:hanging="360"/>
      </w:pPr>
      <w:rPr>
        <w:rFonts w:ascii="Wingdings" w:hAnsi="Wingdings"/>
      </w:rPr>
    </w:lvl>
    <w:lvl w:ilvl="6">
      <w:start w:val="1"/>
      <w:numFmt w:val="bullet"/>
      <w:isLgl w:val="false"/>
      <w:suff w:val="tab"/>
      <w:lvlText w:val=""/>
      <w:lvlJc w:val="left"/>
      <w:pPr>
        <w:pStyle w:val="687"/>
        <w:ind w:left="5107" w:hanging="360"/>
      </w:pPr>
      <w:rPr>
        <w:rFonts w:ascii="Symbol" w:hAnsi="Symbol"/>
      </w:rPr>
    </w:lvl>
    <w:lvl w:ilvl="7">
      <w:start w:val="1"/>
      <w:numFmt w:val="bullet"/>
      <w:isLgl w:val="false"/>
      <w:suff w:val="tab"/>
      <w:lvlText w:val="o"/>
      <w:lvlJc w:val="left"/>
      <w:pPr>
        <w:pStyle w:val="687"/>
        <w:ind w:left="5827" w:hanging="360"/>
      </w:pPr>
      <w:rPr>
        <w:rFonts w:ascii="Courier New" w:hAnsi="Courier New" w:cs="Courier New"/>
      </w:rPr>
    </w:lvl>
    <w:lvl w:ilvl="8">
      <w:start w:val="1"/>
      <w:numFmt w:val="bullet"/>
      <w:isLgl w:val="false"/>
      <w:suff w:val="tab"/>
      <w:lvlText w:val=""/>
      <w:lvlJc w:val="left"/>
      <w:pPr>
        <w:pStyle w:val="687"/>
        <w:ind w:left="6547" w:hanging="360"/>
      </w:pPr>
      <w:rPr>
        <w:rFonts w:ascii="Wingdings" w:hAnsi="Wingdings"/>
      </w:rPr>
    </w:lvl>
  </w:abstractNum>
  <w:abstractNum w:abstractNumId="16">
    <w:multiLevelType w:val="hybridMultilevel"/>
    <w:lvl w:ilvl="0">
      <w:start w:val="38"/>
      <w:numFmt w:val="bullet"/>
      <w:isLgl w:val="false"/>
      <w:suff w:val="tab"/>
      <w:lvlText w:val="-"/>
      <w:lvlJc w:val="left"/>
      <w:pPr>
        <w:pStyle w:val="687"/>
        <w:ind w:left="1749" w:hanging="1040"/>
      </w:pPr>
      <w:rPr>
        <w:rFonts w:ascii="Times New Roman" w:hAnsi="Times New Roman" w:eastAsia="Times New Roman" w:cs="Times New Roman"/>
        <w:color w:val="000000"/>
        <w:sz w:val="24"/>
      </w:rPr>
    </w:lvl>
    <w:lvl w:ilvl="1">
      <w:start w:val="1"/>
      <w:numFmt w:val="bullet"/>
      <w:isLgl w:val="false"/>
      <w:suff w:val="tab"/>
      <w:lvlText w:val="o"/>
      <w:lvlJc w:val="left"/>
      <w:pPr>
        <w:pStyle w:val="687"/>
        <w:ind w:left="1789" w:hanging="360"/>
      </w:pPr>
      <w:rPr>
        <w:rFonts w:ascii="Courier New" w:hAnsi="Courier New"/>
      </w:rPr>
    </w:lvl>
    <w:lvl w:ilvl="2">
      <w:start w:val="1"/>
      <w:numFmt w:val="bullet"/>
      <w:isLgl w:val="false"/>
      <w:suff w:val="tab"/>
      <w:lvlText w:val=""/>
      <w:lvlJc w:val="left"/>
      <w:pPr>
        <w:pStyle w:val="687"/>
        <w:ind w:left="2509" w:hanging="360"/>
      </w:pPr>
      <w:rPr>
        <w:rFonts w:ascii="Wingdings" w:hAnsi="Wingdings"/>
      </w:rPr>
    </w:lvl>
    <w:lvl w:ilvl="3">
      <w:start w:val="1"/>
      <w:numFmt w:val="bullet"/>
      <w:isLgl w:val="false"/>
      <w:suff w:val="tab"/>
      <w:lvlText w:val=""/>
      <w:lvlJc w:val="left"/>
      <w:pPr>
        <w:pStyle w:val="687"/>
        <w:ind w:left="3229" w:hanging="360"/>
      </w:pPr>
      <w:rPr>
        <w:rFonts w:ascii="Symbol" w:hAnsi="Symbol"/>
      </w:rPr>
    </w:lvl>
    <w:lvl w:ilvl="4">
      <w:start w:val="1"/>
      <w:numFmt w:val="bullet"/>
      <w:isLgl w:val="false"/>
      <w:suff w:val="tab"/>
      <w:lvlText w:val="o"/>
      <w:lvlJc w:val="left"/>
      <w:pPr>
        <w:pStyle w:val="687"/>
        <w:ind w:left="3949" w:hanging="360"/>
      </w:pPr>
      <w:rPr>
        <w:rFonts w:ascii="Courier New" w:hAnsi="Courier New"/>
      </w:rPr>
    </w:lvl>
    <w:lvl w:ilvl="5">
      <w:start w:val="1"/>
      <w:numFmt w:val="bullet"/>
      <w:isLgl w:val="false"/>
      <w:suff w:val="tab"/>
      <w:lvlText w:val=""/>
      <w:lvlJc w:val="left"/>
      <w:pPr>
        <w:pStyle w:val="687"/>
        <w:ind w:left="4669" w:hanging="360"/>
      </w:pPr>
      <w:rPr>
        <w:rFonts w:ascii="Wingdings" w:hAnsi="Wingdings"/>
      </w:rPr>
    </w:lvl>
    <w:lvl w:ilvl="6">
      <w:start w:val="1"/>
      <w:numFmt w:val="bullet"/>
      <w:isLgl w:val="false"/>
      <w:suff w:val="tab"/>
      <w:lvlText w:val=""/>
      <w:lvlJc w:val="left"/>
      <w:pPr>
        <w:pStyle w:val="687"/>
        <w:ind w:left="5389" w:hanging="360"/>
      </w:pPr>
      <w:rPr>
        <w:rFonts w:ascii="Symbol" w:hAnsi="Symbol"/>
      </w:rPr>
    </w:lvl>
    <w:lvl w:ilvl="7">
      <w:start w:val="1"/>
      <w:numFmt w:val="bullet"/>
      <w:isLgl w:val="false"/>
      <w:suff w:val="tab"/>
      <w:lvlText w:val="o"/>
      <w:lvlJc w:val="left"/>
      <w:pPr>
        <w:pStyle w:val="687"/>
        <w:ind w:left="6109" w:hanging="360"/>
      </w:pPr>
      <w:rPr>
        <w:rFonts w:ascii="Courier New" w:hAnsi="Courier New"/>
      </w:rPr>
    </w:lvl>
    <w:lvl w:ilvl="8">
      <w:start w:val="1"/>
      <w:numFmt w:val="bullet"/>
      <w:isLgl w:val="false"/>
      <w:suff w:val="tab"/>
      <w:lvlText w:val=""/>
      <w:lvlJc w:val="left"/>
      <w:pPr>
        <w:pStyle w:val="687"/>
        <w:ind w:left="6829" w:hanging="360"/>
      </w:pPr>
      <w:rPr>
        <w:rFonts w:ascii="Wingdings" w:hAnsi="Wingdings"/>
      </w:rPr>
    </w:lvl>
  </w:abstractNum>
  <w:abstractNum w:abstractNumId="17">
    <w:multiLevelType w:val="hybridMultilevel"/>
    <w:lvl w:ilvl="0">
      <w:start w:val="1"/>
      <w:numFmt w:val="decimal"/>
      <w:isLgl w:val="false"/>
      <w:suff w:val="tab"/>
      <w:lvlText w:val="%1."/>
      <w:lvlJc w:val="left"/>
      <w:pPr>
        <w:pStyle w:val="687"/>
        <w:ind w:left="1288" w:hanging="360"/>
      </w:pPr>
    </w:lvl>
    <w:lvl w:ilvl="1">
      <w:start w:val="1"/>
      <w:numFmt w:val="lowerLetter"/>
      <w:isLgl w:val="false"/>
      <w:suff w:val="tab"/>
      <w:lvlText w:val="%2."/>
      <w:lvlJc w:val="left"/>
      <w:pPr>
        <w:pStyle w:val="687"/>
        <w:ind w:left="2008" w:hanging="360"/>
      </w:pPr>
    </w:lvl>
    <w:lvl w:ilvl="2">
      <w:start w:val="1"/>
      <w:numFmt w:val="lowerRoman"/>
      <w:isLgl w:val="false"/>
      <w:suff w:val="tab"/>
      <w:lvlText w:val="%3."/>
      <w:lvlJc w:val="right"/>
      <w:pPr>
        <w:pStyle w:val="687"/>
        <w:ind w:left="2728" w:hanging="180"/>
      </w:pPr>
    </w:lvl>
    <w:lvl w:ilvl="3">
      <w:start w:val="1"/>
      <w:numFmt w:val="decimal"/>
      <w:isLgl w:val="false"/>
      <w:suff w:val="tab"/>
      <w:lvlText w:val="%4."/>
      <w:lvlJc w:val="left"/>
      <w:pPr>
        <w:pStyle w:val="687"/>
        <w:ind w:left="3448" w:hanging="360"/>
      </w:pPr>
    </w:lvl>
    <w:lvl w:ilvl="4">
      <w:start w:val="1"/>
      <w:numFmt w:val="lowerLetter"/>
      <w:isLgl w:val="false"/>
      <w:suff w:val="tab"/>
      <w:lvlText w:val="%5."/>
      <w:lvlJc w:val="left"/>
      <w:pPr>
        <w:pStyle w:val="687"/>
        <w:ind w:left="4168" w:hanging="360"/>
      </w:pPr>
    </w:lvl>
    <w:lvl w:ilvl="5">
      <w:start w:val="1"/>
      <w:numFmt w:val="lowerRoman"/>
      <w:isLgl w:val="false"/>
      <w:suff w:val="tab"/>
      <w:lvlText w:val="%6."/>
      <w:lvlJc w:val="right"/>
      <w:pPr>
        <w:pStyle w:val="687"/>
        <w:ind w:left="4888" w:hanging="180"/>
      </w:pPr>
    </w:lvl>
    <w:lvl w:ilvl="6">
      <w:start w:val="1"/>
      <w:numFmt w:val="decimal"/>
      <w:isLgl w:val="false"/>
      <w:suff w:val="tab"/>
      <w:lvlText w:val="%7."/>
      <w:lvlJc w:val="left"/>
      <w:pPr>
        <w:pStyle w:val="687"/>
        <w:ind w:left="5608" w:hanging="360"/>
      </w:pPr>
    </w:lvl>
    <w:lvl w:ilvl="7">
      <w:start w:val="1"/>
      <w:numFmt w:val="lowerLetter"/>
      <w:isLgl w:val="false"/>
      <w:suff w:val="tab"/>
      <w:lvlText w:val="%8."/>
      <w:lvlJc w:val="left"/>
      <w:pPr>
        <w:pStyle w:val="687"/>
        <w:ind w:left="6328" w:hanging="360"/>
      </w:pPr>
    </w:lvl>
    <w:lvl w:ilvl="8">
      <w:start w:val="1"/>
      <w:numFmt w:val="lowerRoman"/>
      <w:isLgl w:val="false"/>
      <w:suff w:val="tab"/>
      <w:lvlText w:val="%9."/>
      <w:lvlJc w:val="right"/>
      <w:pPr>
        <w:pStyle w:val="687"/>
        <w:ind w:left="7048" w:hanging="180"/>
      </w:pPr>
    </w:lvl>
  </w:abstractNum>
  <w:abstractNum w:abstractNumId="18">
    <w:multiLevelType w:val="hybridMultilevel"/>
    <w:lvl w:ilvl="0">
      <w:start w:val="1"/>
      <w:numFmt w:val="decimal"/>
      <w:isLgl w:val="false"/>
      <w:suff w:val="tab"/>
      <w:lvlText w:val="%1."/>
      <w:lvlJc w:val="left"/>
      <w:pPr>
        <w:pStyle w:val="687"/>
        <w:ind w:left="720" w:hanging="360"/>
      </w:pPr>
      <w:rPr>
        <w:sz w:val="20"/>
      </w:rPr>
    </w:lvl>
    <w:lvl w:ilvl="1">
      <w:start w:val="1"/>
      <w:numFmt w:val="bullet"/>
      <w:isLgl w:val="false"/>
      <w:suff w:val="tab"/>
      <w:lvlText w:val="o"/>
      <w:lvlJc w:val="left"/>
      <w:pPr>
        <w:pStyle w:val="687"/>
        <w:ind w:left="1440" w:hanging="360"/>
        <w:tabs>
          <w:tab w:val="num" w:pos="1440" w:leader="none"/>
        </w:tabs>
      </w:pPr>
      <w:rPr>
        <w:rFonts w:ascii="Courier New" w:hAnsi="Courier New"/>
        <w:sz w:val="20"/>
      </w:rPr>
    </w:lvl>
    <w:lvl w:ilvl="2">
      <w:start w:val="1"/>
      <w:numFmt w:val="bullet"/>
      <w:isLgl w:val="false"/>
      <w:suff w:val="tab"/>
      <w:lvlText w:val=""/>
      <w:lvlJc w:val="left"/>
      <w:pPr>
        <w:pStyle w:val="687"/>
        <w:ind w:left="2160" w:hanging="360"/>
        <w:tabs>
          <w:tab w:val="num" w:pos="2160" w:leader="none"/>
        </w:tabs>
      </w:pPr>
      <w:rPr>
        <w:rFonts w:ascii="Wingdings" w:hAnsi="Wingdings"/>
        <w:sz w:val="20"/>
      </w:rPr>
    </w:lvl>
    <w:lvl w:ilvl="3">
      <w:start w:val="1"/>
      <w:numFmt w:val="bullet"/>
      <w:isLgl w:val="false"/>
      <w:suff w:val="tab"/>
      <w:lvlText w:val=""/>
      <w:lvlJc w:val="left"/>
      <w:pPr>
        <w:pStyle w:val="687"/>
        <w:ind w:left="2880" w:hanging="360"/>
        <w:tabs>
          <w:tab w:val="num" w:pos="2880" w:leader="none"/>
        </w:tabs>
      </w:pPr>
      <w:rPr>
        <w:rFonts w:ascii="Wingdings" w:hAnsi="Wingdings"/>
        <w:sz w:val="20"/>
      </w:rPr>
    </w:lvl>
    <w:lvl w:ilvl="4">
      <w:start w:val="1"/>
      <w:numFmt w:val="bullet"/>
      <w:isLgl w:val="false"/>
      <w:suff w:val="tab"/>
      <w:lvlText w:val=""/>
      <w:lvlJc w:val="left"/>
      <w:pPr>
        <w:pStyle w:val="687"/>
        <w:ind w:left="3600" w:hanging="360"/>
        <w:tabs>
          <w:tab w:val="num" w:pos="3600" w:leader="none"/>
        </w:tabs>
      </w:pPr>
      <w:rPr>
        <w:rFonts w:ascii="Wingdings" w:hAnsi="Wingdings"/>
        <w:sz w:val="20"/>
      </w:rPr>
    </w:lvl>
    <w:lvl w:ilvl="5">
      <w:start w:val="1"/>
      <w:numFmt w:val="bullet"/>
      <w:isLgl w:val="false"/>
      <w:suff w:val="tab"/>
      <w:lvlText w:val=""/>
      <w:lvlJc w:val="left"/>
      <w:pPr>
        <w:pStyle w:val="687"/>
        <w:ind w:left="4320" w:hanging="360"/>
        <w:tabs>
          <w:tab w:val="num" w:pos="4320" w:leader="none"/>
        </w:tabs>
      </w:pPr>
      <w:rPr>
        <w:rFonts w:ascii="Wingdings" w:hAnsi="Wingdings"/>
        <w:sz w:val="20"/>
      </w:rPr>
    </w:lvl>
    <w:lvl w:ilvl="6">
      <w:start w:val="1"/>
      <w:numFmt w:val="bullet"/>
      <w:isLgl w:val="false"/>
      <w:suff w:val="tab"/>
      <w:lvlText w:val=""/>
      <w:lvlJc w:val="left"/>
      <w:pPr>
        <w:pStyle w:val="687"/>
        <w:ind w:left="5040" w:hanging="360"/>
        <w:tabs>
          <w:tab w:val="num" w:pos="5040" w:leader="none"/>
        </w:tabs>
      </w:pPr>
      <w:rPr>
        <w:rFonts w:ascii="Wingdings" w:hAnsi="Wingdings"/>
        <w:sz w:val="20"/>
      </w:rPr>
    </w:lvl>
    <w:lvl w:ilvl="7">
      <w:start w:val="1"/>
      <w:numFmt w:val="bullet"/>
      <w:isLgl w:val="false"/>
      <w:suff w:val="tab"/>
      <w:lvlText w:val=""/>
      <w:lvlJc w:val="left"/>
      <w:pPr>
        <w:pStyle w:val="687"/>
        <w:ind w:left="5760" w:hanging="360"/>
        <w:tabs>
          <w:tab w:val="num" w:pos="5760" w:leader="none"/>
        </w:tabs>
      </w:pPr>
      <w:rPr>
        <w:rFonts w:ascii="Wingdings" w:hAnsi="Wingdings"/>
        <w:sz w:val="20"/>
      </w:rPr>
    </w:lvl>
    <w:lvl w:ilvl="8">
      <w:start w:val="1"/>
      <w:numFmt w:val="bullet"/>
      <w:isLgl w:val="false"/>
      <w:suff w:val="tab"/>
      <w:lvlText w:val=""/>
      <w:lvlJc w:val="left"/>
      <w:pPr>
        <w:pStyle w:val="687"/>
        <w:ind w:left="6480" w:hanging="360"/>
        <w:tabs>
          <w:tab w:val="num" w:pos="6480" w:leader="none"/>
        </w:tabs>
      </w:pPr>
      <w:rPr>
        <w:rFonts w:ascii="Wingdings" w:hAnsi="Wingdings"/>
        <w:sz w:val="20"/>
      </w:rPr>
    </w:lvl>
  </w:abstractNum>
  <w:abstractNum w:abstractNumId="19">
    <w:multiLevelType w:val="hybridMultilevel"/>
    <w:lvl w:ilvl="0">
      <w:start w:val="1"/>
      <w:numFmt w:val="decimal"/>
      <w:isLgl w:val="false"/>
      <w:suff w:val="tab"/>
      <w:lvlText w:val="%1."/>
      <w:lvlJc w:val="left"/>
      <w:pPr>
        <w:pStyle w:val="687"/>
        <w:ind w:left="720" w:hanging="360"/>
      </w:pPr>
    </w:lvl>
    <w:lvl w:ilvl="1">
      <w:start w:val="1"/>
      <w:numFmt w:val="lowerLetter"/>
      <w:isLgl w:val="false"/>
      <w:suff w:val="tab"/>
      <w:lvlText w:val="%2."/>
      <w:lvlJc w:val="left"/>
      <w:pPr>
        <w:pStyle w:val="687"/>
        <w:ind w:left="1440" w:hanging="360"/>
      </w:pPr>
    </w:lvl>
    <w:lvl w:ilvl="2">
      <w:start w:val="1"/>
      <w:numFmt w:val="lowerRoman"/>
      <w:isLgl w:val="false"/>
      <w:suff w:val="tab"/>
      <w:lvlText w:val="%3."/>
      <w:lvlJc w:val="right"/>
      <w:pPr>
        <w:pStyle w:val="687"/>
        <w:ind w:left="2160" w:hanging="180"/>
      </w:pPr>
    </w:lvl>
    <w:lvl w:ilvl="3">
      <w:start w:val="1"/>
      <w:numFmt w:val="decimal"/>
      <w:isLgl w:val="false"/>
      <w:suff w:val="tab"/>
      <w:lvlText w:val="%4."/>
      <w:lvlJc w:val="left"/>
      <w:pPr>
        <w:pStyle w:val="687"/>
        <w:ind w:left="2880" w:hanging="360"/>
      </w:pPr>
    </w:lvl>
    <w:lvl w:ilvl="4">
      <w:start w:val="1"/>
      <w:numFmt w:val="lowerLetter"/>
      <w:isLgl w:val="false"/>
      <w:suff w:val="tab"/>
      <w:lvlText w:val="%5."/>
      <w:lvlJc w:val="left"/>
      <w:pPr>
        <w:pStyle w:val="687"/>
        <w:ind w:left="3600" w:hanging="360"/>
      </w:pPr>
    </w:lvl>
    <w:lvl w:ilvl="5">
      <w:start w:val="1"/>
      <w:numFmt w:val="lowerRoman"/>
      <w:isLgl w:val="false"/>
      <w:suff w:val="tab"/>
      <w:lvlText w:val="%6."/>
      <w:lvlJc w:val="right"/>
      <w:pPr>
        <w:pStyle w:val="687"/>
        <w:ind w:left="4320" w:hanging="180"/>
      </w:pPr>
    </w:lvl>
    <w:lvl w:ilvl="6">
      <w:start w:val="1"/>
      <w:numFmt w:val="decimal"/>
      <w:isLgl w:val="false"/>
      <w:suff w:val="tab"/>
      <w:lvlText w:val="%7."/>
      <w:lvlJc w:val="left"/>
      <w:pPr>
        <w:pStyle w:val="687"/>
        <w:ind w:left="5040" w:hanging="360"/>
      </w:pPr>
    </w:lvl>
    <w:lvl w:ilvl="7">
      <w:start w:val="1"/>
      <w:numFmt w:val="lowerLetter"/>
      <w:isLgl w:val="false"/>
      <w:suff w:val="tab"/>
      <w:lvlText w:val="%8."/>
      <w:lvlJc w:val="left"/>
      <w:pPr>
        <w:pStyle w:val="687"/>
        <w:ind w:left="5760" w:hanging="360"/>
      </w:pPr>
    </w:lvl>
    <w:lvl w:ilvl="8">
      <w:start w:val="1"/>
      <w:numFmt w:val="lowerRoman"/>
      <w:isLgl w:val="false"/>
      <w:suff w:val="tab"/>
      <w:lvlText w:val="%9."/>
      <w:lvlJc w:val="right"/>
      <w:pPr>
        <w:pStyle w:val="687"/>
        <w:ind w:left="6480" w:hanging="180"/>
      </w:pPr>
    </w:lvl>
  </w:abstractNum>
  <w:abstractNum w:abstractNumId="20">
    <w:multiLevelType w:val="hybridMultilevel"/>
    <w:lvl w:ilvl="0">
      <w:start w:val="3"/>
      <w:numFmt w:val="bullet"/>
      <w:isLgl w:val="false"/>
      <w:suff w:val="tab"/>
      <w:lvlText w:val="-"/>
      <w:lvlJc w:val="left"/>
      <w:pPr>
        <w:pStyle w:val="687"/>
        <w:ind w:left="720" w:hanging="360"/>
      </w:pPr>
      <w:rPr>
        <w:rFonts w:ascii="Times New Roman" w:hAnsi="Times New Roman" w:eastAsia="Times New Roman" w:cs="Times New Roman"/>
        <w:color w:val="000000"/>
        <w:sz w:val="24"/>
      </w:rPr>
    </w:lvl>
    <w:lvl w:ilvl="1">
      <w:start w:val="1"/>
      <w:numFmt w:val="bullet"/>
      <w:isLgl w:val="false"/>
      <w:suff w:val="tab"/>
      <w:lvlText w:val="o"/>
      <w:lvlJc w:val="left"/>
      <w:pPr>
        <w:pStyle w:val="687"/>
        <w:ind w:left="1440" w:hanging="360"/>
      </w:pPr>
      <w:rPr>
        <w:rFonts w:ascii="Courier New" w:hAnsi="Courier New"/>
      </w:rPr>
    </w:lvl>
    <w:lvl w:ilvl="2">
      <w:start w:val="1"/>
      <w:numFmt w:val="bullet"/>
      <w:isLgl w:val="false"/>
      <w:suff w:val="tab"/>
      <w:lvlText w:val=""/>
      <w:lvlJc w:val="left"/>
      <w:pPr>
        <w:pStyle w:val="687"/>
        <w:ind w:left="2160" w:hanging="360"/>
      </w:pPr>
      <w:rPr>
        <w:rFonts w:ascii="Wingdings" w:hAnsi="Wingdings"/>
      </w:rPr>
    </w:lvl>
    <w:lvl w:ilvl="3">
      <w:start w:val="1"/>
      <w:numFmt w:val="bullet"/>
      <w:isLgl w:val="false"/>
      <w:suff w:val="tab"/>
      <w:lvlText w:val=""/>
      <w:lvlJc w:val="left"/>
      <w:pPr>
        <w:pStyle w:val="687"/>
        <w:ind w:left="2880" w:hanging="360"/>
      </w:pPr>
      <w:rPr>
        <w:rFonts w:ascii="Symbol" w:hAnsi="Symbol"/>
      </w:rPr>
    </w:lvl>
    <w:lvl w:ilvl="4">
      <w:start w:val="1"/>
      <w:numFmt w:val="bullet"/>
      <w:isLgl w:val="false"/>
      <w:suff w:val="tab"/>
      <w:lvlText w:val="o"/>
      <w:lvlJc w:val="left"/>
      <w:pPr>
        <w:pStyle w:val="687"/>
        <w:ind w:left="3600" w:hanging="360"/>
      </w:pPr>
      <w:rPr>
        <w:rFonts w:ascii="Courier New" w:hAnsi="Courier New"/>
      </w:rPr>
    </w:lvl>
    <w:lvl w:ilvl="5">
      <w:start w:val="1"/>
      <w:numFmt w:val="bullet"/>
      <w:isLgl w:val="false"/>
      <w:suff w:val="tab"/>
      <w:lvlText w:val=""/>
      <w:lvlJc w:val="left"/>
      <w:pPr>
        <w:pStyle w:val="687"/>
        <w:ind w:left="4320" w:hanging="360"/>
      </w:pPr>
      <w:rPr>
        <w:rFonts w:ascii="Wingdings" w:hAnsi="Wingdings"/>
      </w:rPr>
    </w:lvl>
    <w:lvl w:ilvl="6">
      <w:start w:val="1"/>
      <w:numFmt w:val="bullet"/>
      <w:isLgl w:val="false"/>
      <w:suff w:val="tab"/>
      <w:lvlText w:val=""/>
      <w:lvlJc w:val="left"/>
      <w:pPr>
        <w:pStyle w:val="687"/>
        <w:ind w:left="5040" w:hanging="360"/>
      </w:pPr>
      <w:rPr>
        <w:rFonts w:ascii="Symbol" w:hAnsi="Symbol"/>
      </w:rPr>
    </w:lvl>
    <w:lvl w:ilvl="7">
      <w:start w:val="1"/>
      <w:numFmt w:val="bullet"/>
      <w:isLgl w:val="false"/>
      <w:suff w:val="tab"/>
      <w:lvlText w:val="o"/>
      <w:lvlJc w:val="left"/>
      <w:pPr>
        <w:pStyle w:val="687"/>
        <w:ind w:left="5760" w:hanging="360"/>
      </w:pPr>
      <w:rPr>
        <w:rFonts w:ascii="Courier New" w:hAnsi="Courier New"/>
      </w:rPr>
    </w:lvl>
    <w:lvl w:ilvl="8">
      <w:start w:val="1"/>
      <w:numFmt w:val="bullet"/>
      <w:isLgl w:val="false"/>
      <w:suff w:val="tab"/>
      <w:lvlText w:val=""/>
      <w:lvlJc w:val="left"/>
      <w:pPr>
        <w:pStyle w:val="687"/>
        <w:ind w:left="6480" w:hanging="360"/>
      </w:pPr>
      <w:rPr>
        <w:rFonts w:ascii="Wingdings" w:hAnsi="Wingdings"/>
      </w:rPr>
    </w:lvl>
  </w:abstractNum>
  <w:abstractNum w:abstractNumId="21">
    <w:multiLevelType w:val="hybridMultilevel"/>
    <w:lvl w:ilvl="0">
      <w:start w:val="1"/>
      <w:numFmt w:val="decimal"/>
      <w:isLgl w:val="false"/>
      <w:suff w:val="tab"/>
      <w:lvlText w:val="%1."/>
      <w:lvlJc w:val="left"/>
      <w:pPr>
        <w:pStyle w:val="687"/>
        <w:ind w:left="1353" w:hanging="360"/>
      </w:pPr>
    </w:lvl>
    <w:lvl w:ilvl="1">
      <w:start w:val="1"/>
      <w:numFmt w:val="lowerLetter"/>
      <w:isLgl w:val="false"/>
      <w:suff w:val="tab"/>
      <w:lvlText w:val="%2."/>
      <w:lvlJc w:val="left"/>
      <w:pPr>
        <w:pStyle w:val="687"/>
        <w:ind w:left="2008" w:hanging="360"/>
      </w:pPr>
    </w:lvl>
    <w:lvl w:ilvl="2">
      <w:start w:val="1"/>
      <w:numFmt w:val="lowerRoman"/>
      <w:isLgl w:val="false"/>
      <w:suff w:val="tab"/>
      <w:lvlText w:val="%3."/>
      <w:lvlJc w:val="right"/>
      <w:pPr>
        <w:pStyle w:val="687"/>
        <w:ind w:left="2728" w:hanging="180"/>
      </w:pPr>
    </w:lvl>
    <w:lvl w:ilvl="3">
      <w:start w:val="1"/>
      <w:numFmt w:val="decimal"/>
      <w:isLgl w:val="false"/>
      <w:suff w:val="tab"/>
      <w:lvlText w:val="%4."/>
      <w:lvlJc w:val="left"/>
      <w:pPr>
        <w:pStyle w:val="687"/>
        <w:ind w:left="3448" w:hanging="360"/>
      </w:pPr>
    </w:lvl>
    <w:lvl w:ilvl="4">
      <w:start w:val="1"/>
      <w:numFmt w:val="lowerLetter"/>
      <w:isLgl w:val="false"/>
      <w:suff w:val="tab"/>
      <w:lvlText w:val="%5."/>
      <w:lvlJc w:val="left"/>
      <w:pPr>
        <w:pStyle w:val="687"/>
        <w:ind w:left="4168" w:hanging="360"/>
      </w:pPr>
    </w:lvl>
    <w:lvl w:ilvl="5">
      <w:start w:val="1"/>
      <w:numFmt w:val="lowerRoman"/>
      <w:isLgl w:val="false"/>
      <w:suff w:val="tab"/>
      <w:lvlText w:val="%6."/>
      <w:lvlJc w:val="right"/>
      <w:pPr>
        <w:pStyle w:val="687"/>
        <w:ind w:left="4888" w:hanging="180"/>
      </w:pPr>
    </w:lvl>
    <w:lvl w:ilvl="6">
      <w:start w:val="1"/>
      <w:numFmt w:val="decimal"/>
      <w:isLgl w:val="false"/>
      <w:suff w:val="tab"/>
      <w:lvlText w:val="%7."/>
      <w:lvlJc w:val="left"/>
      <w:pPr>
        <w:pStyle w:val="687"/>
        <w:ind w:left="5608" w:hanging="360"/>
      </w:pPr>
    </w:lvl>
    <w:lvl w:ilvl="7">
      <w:start w:val="1"/>
      <w:numFmt w:val="lowerLetter"/>
      <w:isLgl w:val="false"/>
      <w:suff w:val="tab"/>
      <w:lvlText w:val="%8."/>
      <w:lvlJc w:val="left"/>
      <w:pPr>
        <w:pStyle w:val="687"/>
        <w:ind w:left="6328" w:hanging="360"/>
      </w:pPr>
    </w:lvl>
    <w:lvl w:ilvl="8">
      <w:start w:val="1"/>
      <w:numFmt w:val="lowerRoman"/>
      <w:isLgl w:val="false"/>
      <w:suff w:val="tab"/>
      <w:lvlText w:val="%9."/>
      <w:lvlJc w:val="right"/>
      <w:pPr>
        <w:pStyle w:val="687"/>
        <w:ind w:left="7048" w:hanging="180"/>
      </w:pPr>
    </w:lvl>
  </w:abstractNum>
  <w:abstractNum w:abstractNumId="22">
    <w:multiLevelType w:val="hybridMultilevel"/>
    <w:lvl w:ilvl="0">
      <w:start w:val="1"/>
      <w:numFmt w:val="decimal"/>
      <w:isLgl w:val="false"/>
      <w:suff w:val="tab"/>
      <w:lvlText w:val="%1."/>
      <w:lvlJc w:val="left"/>
      <w:pPr>
        <w:pStyle w:val="687"/>
        <w:ind w:left="720" w:hanging="360"/>
      </w:pPr>
    </w:lvl>
    <w:lvl w:ilvl="1">
      <w:start w:val="1"/>
      <w:numFmt w:val="lowerLetter"/>
      <w:isLgl w:val="false"/>
      <w:suff w:val="tab"/>
      <w:lvlText w:val="%2."/>
      <w:lvlJc w:val="left"/>
      <w:pPr>
        <w:pStyle w:val="687"/>
        <w:ind w:left="1440" w:hanging="360"/>
      </w:pPr>
    </w:lvl>
    <w:lvl w:ilvl="2">
      <w:start w:val="1"/>
      <w:numFmt w:val="lowerRoman"/>
      <w:isLgl w:val="false"/>
      <w:suff w:val="tab"/>
      <w:lvlText w:val="%3."/>
      <w:lvlJc w:val="right"/>
      <w:pPr>
        <w:pStyle w:val="687"/>
        <w:ind w:left="2160" w:hanging="180"/>
      </w:pPr>
    </w:lvl>
    <w:lvl w:ilvl="3">
      <w:start w:val="1"/>
      <w:numFmt w:val="decimal"/>
      <w:isLgl w:val="false"/>
      <w:suff w:val="tab"/>
      <w:lvlText w:val="%4."/>
      <w:lvlJc w:val="left"/>
      <w:pPr>
        <w:pStyle w:val="687"/>
        <w:ind w:left="2880" w:hanging="360"/>
      </w:pPr>
    </w:lvl>
    <w:lvl w:ilvl="4">
      <w:start w:val="1"/>
      <w:numFmt w:val="lowerLetter"/>
      <w:isLgl w:val="false"/>
      <w:suff w:val="tab"/>
      <w:lvlText w:val="%5."/>
      <w:lvlJc w:val="left"/>
      <w:pPr>
        <w:pStyle w:val="687"/>
        <w:ind w:left="3600" w:hanging="360"/>
      </w:pPr>
    </w:lvl>
    <w:lvl w:ilvl="5">
      <w:start w:val="1"/>
      <w:numFmt w:val="lowerRoman"/>
      <w:isLgl w:val="false"/>
      <w:suff w:val="tab"/>
      <w:lvlText w:val="%6."/>
      <w:lvlJc w:val="right"/>
      <w:pPr>
        <w:pStyle w:val="687"/>
        <w:ind w:left="4320" w:hanging="180"/>
      </w:pPr>
    </w:lvl>
    <w:lvl w:ilvl="6">
      <w:start w:val="1"/>
      <w:numFmt w:val="decimal"/>
      <w:isLgl w:val="false"/>
      <w:suff w:val="tab"/>
      <w:lvlText w:val="%7."/>
      <w:lvlJc w:val="left"/>
      <w:pPr>
        <w:pStyle w:val="687"/>
        <w:ind w:left="5040" w:hanging="360"/>
      </w:pPr>
    </w:lvl>
    <w:lvl w:ilvl="7">
      <w:start w:val="1"/>
      <w:numFmt w:val="lowerLetter"/>
      <w:isLgl w:val="false"/>
      <w:suff w:val="tab"/>
      <w:lvlText w:val="%8."/>
      <w:lvlJc w:val="left"/>
      <w:pPr>
        <w:pStyle w:val="687"/>
        <w:ind w:left="5760" w:hanging="360"/>
      </w:pPr>
    </w:lvl>
    <w:lvl w:ilvl="8">
      <w:start w:val="1"/>
      <w:numFmt w:val="lowerRoman"/>
      <w:isLgl w:val="false"/>
      <w:suff w:val="tab"/>
      <w:lvlText w:val="%9."/>
      <w:lvlJc w:val="right"/>
      <w:pPr>
        <w:pStyle w:val="687"/>
        <w:ind w:left="6480" w:hanging="180"/>
      </w:pPr>
    </w:lvl>
  </w:abstractNum>
  <w:abstractNum w:abstractNumId="23">
    <w:multiLevelType w:val="hybridMultilevel"/>
    <w:lvl w:ilvl="0">
      <w:start w:val="43"/>
      <w:numFmt w:val="decimal"/>
      <w:isLgl w:val="false"/>
      <w:suff w:val="tab"/>
      <w:lvlText w:val="%1."/>
      <w:lvlJc w:val="left"/>
      <w:pPr>
        <w:pStyle w:val="687"/>
        <w:ind w:left="1288" w:hanging="360"/>
      </w:pPr>
    </w:lvl>
    <w:lvl w:ilvl="1">
      <w:start w:val="1"/>
      <w:numFmt w:val="lowerLetter"/>
      <w:isLgl w:val="false"/>
      <w:suff w:val="tab"/>
      <w:lvlText w:val="%2."/>
      <w:lvlJc w:val="left"/>
      <w:pPr>
        <w:pStyle w:val="687"/>
        <w:ind w:left="2008" w:hanging="360"/>
      </w:pPr>
    </w:lvl>
    <w:lvl w:ilvl="2">
      <w:start w:val="1"/>
      <w:numFmt w:val="lowerRoman"/>
      <w:isLgl w:val="false"/>
      <w:suff w:val="tab"/>
      <w:lvlText w:val="%3."/>
      <w:lvlJc w:val="right"/>
      <w:pPr>
        <w:pStyle w:val="687"/>
        <w:ind w:left="2728" w:hanging="180"/>
      </w:pPr>
    </w:lvl>
    <w:lvl w:ilvl="3">
      <w:start w:val="1"/>
      <w:numFmt w:val="decimal"/>
      <w:isLgl w:val="false"/>
      <w:suff w:val="tab"/>
      <w:lvlText w:val="%4."/>
      <w:lvlJc w:val="left"/>
      <w:pPr>
        <w:pStyle w:val="687"/>
        <w:ind w:left="3448" w:hanging="360"/>
      </w:pPr>
    </w:lvl>
    <w:lvl w:ilvl="4">
      <w:start w:val="1"/>
      <w:numFmt w:val="lowerLetter"/>
      <w:isLgl w:val="false"/>
      <w:suff w:val="tab"/>
      <w:lvlText w:val="%5."/>
      <w:lvlJc w:val="left"/>
      <w:pPr>
        <w:pStyle w:val="687"/>
        <w:ind w:left="4168" w:hanging="360"/>
      </w:pPr>
    </w:lvl>
    <w:lvl w:ilvl="5">
      <w:start w:val="1"/>
      <w:numFmt w:val="lowerRoman"/>
      <w:isLgl w:val="false"/>
      <w:suff w:val="tab"/>
      <w:lvlText w:val="%6."/>
      <w:lvlJc w:val="right"/>
      <w:pPr>
        <w:pStyle w:val="687"/>
        <w:ind w:left="4888" w:hanging="180"/>
      </w:pPr>
    </w:lvl>
    <w:lvl w:ilvl="6">
      <w:start w:val="1"/>
      <w:numFmt w:val="decimal"/>
      <w:isLgl w:val="false"/>
      <w:suff w:val="tab"/>
      <w:lvlText w:val="%7."/>
      <w:lvlJc w:val="left"/>
      <w:pPr>
        <w:pStyle w:val="687"/>
        <w:ind w:left="5608" w:hanging="360"/>
      </w:pPr>
    </w:lvl>
    <w:lvl w:ilvl="7">
      <w:start w:val="1"/>
      <w:numFmt w:val="lowerLetter"/>
      <w:isLgl w:val="false"/>
      <w:suff w:val="tab"/>
      <w:lvlText w:val="%8."/>
      <w:lvlJc w:val="left"/>
      <w:pPr>
        <w:pStyle w:val="687"/>
        <w:ind w:left="6328" w:hanging="360"/>
      </w:pPr>
    </w:lvl>
    <w:lvl w:ilvl="8">
      <w:start w:val="1"/>
      <w:numFmt w:val="lowerRoman"/>
      <w:isLgl w:val="false"/>
      <w:suff w:val="tab"/>
      <w:lvlText w:val="%9."/>
      <w:lvlJc w:val="right"/>
      <w:pPr>
        <w:pStyle w:val="687"/>
        <w:ind w:left="7048" w:hanging="180"/>
      </w:pPr>
    </w:lvl>
  </w:abstractNum>
  <w:abstractNum w:abstractNumId="24">
    <w:multiLevelType w:val="hybridMultilevel"/>
    <w:lvl w:ilvl="0">
      <w:start w:val="1"/>
      <w:numFmt w:val="decimal"/>
      <w:isLgl w:val="false"/>
      <w:suff w:val="tab"/>
      <w:lvlText w:val="%1."/>
      <w:lvlJc w:val="left"/>
      <w:pPr>
        <w:pStyle w:val="687"/>
        <w:ind w:left="360" w:hanging="360"/>
      </w:pPr>
    </w:lvl>
    <w:lvl w:ilvl="1">
      <w:start w:val="1"/>
      <w:numFmt w:val="lowerLetter"/>
      <w:isLgl w:val="false"/>
      <w:suff w:val="tab"/>
      <w:lvlText w:val="%2."/>
      <w:lvlJc w:val="left"/>
      <w:pPr>
        <w:pStyle w:val="687"/>
        <w:ind w:left="1080" w:hanging="360"/>
      </w:pPr>
    </w:lvl>
    <w:lvl w:ilvl="2">
      <w:start w:val="1"/>
      <w:numFmt w:val="lowerRoman"/>
      <w:isLgl w:val="false"/>
      <w:suff w:val="tab"/>
      <w:lvlText w:val="%3."/>
      <w:lvlJc w:val="right"/>
      <w:pPr>
        <w:pStyle w:val="687"/>
        <w:ind w:left="1800" w:hanging="180"/>
      </w:pPr>
    </w:lvl>
    <w:lvl w:ilvl="3">
      <w:start w:val="1"/>
      <w:numFmt w:val="decimal"/>
      <w:isLgl w:val="false"/>
      <w:suff w:val="tab"/>
      <w:lvlText w:val="%4."/>
      <w:lvlJc w:val="left"/>
      <w:pPr>
        <w:pStyle w:val="687"/>
        <w:ind w:left="2520" w:hanging="360"/>
      </w:pPr>
    </w:lvl>
    <w:lvl w:ilvl="4">
      <w:start w:val="1"/>
      <w:numFmt w:val="lowerLetter"/>
      <w:isLgl w:val="false"/>
      <w:suff w:val="tab"/>
      <w:lvlText w:val="%5."/>
      <w:lvlJc w:val="left"/>
      <w:pPr>
        <w:pStyle w:val="687"/>
        <w:ind w:left="3240" w:hanging="360"/>
      </w:pPr>
    </w:lvl>
    <w:lvl w:ilvl="5">
      <w:start w:val="1"/>
      <w:numFmt w:val="lowerRoman"/>
      <w:isLgl w:val="false"/>
      <w:suff w:val="tab"/>
      <w:lvlText w:val="%6."/>
      <w:lvlJc w:val="right"/>
      <w:pPr>
        <w:pStyle w:val="687"/>
        <w:ind w:left="3960" w:hanging="180"/>
      </w:pPr>
    </w:lvl>
    <w:lvl w:ilvl="6">
      <w:start w:val="1"/>
      <w:numFmt w:val="decimal"/>
      <w:isLgl w:val="false"/>
      <w:suff w:val="tab"/>
      <w:lvlText w:val="%7."/>
      <w:lvlJc w:val="left"/>
      <w:pPr>
        <w:pStyle w:val="687"/>
        <w:ind w:left="4680" w:hanging="360"/>
      </w:pPr>
    </w:lvl>
    <w:lvl w:ilvl="7">
      <w:start w:val="1"/>
      <w:numFmt w:val="lowerLetter"/>
      <w:isLgl w:val="false"/>
      <w:suff w:val="tab"/>
      <w:lvlText w:val="%8."/>
      <w:lvlJc w:val="left"/>
      <w:pPr>
        <w:pStyle w:val="687"/>
        <w:ind w:left="5400" w:hanging="360"/>
      </w:pPr>
    </w:lvl>
    <w:lvl w:ilvl="8">
      <w:start w:val="1"/>
      <w:numFmt w:val="lowerRoman"/>
      <w:isLgl w:val="false"/>
      <w:suff w:val="tab"/>
      <w:lvlText w:val="%9."/>
      <w:lvlJc w:val="right"/>
      <w:pPr>
        <w:pStyle w:val="687"/>
        <w:ind w:left="6120" w:hanging="180"/>
      </w:pPr>
    </w:lvl>
  </w:abstractNum>
  <w:num w:numId="1">
    <w:abstractNumId w:val="6"/>
  </w:num>
  <w:num w:numId="2">
    <w:abstractNumId w:val="8"/>
  </w:num>
  <w:num w:numId="3">
    <w:abstractNumId w:val="14"/>
  </w:num>
  <w:num w:numId="4">
    <w:abstractNumId w:val="20"/>
  </w:num>
  <w:num w:numId="5">
    <w:abstractNumId w:val="0"/>
  </w:num>
  <w:num w:numId="6">
    <w:abstractNumId w:val="1"/>
  </w:num>
  <w:num w:numId="7">
    <w:abstractNumId w:val="3"/>
  </w:num>
  <w:num w:numId="8">
    <w:abstractNumId w:val="23"/>
  </w:num>
  <w:num w:numId="9">
    <w:abstractNumId w:val="17"/>
  </w:num>
  <w:num w:numId="10">
    <w:abstractNumId w:val="21"/>
  </w:num>
  <w:num w:numId="11">
    <w:abstractNumId w:val="9"/>
  </w:num>
  <w:num w:numId="12">
    <w:abstractNumId w:val="4"/>
  </w:num>
  <w:num w:numId="13">
    <w:abstractNumId w:val="13"/>
  </w:num>
  <w:num w:numId="14">
    <w:abstractNumId w:val="16"/>
  </w:num>
  <w:num w:numId="15">
    <w:abstractNumId w:val="2"/>
  </w:num>
  <w:num w:numId="16">
    <w:abstractNumId w:val="15"/>
  </w:num>
  <w:num w:numId="17">
    <w:abstractNumId w:val="5"/>
  </w:num>
  <w:num w:numId="18">
    <w:abstractNumId w:val="11"/>
  </w:num>
  <w:num w:numId="19">
    <w:abstractNumId w:val="24"/>
  </w:num>
  <w:num w:numId="20">
    <w:abstractNumId w:val="19"/>
  </w:num>
  <w:num w:numId="21">
    <w:abstractNumId w:val="7"/>
  </w:num>
  <w:num w:numId="22">
    <w:abstractNumId w:val="22"/>
  </w:num>
  <w:num w:numId="23">
    <w:abstractNumId w:val="12"/>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28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10"/>
    <w:next w:val="8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810"/>
    <w:next w:val="810"/>
    <w:link w:val="788"/>
    <w:uiPriority w:val="9"/>
    <w:unhideWhenUsed/>
    <w:qFormat/>
    <w:pPr>
      <w:keepLines/>
      <w:keepNext/>
      <w:spacing w:before="360" w:after="200"/>
      <w:outlineLvl w:val="1"/>
    </w:pPr>
    <w:rPr>
      <w:rFonts w:ascii="Arial" w:hAnsi="Arial" w:eastAsia="Arial" w:cs="Arial"/>
      <w:sz w:val="34"/>
    </w:rPr>
  </w:style>
  <w:style w:type="paragraph" w:styleId="17">
    <w:name w:val="Heading 3"/>
    <w:basedOn w:val="810"/>
    <w:next w:val="8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810"/>
    <w:next w:val="8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810"/>
    <w:next w:val="8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810"/>
    <w:next w:val="8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810"/>
    <w:next w:val="8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810"/>
    <w:next w:val="8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810"/>
    <w:next w:val="8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character" w:styleId="35">
    <w:name w:val="Title Char"/>
    <w:basedOn w:val="11"/>
    <w:link w:val="771"/>
    <w:uiPriority w:val="10"/>
    <w:rPr>
      <w:sz w:val="48"/>
      <w:szCs w:val="48"/>
    </w:rPr>
  </w:style>
  <w:style w:type="character" w:styleId="37">
    <w:name w:val="Subtitle Char"/>
    <w:basedOn w:val="11"/>
    <w:link w:val="854"/>
    <w:uiPriority w:val="11"/>
    <w:rPr>
      <w:sz w:val="24"/>
      <w:szCs w:val="24"/>
    </w:rPr>
  </w:style>
  <w:style w:type="paragraph" w:styleId="38">
    <w:name w:val="Quote"/>
    <w:basedOn w:val="810"/>
    <w:next w:val="810"/>
    <w:link w:val="39"/>
    <w:uiPriority w:val="29"/>
    <w:qFormat/>
    <w:pPr>
      <w:ind w:left="720" w:right="720"/>
    </w:pPr>
    <w:rPr>
      <w:i/>
    </w:rPr>
  </w:style>
  <w:style w:type="character" w:styleId="39">
    <w:name w:val="Quote Char"/>
    <w:link w:val="38"/>
    <w:uiPriority w:val="29"/>
    <w:rPr>
      <w:i/>
    </w:rPr>
  </w:style>
  <w:style w:type="paragraph" w:styleId="40">
    <w:name w:val="Intense Quote"/>
    <w:basedOn w:val="810"/>
    <w:next w:val="8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8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8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810"/>
    <w:next w:val="8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8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8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810"/>
    <w:next w:val="810"/>
    <w:uiPriority w:val="39"/>
    <w:unhideWhenUsed/>
    <w:pPr>
      <w:ind w:left="0" w:right="0" w:firstLine="0"/>
      <w:spacing w:after="57"/>
    </w:pPr>
  </w:style>
  <w:style w:type="paragraph" w:styleId="182">
    <w:name w:val="toc 2"/>
    <w:basedOn w:val="810"/>
    <w:next w:val="810"/>
    <w:uiPriority w:val="39"/>
    <w:unhideWhenUsed/>
    <w:pPr>
      <w:ind w:left="283" w:right="0" w:firstLine="0"/>
      <w:spacing w:after="57"/>
    </w:pPr>
  </w:style>
  <w:style w:type="paragraph" w:styleId="183">
    <w:name w:val="toc 3"/>
    <w:basedOn w:val="810"/>
    <w:next w:val="810"/>
    <w:uiPriority w:val="39"/>
    <w:unhideWhenUsed/>
    <w:pPr>
      <w:ind w:left="567" w:right="0" w:firstLine="0"/>
      <w:spacing w:after="57"/>
    </w:pPr>
  </w:style>
  <w:style w:type="paragraph" w:styleId="184">
    <w:name w:val="toc 4"/>
    <w:basedOn w:val="810"/>
    <w:next w:val="810"/>
    <w:uiPriority w:val="39"/>
    <w:unhideWhenUsed/>
    <w:pPr>
      <w:ind w:left="850" w:right="0" w:firstLine="0"/>
      <w:spacing w:after="57"/>
    </w:pPr>
  </w:style>
  <w:style w:type="paragraph" w:styleId="185">
    <w:name w:val="toc 5"/>
    <w:basedOn w:val="810"/>
    <w:next w:val="810"/>
    <w:uiPriority w:val="39"/>
    <w:unhideWhenUsed/>
    <w:pPr>
      <w:ind w:left="1134" w:right="0" w:firstLine="0"/>
      <w:spacing w:after="57"/>
    </w:pPr>
  </w:style>
  <w:style w:type="paragraph" w:styleId="186">
    <w:name w:val="toc 6"/>
    <w:basedOn w:val="810"/>
    <w:next w:val="810"/>
    <w:uiPriority w:val="39"/>
    <w:unhideWhenUsed/>
    <w:pPr>
      <w:ind w:left="1417" w:right="0" w:firstLine="0"/>
      <w:spacing w:after="57"/>
    </w:pPr>
  </w:style>
  <w:style w:type="paragraph" w:styleId="187">
    <w:name w:val="toc 7"/>
    <w:basedOn w:val="810"/>
    <w:next w:val="810"/>
    <w:uiPriority w:val="39"/>
    <w:unhideWhenUsed/>
    <w:pPr>
      <w:ind w:left="1701" w:right="0" w:firstLine="0"/>
      <w:spacing w:after="57"/>
    </w:pPr>
  </w:style>
  <w:style w:type="paragraph" w:styleId="188">
    <w:name w:val="toc 8"/>
    <w:basedOn w:val="810"/>
    <w:next w:val="810"/>
    <w:uiPriority w:val="39"/>
    <w:unhideWhenUsed/>
    <w:pPr>
      <w:ind w:left="1984" w:right="0" w:firstLine="0"/>
      <w:spacing w:after="57"/>
    </w:pPr>
  </w:style>
  <w:style w:type="paragraph" w:styleId="189">
    <w:name w:val="toc 9"/>
    <w:basedOn w:val="810"/>
    <w:next w:val="8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810"/>
    <w:next w:val="810"/>
    <w:uiPriority w:val="99"/>
    <w:unhideWhenUsed/>
    <w:pPr>
      <w:spacing w:after="0" w:afterAutospacing="0"/>
    </w:pPr>
  </w:style>
  <w:style w:type="paragraph" w:styleId="687">
    <w:name w:val="Normal"/>
    <w:next w:val="687"/>
    <w:link w:val="687"/>
    <w:qFormat/>
    <w:rPr>
      <w:sz w:val="28"/>
      <w:lang w:val="ru-RU" w:eastAsia="ru-RU" w:bidi="ar-SA"/>
    </w:rPr>
  </w:style>
  <w:style w:type="paragraph" w:styleId="688">
    <w:name w:val="Заголовок 1,Заголовок 1 Знак"/>
    <w:basedOn w:val="687"/>
    <w:next w:val="687"/>
    <w:link w:val="687"/>
    <w:qFormat/>
    <w:pPr>
      <w:keepNext/>
      <w:spacing w:before="240" w:after="60"/>
      <w:outlineLvl w:val="0"/>
    </w:pPr>
    <w:rPr>
      <w:rFonts w:ascii="Arial" w:hAnsi="Arial" w:cs="Arial"/>
      <w:b/>
      <w:bCs/>
      <w:sz w:val="32"/>
      <w:szCs w:val="32"/>
    </w:rPr>
  </w:style>
  <w:style w:type="paragraph" w:styleId="689">
    <w:name w:val="Заголовок 2"/>
    <w:basedOn w:val="687"/>
    <w:next w:val="687"/>
    <w:link w:val="700"/>
    <w:qFormat/>
    <w:pPr>
      <w:keepNext/>
      <w:spacing w:before="240" w:after="60"/>
      <w:outlineLvl w:val="1"/>
    </w:pPr>
    <w:rPr>
      <w:rFonts w:ascii="Arial" w:hAnsi="Arial"/>
      <w:b/>
      <w:i/>
    </w:rPr>
  </w:style>
  <w:style w:type="paragraph" w:styleId="690">
    <w:name w:val="Заголовок 3"/>
    <w:basedOn w:val="687"/>
    <w:next w:val="687"/>
    <w:link w:val="702"/>
    <w:qFormat/>
    <w:pPr>
      <w:keepNext/>
      <w:spacing w:before="240" w:after="60"/>
      <w:outlineLvl w:val="2"/>
    </w:pPr>
    <w:rPr>
      <w:rFonts w:ascii="Arial" w:hAnsi="Arial" w:cs="Arial"/>
      <w:b/>
      <w:bCs/>
      <w:sz w:val="26"/>
      <w:szCs w:val="26"/>
    </w:rPr>
  </w:style>
  <w:style w:type="paragraph" w:styleId="691">
    <w:name w:val="Заголовок 4"/>
    <w:basedOn w:val="687"/>
    <w:next w:val="687"/>
    <w:link w:val="703"/>
    <w:qFormat/>
    <w:pPr>
      <w:keepNext/>
      <w:spacing w:before="240" w:after="60"/>
      <w:outlineLvl w:val="3"/>
    </w:pPr>
    <w:rPr>
      <w:rFonts w:eastAsia="MS Mincho"/>
      <w:b/>
      <w:bCs/>
      <w:szCs w:val="28"/>
      <w:lang w:eastAsia="ja-JP"/>
    </w:rPr>
  </w:style>
  <w:style w:type="paragraph" w:styleId="692">
    <w:name w:val="Заголовок 5"/>
    <w:basedOn w:val="687"/>
    <w:next w:val="687"/>
    <w:link w:val="704"/>
    <w:qFormat/>
    <w:pPr>
      <w:ind w:firstLine="709"/>
      <w:jc w:val="both"/>
      <w:keepNext/>
      <w:spacing w:line="360" w:lineRule="exact"/>
      <w:outlineLvl w:val="4"/>
    </w:pPr>
    <w:rPr>
      <w:b/>
      <w:color w:val="ff0000"/>
    </w:rPr>
  </w:style>
  <w:style w:type="paragraph" w:styleId="693">
    <w:name w:val="Заголовок 6"/>
    <w:basedOn w:val="687"/>
    <w:next w:val="687"/>
    <w:link w:val="687"/>
    <w:qFormat/>
    <w:pPr>
      <w:spacing w:before="240" w:after="60"/>
      <w:outlineLvl w:val="5"/>
    </w:pPr>
    <w:rPr>
      <w:rFonts w:eastAsia="MS Mincho"/>
      <w:b/>
      <w:bCs/>
      <w:sz w:val="22"/>
      <w:szCs w:val="22"/>
      <w:lang w:eastAsia="ja-JP"/>
    </w:rPr>
  </w:style>
  <w:style w:type="paragraph" w:styleId="694">
    <w:name w:val="Заголовок 7"/>
    <w:basedOn w:val="687"/>
    <w:next w:val="687"/>
    <w:link w:val="687"/>
    <w:qFormat/>
    <w:pPr>
      <w:ind w:firstLine="709"/>
      <w:jc w:val="center"/>
      <w:keepNext/>
      <w:spacing w:line="360" w:lineRule="exact"/>
      <w:outlineLvl w:val="6"/>
    </w:pPr>
    <w:rPr>
      <w:rFonts w:cs="Raavi"/>
      <w:b/>
      <w:bCs/>
      <w:szCs w:val="28"/>
      <w:lang w:bidi="pa-IN"/>
    </w:rPr>
  </w:style>
  <w:style w:type="paragraph" w:styleId="695">
    <w:name w:val="Заголовок 8"/>
    <w:basedOn w:val="687"/>
    <w:next w:val="687"/>
    <w:link w:val="687"/>
    <w:qFormat/>
    <w:pPr>
      <w:spacing w:before="240" w:after="60"/>
      <w:outlineLvl w:val="7"/>
    </w:pPr>
    <w:rPr>
      <w:bCs/>
      <w:i/>
      <w:iCs/>
      <w:sz w:val="24"/>
      <w:szCs w:val="24"/>
    </w:rPr>
  </w:style>
  <w:style w:type="paragraph" w:styleId="696">
    <w:name w:val="Заголовок 9"/>
    <w:basedOn w:val="687"/>
    <w:next w:val="687"/>
    <w:link w:val="687"/>
    <w:qFormat/>
    <w:pPr>
      <w:spacing w:before="240" w:after="60"/>
      <w:outlineLvl w:val="8"/>
    </w:pPr>
    <w:rPr>
      <w:rFonts w:ascii="Arial" w:hAnsi="Arial" w:cs="Arial"/>
      <w:sz w:val="22"/>
      <w:szCs w:val="22"/>
    </w:rPr>
  </w:style>
  <w:style w:type="character" w:styleId="697">
    <w:name w:val="Основной шрифт абзаца"/>
    <w:next w:val="697"/>
    <w:link w:val="687"/>
    <w:semiHidden/>
  </w:style>
  <w:style w:type="table" w:styleId="698">
    <w:name w:val="Обычная таблица"/>
    <w:next w:val="698"/>
    <w:link w:val="687"/>
    <w:semiHidden/>
    <w:tblPr/>
  </w:style>
  <w:style w:type="numbering" w:styleId="699">
    <w:name w:val="Нет списка"/>
    <w:next w:val="699"/>
    <w:link w:val="687"/>
    <w:semiHidden/>
  </w:style>
  <w:style w:type="character" w:styleId="700">
    <w:name w:val="Заголовок 2 Знак"/>
    <w:next w:val="700"/>
    <w:link w:val="689"/>
    <w:semiHidden/>
    <w:rPr>
      <w:rFonts w:ascii="Arial" w:hAnsi="Arial"/>
      <w:b/>
      <w:i/>
      <w:sz w:val="28"/>
      <w:lang w:val="ru-RU" w:eastAsia="ru-RU" w:bidi="ar-SA"/>
    </w:rPr>
  </w:style>
  <w:style w:type="paragraph" w:styleId="701">
    <w:name w:val="Основной+"/>
    <w:basedOn w:val="687"/>
    <w:next w:val="701"/>
    <w:link w:val="687"/>
    <w:pPr>
      <w:jc w:val="both"/>
    </w:pPr>
    <w:rPr>
      <w:b/>
      <w:color w:val="ff0000"/>
      <w:szCs w:val="28"/>
      <w:lang w:val="en-US" w:eastAsia="en-US"/>
    </w:rPr>
  </w:style>
  <w:style w:type="character" w:styleId="702">
    <w:name w:val="Заголовок 3 Знак"/>
    <w:next w:val="702"/>
    <w:link w:val="690"/>
    <w:rPr>
      <w:rFonts w:ascii="Arial" w:hAnsi="Arial" w:cs="Arial"/>
      <w:b/>
      <w:bCs/>
      <w:sz w:val="26"/>
      <w:szCs w:val="26"/>
      <w:lang w:val="ru-RU" w:eastAsia="ru-RU" w:bidi="ar-SA"/>
    </w:rPr>
  </w:style>
  <w:style w:type="character" w:styleId="703">
    <w:name w:val="Заголовок 4 Знак"/>
    <w:next w:val="703"/>
    <w:link w:val="691"/>
    <w:rPr>
      <w:rFonts w:eastAsia="MS Mincho"/>
      <w:b/>
      <w:bCs/>
      <w:sz w:val="28"/>
      <w:szCs w:val="28"/>
      <w:lang w:val="ru-RU" w:eastAsia="ja-JP" w:bidi="ar-SA"/>
    </w:rPr>
  </w:style>
  <w:style w:type="character" w:styleId="704">
    <w:name w:val="Заголовок 5 Знак"/>
    <w:next w:val="704"/>
    <w:link w:val="692"/>
    <w:rPr>
      <w:b/>
      <w:color w:val="ff0000"/>
      <w:sz w:val="28"/>
      <w:lang w:val="ru-RU" w:eastAsia="ru-RU" w:bidi="ar-SA"/>
    </w:rPr>
  </w:style>
  <w:style w:type="paragraph" w:styleId="705">
    <w:name w:val="Основной текст с отступом 2"/>
    <w:basedOn w:val="687"/>
    <w:next w:val="705"/>
    <w:link w:val="687"/>
    <w:pPr>
      <w:ind w:left="567" w:hanging="283"/>
      <w:jc w:val="both"/>
    </w:pPr>
  </w:style>
  <w:style w:type="table" w:styleId="706">
    <w:name w:val="Сетка таблицы"/>
    <w:basedOn w:val="698"/>
    <w:next w:val="706"/>
    <w:link w:val="687"/>
    <w:uiPriority w:val="39"/>
    <w:tblPr/>
  </w:style>
  <w:style w:type="paragraph" w:styleId="707">
    <w:name w:val="Текст сноски,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Знак"/>
    <w:basedOn w:val="687"/>
    <w:next w:val="707"/>
    <w:link w:val="708"/>
    <w:semiHidden/>
    <w:rPr>
      <w:sz w:val="20"/>
    </w:rPr>
  </w:style>
  <w:style w:type="character" w:styleId="708">
    <w:name w:val="Текст сноски Знак1,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1,Знак Знак"/>
    <w:next w:val="708"/>
    <w:link w:val="707"/>
    <w:rPr>
      <w:lang w:val="ru-RU" w:eastAsia="ru-RU" w:bidi="ar-SA"/>
    </w:rPr>
  </w:style>
  <w:style w:type="character" w:styleId="709">
    <w:name w:val="Знак сноски,Знак сноски-FN,Ciae niinee-FN,Знак сноски 1"/>
    <w:next w:val="709"/>
    <w:link w:val="687"/>
    <w:uiPriority w:val="99"/>
    <w:semiHidden/>
    <w:rPr>
      <w:vertAlign w:val="superscript"/>
    </w:rPr>
  </w:style>
  <w:style w:type="paragraph" w:styleId="710">
    <w:name w:val="Нижний колонтитул"/>
    <w:basedOn w:val="687"/>
    <w:next w:val="710"/>
    <w:link w:val="687"/>
    <w:pPr>
      <w:tabs>
        <w:tab w:val="center" w:pos="4677" w:leader="none"/>
        <w:tab w:val="right" w:pos="9355" w:leader="none"/>
      </w:tabs>
    </w:pPr>
  </w:style>
  <w:style w:type="character" w:styleId="711">
    <w:name w:val="Номер страницы"/>
    <w:basedOn w:val="697"/>
    <w:next w:val="711"/>
    <w:link w:val="687"/>
  </w:style>
  <w:style w:type="paragraph" w:styleId="712">
    <w:name w:val="Схема документа"/>
    <w:basedOn w:val="687"/>
    <w:next w:val="712"/>
    <w:link w:val="687"/>
    <w:semiHidden/>
    <w:pPr>
      <w:shd w:val="clear" w:color="auto" w:fill="000080"/>
    </w:pPr>
    <w:rPr>
      <w:rFonts w:ascii="Tahoma" w:hAnsi="Tahoma" w:cs="Tahoma"/>
      <w:sz w:val="20"/>
    </w:rPr>
  </w:style>
  <w:style w:type="paragraph" w:styleId="713">
    <w:name w:val="Обычный (Интернет),Обычный (Web)"/>
    <w:basedOn w:val="687"/>
    <w:next w:val="713"/>
    <w:link w:val="687"/>
    <w:uiPriority w:val="99"/>
    <w:unhideWhenUsed/>
    <w:pPr>
      <w:spacing w:before="100" w:beforeAutospacing="1" w:after="100" w:afterAutospacing="1"/>
    </w:pPr>
    <w:rPr>
      <w:rFonts w:ascii="Arial" w:hAnsi="Arial" w:cs="Arial"/>
      <w:color w:val="323232"/>
      <w:sz w:val="18"/>
      <w:szCs w:val="18"/>
    </w:rPr>
  </w:style>
  <w:style w:type="paragraph" w:styleId="714">
    <w:name w:val="Основной текст+14"/>
    <w:basedOn w:val="687"/>
    <w:next w:val="687"/>
    <w:link w:val="687"/>
    <w:pPr>
      <w:ind w:firstLine="709"/>
      <w:jc w:val="both"/>
      <w:shd w:val="clear" w:color="auto" w:fill="ffffff"/>
    </w:pPr>
    <w:rPr>
      <w:szCs w:val="22"/>
      <w:lang w:eastAsia="en-US"/>
    </w:rPr>
  </w:style>
  <w:style w:type="paragraph" w:styleId="715">
    <w:name w:val="Обычный+14"/>
    <w:basedOn w:val="687"/>
    <w:next w:val="715"/>
    <w:link w:val="687"/>
    <w:pPr>
      <w:ind w:firstLine="709"/>
      <w:jc w:val="both"/>
    </w:pPr>
    <w:rPr>
      <w:color w:val="ff0000"/>
      <w:sz w:val="24"/>
      <w:szCs w:val="28"/>
    </w:rPr>
  </w:style>
  <w:style w:type="paragraph" w:styleId="716">
    <w:name w:val="Основной текст + 14"/>
    <w:basedOn w:val="687"/>
    <w:next w:val="716"/>
    <w:link w:val="687"/>
    <w:pPr>
      <w:numPr>
        <w:ilvl w:val="12"/>
        <w:numId w:val="0"/>
      </w:numPr>
      <w:ind w:firstLine="709"/>
      <w:jc w:val="both"/>
    </w:pPr>
    <w:rPr>
      <w:color w:val="000000"/>
      <w:szCs w:val="28"/>
    </w:rPr>
  </w:style>
  <w:style w:type="paragraph" w:styleId="717">
    <w:name w:val="Основной текст с отступом"/>
    <w:basedOn w:val="687"/>
    <w:next w:val="717"/>
    <w:link w:val="718"/>
    <w:pPr>
      <w:ind w:left="283"/>
      <w:spacing w:after="120"/>
    </w:pPr>
  </w:style>
  <w:style w:type="character" w:styleId="718">
    <w:name w:val="Основной текст с отступом Знак"/>
    <w:next w:val="718"/>
    <w:link w:val="717"/>
    <w:semiHidden/>
    <w:rPr>
      <w:sz w:val="28"/>
      <w:lang w:val="ru-RU" w:eastAsia="ru-RU" w:bidi="ar-SA"/>
    </w:rPr>
  </w:style>
  <w:style w:type="paragraph" w:styleId="719">
    <w:name w:val="msonormalcxspmiddle"/>
    <w:basedOn w:val="687"/>
    <w:next w:val="719"/>
    <w:link w:val="687"/>
    <w:pPr>
      <w:spacing w:before="100" w:beforeAutospacing="1" w:after="100" w:afterAutospacing="1"/>
    </w:pPr>
    <w:rPr>
      <w:sz w:val="24"/>
      <w:szCs w:val="24"/>
    </w:rPr>
  </w:style>
  <w:style w:type="paragraph" w:styleId="720">
    <w:name w:val="Char Char Знак Знак Char Char Знак Знак Char Char Знак Знак Знак"/>
    <w:basedOn w:val="687"/>
    <w:next w:val="720"/>
    <w:link w:val="687"/>
    <w:pPr>
      <w:spacing w:after="160" w:line="240" w:lineRule="exact"/>
    </w:pPr>
    <w:rPr>
      <w:rFonts w:ascii="Verdana" w:hAnsi="Verdana"/>
      <w:sz w:val="20"/>
      <w:u w:val="single"/>
      <w:lang w:val="en-US" w:eastAsia="en-US"/>
    </w:rPr>
  </w:style>
  <w:style w:type="paragraph" w:styleId="721">
    <w:name w:val="ConsPlusNonformat"/>
    <w:next w:val="721"/>
    <w:link w:val="687"/>
    <w:pPr>
      <w:widowControl w:val="off"/>
    </w:pPr>
    <w:rPr>
      <w:rFonts w:ascii="Courier New" w:hAnsi="Courier New" w:cs="Courier New"/>
      <w:lang w:val="ru-RU" w:eastAsia="ru-RU" w:bidi="ar-SA"/>
    </w:rPr>
  </w:style>
  <w:style w:type="character" w:styleId="722">
    <w:name w:val="font31"/>
    <w:next w:val="722"/>
    <w:link w:val="687"/>
    <w:rPr>
      <w:rFonts w:ascii="Georgia" w:hAnsi="Georgia"/>
      <w:sz w:val="24"/>
      <w:szCs w:val="24"/>
    </w:rPr>
  </w:style>
  <w:style w:type="character" w:styleId="723">
    <w:name w:val="font51"/>
    <w:next w:val="723"/>
    <w:link w:val="687"/>
    <w:rPr>
      <w:rFonts w:ascii="Georgia" w:hAnsi="Georgia"/>
      <w:sz w:val="26"/>
      <w:szCs w:val="26"/>
    </w:rPr>
  </w:style>
  <w:style w:type="paragraph" w:styleId="724">
    <w:name w:val="ConsPlusNormal"/>
    <w:next w:val="724"/>
    <w:link w:val="725"/>
    <w:pPr>
      <w:ind w:firstLine="720"/>
    </w:pPr>
    <w:rPr>
      <w:rFonts w:ascii="Arial" w:hAnsi="Arial" w:cs="Arial"/>
      <w:lang w:val="ru-RU" w:eastAsia="ru-RU" w:bidi="ar-SA"/>
    </w:rPr>
  </w:style>
  <w:style w:type="character" w:styleId="725">
    <w:name w:val="ConsPlusNormal Знак"/>
    <w:next w:val="725"/>
    <w:link w:val="724"/>
    <w:rPr>
      <w:rFonts w:ascii="Arial" w:hAnsi="Arial" w:cs="Arial"/>
      <w:lang w:val="ru-RU" w:eastAsia="ru-RU" w:bidi="ar-SA"/>
    </w:rPr>
  </w:style>
  <w:style w:type="paragraph" w:styleId="726">
    <w:name w:val="Основной текст"/>
    <w:basedOn w:val="687"/>
    <w:next w:val="726"/>
    <w:link w:val="727"/>
    <w:pPr>
      <w:spacing w:after="120"/>
    </w:pPr>
  </w:style>
  <w:style w:type="character" w:styleId="727">
    <w:name w:val="Основной текст Знак1"/>
    <w:next w:val="727"/>
    <w:link w:val="726"/>
    <w:rPr>
      <w:sz w:val="28"/>
      <w:lang w:val="ru-RU" w:eastAsia="ru-RU" w:bidi="ar-SA"/>
    </w:rPr>
  </w:style>
  <w:style w:type="paragraph" w:styleId="728">
    <w:name w:val="List Paragraph"/>
    <w:basedOn w:val="687"/>
    <w:next w:val="728"/>
    <w:link w:val="687"/>
    <w:pPr>
      <w:contextualSpacing/>
      <w:ind w:left="720"/>
      <w:spacing w:after="200" w:line="276" w:lineRule="auto"/>
    </w:pPr>
    <w:rPr>
      <w:rFonts w:ascii="Calibri" w:hAnsi="Calibri"/>
      <w:sz w:val="22"/>
      <w:szCs w:val="22"/>
      <w:lang w:eastAsia="en-US"/>
    </w:rPr>
  </w:style>
  <w:style w:type="paragraph" w:styleId="729">
    <w:name w:val="Верхний колонтитул"/>
    <w:basedOn w:val="687"/>
    <w:next w:val="729"/>
    <w:link w:val="730"/>
    <w:pPr>
      <w:tabs>
        <w:tab w:val="center" w:pos="4677" w:leader="none"/>
        <w:tab w:val="right" w:pos="9355" w:leader="none"/>
      </w:tabs>
    </w:pPr>
    <w:rPr>
      <w:sz w:val="24"/>
      <w:szCs w:val="24"/>
    </w:rPr>
  </w:style>
  <w:style w:type="character" w:styleId="730">
    <w:name w:val="Верхний колонтитул Знак"/>
    <w:next w:val="730"/>
    <w:link w:val="729"/>
    <w:rPr>
      <w:sz w:val="24"/>
      <w:szCs w:val="24"/>
      <w:lang w:val="ru-RU" w:eastAsia="ru-RU" w:bidi="ar-SA"/>
    </w:rPr>
  </w:style>
  <w:style w:type="character" w:styleId="731">
    <w:name w:val="Гиперссылка"/>
    <w:next w:val="731"/>
    <w:link w:val="687"/>
    <w:rPr>
      <w:color w:val="0000ff"/>
      <w:u w:val="single"/>
    </w:rPr>
  </w:style>
  <w:style w:type="character" w:styleId="732">
    <w:name w:val="Текст сноски Знак,Текст сноски-FN Знак,Oaeno niinee-FN Знак,Footnote Text Char Знак"/>
    <w:next w:val="732"/>
    <w:link w:val="687"/>
    <w:rPr>
      <w:lang w:val="ru-RU"/>
    </w:rPr>
  </w:style>
  <w:style w:type="paragraph" w:styleId="733">
    <w:name w:val="textnormal"/>
    <w:basedOn w:val="687"/>
    <w:next w:val="733"/>
    <w:link w:val="687"/>
    <w:pPr>
      <w:jc w:val="both"/>
      <w:spacing w:before="100" w:beforeAutospacing="1" w:after="100" w:afterAutospacing="1" w:line="300" w:lineRule="atLeast"/>
    </w:pPr>
    <w:rPr>
      <w:rFonts w:ascii="Arial" w:hAnsi="Arial" w:cs="Arial"/>
      <w:color w:val="000000"/>
      <w:sz w:val="24"/>
      <w:szCs w:val="24"/>
    </w:rPr>
  </w:style>
  <w:style w:type="character" w:styleId="734">
    <w:name w:val="Текст сноски Знак Знак2,Текст сноски Знак1 Знак Знак1,Текст сноски Знак Знак1 Знак Знак1,Char Знак Знак Знак Знак Знак Знак1,Char Знак Char Char Знак Знак Знак Знак Знак1,Footnote Text1 Знак Знак1 Знак Знак Знак Знак1"/>
    <w:next w:val="734"/>
    <w:link w:val="687"/>
    <w:rPr>
      <w:lang w:val="ru-RU" w:eastAsia="ru-RU" w:bidi="ar-SA"/>
    </w:rPr>
  </w:style>
  <w:style w:type="character" w:styleId="735">
    <w:name w:val="Просмотренная гиперссылка"/>
    <w:next w:val="735"/>
    <w:link w:val="687"/>
    <w:rPr>
      <w:color w:val="800080"/>
      <w:u w:val="single"/>
    </w:rPr>
  </w:style>
  <w:style w:type="paragraph" w:styleId="736">
    <w:name w:val="p2"/>
    <w:basedOn w:val="687"/>
    <w:next w:val="736"/>
    <w:link w:val="687"/>
    <w:pPr>
      <w:jc w:val="both"/>
      <w:spacing w:before="100" w:beforeAutospacing="1" w:after="100" w:afterAutospacing="1"/>
    </w:pPr>
    <w:rPr>
      <w:rFonts w:ascii="Arial" w:hAnsi="Arial" w:eastAsia="MS Mincho" w:cs="Arial"/>
      <w:color w:val="000000"/>
      <w:sz w:val="20"/>
      <w:lang w:eastAsia="ja-JP"/>
    </w:rPr>
  </w:style>
  <w:style w:type="paragraph" w:styleId="737">
    <w:name w:val="текст сноски"/>
    <w:basedOn w:val="687"/>
    <w:next w:val="737"/>
    <w:link w:val="687"/>
    <w:rPr>
      <w:sz w:val="20"/>
    </w:rPr>
  </w:style>
  <w:style w:type="paragraph" w:styleId="738">
    <w:name w:val="Normal1"/>
    <w:next w:val="738"/>
    <w:link w:val="809"/>
    <w:pPr>
      <w:jc w:val="both"/>
      <w:spacing w:line="480" w:lineRule="auto"/>
      <w:widowControl w:val="off"/>
    </w:pPr>
    <w:rPr>
      <w:sz w:val="24"/>
      <w:lang w:val="ru-RU" w:eastAsia="ru-RU" w:bidi="ar-SA"/>
    </w:rPr>
  </w:style>
  <w:style w:type="character" w:styleId="739">
    <w:name w:val="знак сноски"/>
    <w:next w:val="739"/>
    <w:link w:val="687"/>
    <w:rPr>
      <w:vertAlign w:val="superscript"/>
    </w:rPr>
  </w:style>
  <w:style w:type="paragraph" w:styleId="740">
    <w:name w:val="Основной текст 2"/>
    <w:basedOn w:val="687"/>
    <w:next w:val="740"/>
    <w:link w:val="687"/>
    <w:pPr>
      <w:spacing w:after="120" w:line="480" w:lineRule="auto"/>
    </w:pPr>
    <w:rPr>
      <w:sz w:val="24"/>
      <w:szCs w:val="24"/>
    </w:rPr>
  </w:style>
  <w:style w:type="paragraph" w:styleId="741">
    <w:name w:val="Обычный1"/>
    <w:next w:val="741"/>
    <w:link w:val="687"/>
    <w:pPr>
      <w:ind w:firstLine="720"/>
      <w:jc w:val="both"/>
      <w:spacing w:line="264" w:lineRule="auto"/>
    </w:pPr>
    <w:rPr>
      <w:sz w:val="28"/>
      <w:lang w:val="ru-RU" w:eastAsia="ru-RU" w:bidi="ar-SA"/>
    </w:rPr>
  </w:style>
  <w:style w:type="paragraph" w:styleId="742">
    <w:name w:val="h1tema"/>
    <w:basedOn w:val="687"/>
    <w:next w:val="742"/>
    <w:link w:val="687"/>
    <w:pPr>
      <w:jc w:val="center"/>
      <w:spacing w:before="100" w:beforeAutospacing="1" w:after="100" w:afterAutospacing="1" w:line="300" w:lineRule="atLeast"/>
    </w:pPr>
    <w:rPr>
      <w:rFonts w:ascii="Arial" w:hAnsi="Arial" w:cs="Arial"/>
      <w:b/>
      <w:bCs/>
      <w:color w:val="ff0000"/>
      <w:sz w:val="24"/>
      <w:szCs w:val="24"/>
    </w:rPr>
  </w:style>
  <w:style w:type="paragraph" w:styleId="743">
    <w:name w:val="Заголовок"/>
    <w:basedOn w:val="687"/>
    <w:next w:val="687"/>
    <w:link w:val="744"/>
    <w:qFormat/>
    <w:pPr>
      <w:jc w:val="center"/>
      <w:spacing w:line="480" w:lineRule="exact"/>
    </w:pPr>
    <w:rPr>
      <w:b/>
      <w:lang w:eastAsia="ar-SA"/>
    </w:rPr>
  </w:style>
  <w:style w:type="character" w:styleId="744">
    <w:name w:val="Заголовок Знак"/>
    <w:next w:val="744"/>
    <w:link w:val="743"/>
    <w:rPr>
      <w:b/>
      <w:sz w:val="28"/>
      <w:lang w:val="ru-RU" w:eastAsia="ar-SA" w:bidi="ar-SA"/>
    </w:rPr>
  </w:style>
  <w:style w:type="character" w:styleId="745">
    <w:name w:val="rvts7"/>
    <w:basedOn w:val="697"/>
    <w:next w:val="745"/>
    <w:link w:val="687"/>
  </w:style>
  <w:style w:type="character" w:styleId="746">
    <w:name w:val="rvts6"/>
    <w:basedOn w:val="697"/>
    <w:next w:val="746"/>
    <w:link w:val="687"/>
  </w:style>
  <w:style w:type="character" w:styleId="747">
    <w:name w:val="mw-headline"/>
    <w:basedOn w:val="697"/>
    <w:next w:val="747"/>
    <w:link w:val="687"/>
  </w:style>
  <w:style w:type="character" w:styleId="748">
    <w:name w:val="Строгий"/>
    <w:next w:val="748"/>
    <w:link w:val="687"/>
    <w:uiPriority w:val="22"/>
    <w:qFormat/>
    <w:rPr>
      <w:b/>
      <w:bCs/>
    </w:rPr>
  </w:style>
  <w:style w:type="paragraph" w:styleId="749">
    <w:name w:val="Подзаголовок"/>
    <w:basedOn w:val="687"/>
    <w:next w:val="687"/>
    <w:link w:val="750"/>
    <w:qFormat/>
    <w:pPr>
      <w:numPr>
        <w:ilvl w:val="1"/>
        <w:numId w:val="0"/>
      </w:numPr>
    </w:pPr>
    <w:rPr>
      <w:rFonts w:ascii="Cambria" w:hAnsi="Cambria" w:cs="Cambria"/>
      <w:i/>
      <w:iCs/>
      <w:color w:val="4f81bd"/>
      <w:spacing w:val="15"/>
      <w:sz w:val="24"/>
      <w:szCs w:val="24"/>
    </w:rPr>
  </w:style>
  <w:style w:type="character" w:styleId="750">
    <w:name w:val="Подзаголовок Знак"/>
    <w:next w:val="750"/>
    <w:link w:val="749"/>
    <w:rPr>
      <w:rFonts w:ascii="Cambria" w:hAnsi="Cambria" w:cs="Cambria"/>
      <w:i/>
      <w:iCs/>
      <w:color w:val="4f81bd"/>
      <w:spacing w:val="15"/>
      <w:sz w:val="24"/>
      <w:szCs w:val="24"/>
      <w:lang w:val="ru-RU" w:eastAsia="ru-RU" w:bidi="ar-SA"/>
    </w:rPr>
  </w:style>
  <w:style w:type="paragraph" w:styleId="751">
    <w:name w:val="Title1"/>
    <w:basedOn w:val="687"/>
    <w:next w:val="751"/>
    <w:link w:val="687"/>
    <w:pPr>
      <w:jc w:val="center"/>
    </w:pPr>
    <w:rPr>
      <w:lang w:val="en-US"/>
    </w:rPr>
  </w:style>
  <w:style w:type="character" w:styleId="753">
    <w:name w:val="Текст Знак1"/>
    <w:next w:val="753"/>
    <w:link w:val="978"/>
    <w:rPr>
      <w:rFonts w:ascii="Courier New" w:hAnsi="Courier New" w:cs="Courier New"/>
      <w:lang w:val="ru-RU" w:eastAsia="ru-RU" w:bidi="ar-SA"/>
    </w:rPr>
  </w:style>
  <w:style w:type="paragraph" w:styleId="754">
    <w:name w:val="ConsPlusTitle"/>
    <w:next w:val="754"/>
    <w:link w:val="687"/>
    <w:rPr>
      <w:b/>
      <w:bCs/>
      <w:sz w:val="28"/>
      <w:szCs w:val="28"/>
      <w:lang w:val="ru-RU" w:eastAsia="ru-RU" w:bidi="ar-SA"/>
    </w:rPr>
  </w:style>
  <w:style w:type="paragraph" w:styleId="755">
    <w:name w:val="Средняя сетка 1 - Акцент 2"/>
    <w:basedOn w:val="687"/>
    <w:next w:val="755"/>
    <w:link w:val="687"/>
    <w:uiPriority w:val="34"/>
    <w:qFormat/>
    <w:pPr>
      <w:contextualSpacing/>
      <w:ind w:left="720" w:firstLine="709"/>
      <w:jc w:val="both"/>
      <w:spacing w:after="200" w:line="276" w:lineRule="auto"/>
    </w:pPr>
    <w:rPr>
      <w:rFonts w:ascii="Calibri" w:hAnsi="Calibri" w:eastAsia="Calibri"/>
      <w:sz w:val="22"/>
      <w:szCs w:val="22"/>
      <w:lang w:eastAsia="en-US"/>
    </w:rPr>
  </w:style>
  <w:style w:type="character" w:styleId="756">
    <w:name w:val="Гипертекстовая ссылка"/>
    <w:next w:val="756"/>
    <w:link w:val="687"/>
    <w:rPr>
      <w:b/>
      <w:bCs/>
      <w:color w:val="008000"/>
      <w:sz w:val="20"/>
      <w:szCs w:val="20"/>
      <w:u w:val="single"/>
    </w:rPr>
  </w:style>
  <w:style w:type="paragraph" w:styleId="757">
    <w:name w:val="Прижатый влево"/>
    <w:basedOn w:val="687"/>
    <w:next w:val="687"/>
    <w:link w:val="687"/>
    <w:rPr>
      <w:rFonts w:ascii="Arial" w:hAnsi="Arial"/>
      <w:sz w:val="20"/>
    </w:rPr>
  </w:style>
  <w:style w:type="paragraph" w:styleId="758">
    <w:name w:val="Основной текст с отступом 3"/>
    <w:basedOn w:val="687"/>
    <w:next w:val="758"/>
    <w:link w:val="759"/>
    <w:pPr>
      <w:ind w:left="283"/>
      <w:spacing w:after="120"/>
    </w:pPr>
    <w:rPr>
      <w:sz w:val="16"/>
      <w:szCs w:val="16"/>
    </w:rPr>
  </w:style>
  <w:style w:type="character" w:styleId="759">
    <w:name w:val="Основной текст с отступом 3 Знак"/>
    <w:next w:val="759"/>
    <w:link w:val="758"/>
    <w:rPr>
      <w:sz w:val="16"/>
      <w:szCs w:val="16"/>
      <w:lang w:val="ru-RU" w:eastAsia="ru-RU" w:bidi="ar-SA"/>
    </w:rPr>
  </w:style>
  <w:style w:type="paragraph" w:styleId="760">
    <w:name w:val="ConsNormal"/>
    <w:next w:val="760"/>
    <w:link w:val="687"/>
    <w:pPr>
      <w:ind w:firstLine="720"/>
      <w:widowControl w:val="off"/>
    </w:pPr>
    <w:rPr>
      <w:rFonts w:ascii="Arial" w:hAnsi="Arial" w:eastAsia="Calibri"/>
      <w:sz w:val="16"/>
      <w:lang w:val="ru-RU" w:eastAsia="ru-RU" w:bidi="ar-SA"/>
    </w:rPr>
  </w:style>
  <w:style w:type="paragraph" w:styleId="761">
    <w:name w:val="Style3"/>
    <w:basedOn w:val="687"/>
    <w:next w:val="761"/>
    <w:link w:val="687"/>
    <w:pPr>
      <w:ind w:firstLine="715"/>
      <w:jc w:val="both"/>
      <w:spacing w:line="466" w:lineRule="exact"/>
      <w:widowControl w:val="off"/>
    </w:pPr>
    <w:rPr>
      <w:rFonts w:eastAsia="Calibri"/>
      <w:sz w:val="24"/>
      <w:szCs w:val="24"/>
    </w:rPr>
  </w:style>
  <w:style w:type="paragraph" w:styleId="762">
    <w:name w:val="переч"/>
    <w:basedOn w:val="687"/>
    <w:next w:val="762"/>
    <w:link w:val="687"/>
    <w:pPr>
      <w:ind w:left="567" w:hanging="360"/>
      <w:spacing w:after="200" w:line="276" w:lineRule="auto"/>
      <w:tabs>
        <w:tab w:val="num" w:pos="567" w:leader="none"/>
      </w:tabs>
    </w:pPr>
    <w:rPr>
      <w:rFonts w:ascii="Calibri" w:hAnsi="Calibri"/>
      <w:sz w:val="22"/>
      <w:szCs w:val="22"/>
      <w:lang w:eastAsia="en-US"/>
    </w:rPr>
  </w:style>
  <w:style w:type="paragraph" w:styleId="763">
    <w:name w:val="ТекстГаля"/>
    <w:basedOn w:val="687"/>
    <w:next w:val="763"/>
    <w:link w:val="687"/>
    <w:pPr>
      <w:jc w:val="both"/>
      <w:spacing w:after="80" w:line="276" w:lineRule="auto"/>
    </w:pPr>
    <w:rPr>
      <w:sz w:val="24"/>
      <w:szCs w:val="24"/>
      <w:lang w:eastAsia="en-US"/>
    </w:rPr>
  </w:style>
  <w:style w:type="paragraph" w:styleId="764">
    <w:name w:val="ЗаголовокГаля1"/>
    <w:basedOn w:val="687"/>
    <w:next w:val="764"/>
    <w:link w:val="687"/>
    <w:pPr>
      <w:jc w:val="both"/>
      <w:spacing w:after="200" w:line="276" w:lineRule="auto"/>
    </w:pPr>
    <w:rPr>
      <w:rFonts w:eastAsia="Calibri"/>
      <w:b/>
      <w:caps/>
      <w:szCs w:val="24"/>
      <w:lang w:eastAsia="en-US"/>
    </w:rPr>
  </w:style>
  <w:style w:type="paragraph" w:styleId="765">
    <w:name w:val="ЗаголовокГаля4"/>
    <w:basedOn w:val="687"/>
    <w:next w:val="765"/>
    <w:link w:val="687"/>
    <w:pPr>
      <w:ind w:left="720" w:hanging="720"/>
      <w:jc w:val="both"/>
      <w:spacing w:after="200" w:line="276" w:lineRule="auto"/>
      <w:tabs>
        <w:tab w:val="num" w:pos="720" w:leader="none"/>
      </w:tabs>
    </w:pPr>
    <w:rPr>
      <w:rFonts w:eastAsia="Calibri"/>
      <w:i/>
      <w:sz w:val="24"/>
      <w:szCs w:val="24"/>
      <w:lang w:eastAsia="en-US"/>
    </w:rPr>
  </w:style>
  <w:style w:type="paragraph" w:styleId="766">
    <w:name w:val="ConsTitle"/>
    <w:next w:val="766"/>
    <w:link w:val="687"/>
    <w:pPr>
      <w:widowControl w:val="off"/>
    </w:pPr>
    <w:rPr>
      <w:rFonts w:ascii="Arial" w:hAnsi="Arial" w:cs="Arial"/>
      <w:b/>
      <w:bCs/>
      <w:sz w:val="16"/>
      <w:szCs w:val="16"/>
      <w:lang w:val="ru-RU" w:eastAsia="ru-RU" w:bidi="ar-SA"/>
    </w:rPr>
  </w:style>
  <w:style w:type="paragraph" w:styleId="767">
    <w:name w:val="Body Text 2"/>
    <w:basedOn w:val="687"/>
    <w:next w:val="767"/>
    <w:link w:val="687"/>
    <w:pPr>
      <w:ind w:right="72" w:firstLine="720"/>
      <w:jc w:val="both"/>
      <w:widowControl w:val="off"/>
    </w:pPr>
  </w:style>
  <w:style w:type="paragraph" w:styleId="768">
    <w:name w:val="Цитаты"/>
    <w:basedOn w:val="687"/>
    <w:next w:val="768"/>
    <w:link w:val="687"/>
    <w:pPr>
      <w:ind w:left="360" w:right="360"/>
      <w:spacing w:before="100" w:after="100"/>
    </w:pPr>
    <w:rPr>
      <w:sz w:val="24"/>
    </w:rPr>
  </w:style>
  <w:style w:type="paragraph" w:styleId="769">
    <w:name w:val="Оглавление 1"/>
    <w:basedOn w:val="687"/>
    <w:next w:val="687"/>
    <w:link w:val="687"/>
    <w:pPr>
      <w:tabs>
        <w:tab w:val="right" w:pos="9345" w:leader="dot"/>
      </w:tabs>
    </w:pPr>
    <w:rPr>
      <w:b/>
      <w:sz w:val="24"/>
      <w:szCs w:val="24"/>
    </w:rPr>
  </w:style>
  <w:style w:type="paragraph" w:styleId="770">
    <w:name w:val="Оглавление 2"/>
    <w:basedOn w:val="687"/>
    <w:next w:val="687"/>
    <w:link w:val="687"/>
    <w:pPr>
      <w:ind w:left="240"/>
    </w:pPr>
    <w:rPr>
      <w:sz w:val="24"/>
      <w:szCs w:val="24"/>
    </w:rPr>
  </w:style>
  <w:style w:type="character" w:styleId="771">
    <w:name w:val="Title"/>
    <w:basedOn w:val="697"/>
    <w:next w:val="771"/>
    <w:link w:val="687"/>
  </w:style>
  <w:style w:type="paragraph" w:styleId="772">
    <w:name w:val="Оглавление 3"/>
    <w:basedOn w:val="687"/>
    <w:next w:val="687"/>
    <w:link w:val="687"/>
    <w:pPr>
      <w:ind w:left="480"/>
    </w:pPr>
    <w:rPr>
      <w:sz w:val="24"/>
      <w:szCs w:val="24"/>
    </w:rPr>
  </w:style>
  <w:style w:type="paragraph" w:styleId="773">
    <w:name w:val="Оглавление 4"/>
    <w:basedOn w:val="687"/>
    <w:next w:val="687"/>
    <w:link w:val="687"/>
    <w:unhideWhenUsed/>
    <w:pPr>
      <w:ind w:left="660"/>
      <w:spacing w:after="100" w:line="276" w:lineRule="auto"/>
    </w:pPr>
    <w:rPr>
      <w:rFonts w:ascii="Calibri" w:hAnsi="Calibri"/>
      <w:sz w:val="22"/>
      <w:szCs w:val="22"/>
    </w:rPr>
  </w:style>
  <w:style w:type="paragraph" w:styleId="774">
    <w:name w:val="Оглавление 5"/>
    <w:basedOn w:val="687"/>
    <w:next w:val="687"/>
    <w:link w:val="687"/>
    <w:unhideWhenUsed/>
    <w:pPr>
      <w:ind w:left="880"/>
      <w:spacing w:after="100" w:line="276" w:lineRule="auto"/>
    </w:pPr>
    <w:rPr>
      <w:rFonts w:ascii="Calibri" w:hAnsi="Calibri"/>
      <w:sz w:val="22"/>
      <w:szCs w:val="22"/>
    </w:rPr>
  </w:style>
  <w:style w:type="paragraph" w:styleId="775">
    <w:name w:val="Оглавление 6"/>
    <w:basedOn w:val="687"/>
    <w:next w:val="687"/>
    <w:link w:val="687"/>
    <w:unhideWhenUsed/>
    <w:pPr>
      <w:ind w:left="1100"/>
      <w:spacing w:after="100" w:line="276" w:lineRule="auto"/>
    </w:pPr>
    <w:rPr>
      <w:rFonts w:ascii="Calibri" w:hAnsi="Calibri"/>
      <w:sz w:val="22"/>
      <w:szCs w:val="22"/>
    </w:rPr>
  </w:style>
  <w:style w:type="paragraph" w:styleId="776">
    <w:name w:val="Оглавление 7"/>
    <w:basedOn w:val="687"/>
    <w:next w:val="687"/>
    <w:link w:val="687"/>
    <w:unhideWhenUsed/>
    <w:pPr>
      <w:ind w:left="1320"/>
      <w:spacing w:after="100" w:line="276" w:lineRule="auto"/>
    </w:pPr>
    <w:rPr>
      <w:rFonts w:ascii="Calibri" w:hAnsi="Calibri"/>
      <w:sz w:val="22"/>
      <w:szCs w:val="22"/>
    </w:rPr>
  </w:style>
  <w:style w:type="paragraph" w:styleId="777">
    <w:name w:val="Оглавление 8"/>
    <w:basedOn w:val="687"/>
    <w:next w:val="687"/>
    <w:link w:val="687"/>
    <w:unhideWhenUsed/>
    <w:pPr>
      <w:ind w:left="1540"/>
      <w:spacing w:after="100" w:line="276" w:lineRule="auto"/>
    </w:pPr>
    <w:rPr>
      <w:rFonts w:ascii="Calibri" w:hAnsi="Calibri"/>
      <w:sz w:val="22"/>
      <w:szCs w:val="22"/>
    </w:rPr>
  </w:style>
  <w:style w:type="paragraph" w:styleId="778">
    <w:name w:val="Оглавление 9"/>
    <w:basedOn w:val="687"/>
    <w:next w:val="687"/>
    <w:link w:val="687"/>
    <w:unhideWhenUsed/>
    <w:pPr>
      <w:ind w:left="1760"/>
      <w:spacing w:after="100" w:line="276" w:lineRule="auto"/>
    </w:pPr>
    <w:rPr>
      <w:rFonts w:ascii="Calibri" w:hAnsi="Calibri"/>
      <w:sz w:val="22"/>
      <w:szCs w:val="22"/>
    </w:rPr>
  </w:style>
  <w:style w:type="character" w:styleId="779">
    <w:name w:val="Основной текст Знак"/>
    <w:next w:val="779"/>
    <w:link w:val="687"/>
    <w:rPr>
      <w:rFonts w:ascii="Times New Roman" w:hAnsi="Times New Roman" w:cs="Times New Roman"/>
      <w:sz w:val="24"/>
      <w:szCs w:val="24"/>
      <w:lang w:val="en-US" w:eastAsia="ru-RU"/>
    </w:rPr>
  </w:style>
  <w:style w:type="paragraph" w:styleId="780">
    <w:name w:val="мой_1_5"/>
    <w:basedOn w:val="717"/>
    <w:next w:val="780"/>
    <w:link w:val="687"/>
    <w:pPr>
      <w:ind w:left="0" w:firstLine="720"/>
      <w:jc w:val="both"/>
      <w:spacing w:after="0" w:line="360" w:lineRule="auto"/>
      <w:tabs>
        <w:tab w:val="left" w:pos="5103" w:leader="none"/>
        <w:tab w:val="left" w:pos="5245" w:leader="none"/>
      </w:tabs>
    </w:pPr>
    <w:rPr>
      <w:rFonts w:ascii="Calibri" w:hAnsi="Calibri"/>
    </w:rPr>
  </w:style>
  <w:style w:type="character" w:styleId="781">
    <w:name w:val="Текст Знак"/>
    <w:next w:val="781"/>
    <w:link w:val="687"/>
    <w:rPr>
      <w:rFonts w:ascii="Courier New" w:hAnsi="Courier New" w:cs="Times New Roman"/>
      <w:sz w:val="20"/>
      <w:szCs w:val="20"/>
      <w:lang w:val="en-US" w:eastAsia="ru-RU"/>
    </w:rPr>
  </w:style>
  <w:style w:type="paragraph" w:styleId="782">
    <w:name w:val="Текст выноски"/>
    <w:basedOn w:val="687"/>
    <w:next w:val="782"/>
    <w:link w:val="783"/>
    <w:semiHidden/>
    <w:pPr>
      <w:widowControl w:val="off"/>
    </w:pPr>
    <w:rPr>
      <w:rFonts w:ascii="Tahoma" w:hAnsi="Tahoma" w:cs="Tahoma"/>
      <w:sz w:val="16"/>
      <w:szCs w:val="16"/>
    </w:rPr>
  </w:style>
  <w:style w:type="character" w:styleId="783">
    <w:name w:val="Текст выноски Знак"/>
    <w:next w:val="783"/>
    <w:link w:val="782"/>
    <w:semiHidden/>
    <w:rPr>
      <w:rFonts w:ascii="Tahoma" w:hAnsi="Tahoma" w:cs="Tahoma"/>
      <w:sz w:val="16"/>
      <w:szCs w:val="16"/>
      <w:lang w:val="ru-RU" w:eastAsia="ru-RU" w:bidi="ar-SA"/>
    </w:rPr>
  </w:style>
  <w:style w:type="paragraph" w:styleId="784">
    <w:name w:val="Текст примечания"/>
    <w:basedOn w:val="687"/>
    <w:next w:val="784"/>
    <w:link w:val="785"/>
    <w:semiHidden/>
    <w:pPr>
      <w:widowControl w:val="off"/>
    </w:pPr>
    <w:rPr>
      <w:sz w:val="20"/>
    </w:rPr>
  </w:style>
  <w:style w:type="character" w:styleId="785">
    <w:name w:val="Текст примечания Знак"/>
    <w:next w:val="785"/>
    <w:link w:val="784"/>
    <w:semiHidden/>
    <w:rPr>
      <w:lang w:val="ru-RU" w:eastAsia="ru-RU" w:bidi="ar-SA"/>
    </w:rPr>
  </w:style>
  <w:style w:type="paragraph" w:styleId="786">
    <w:name w:val="Тема примечания"/>
    <w:basedOn w:val="784"/>
    <w:next w:val="784"/>
    <w:link w:val="787"/>
    <w:semiHidden/>
    <w:rPr>
      <w:b/>
      <w:bCs/>
    </w:rPr>
  </w:style>
  <w:style w:type="character" w:styleId="787">
    <w:name w:val="Тема примечания Знак"/>
    <w:next w:val="787"/>
    <w:link w:val="786"/>
    <w:semiHidden/>
    <w:rPr>
      <w:b/>
      <w:bCs/>
      <w:lang w:val="ru-RU" w:eastAsia="ru-RU" w:bidi="ar-SA"/>
    </w:rPr>
  </w:style>
  <w:style w:type="character" w:styleId="788">
    <w:name w:val="Heading 2 Char"/>
    <w:next w:val="788"/>
    <w:link w:val="687"/>
    <w:rPr>
      <w:rFonts w:eastAsia="Times New Roman" w:cs="Times New Roman"/>
      <w:b/>
      <w:bCs/>
      <w:iCs/>
      <w:sz w:val="24"/>
      <w:szCs w:val="24"/>
      <w:lang w:val="ru-RU" w:eastAsia="ru-RU" w:bidi="ar-SA"/>
    </w:rPr>
  </w:style>
  <w:style w:type="character" w:styleId="789">
    <w:name w:val="Heading 3 Char1"/>
    <w:next w:val="789"/>
    <w:link w:val="687"/>
    <w:rPr>
      <w:rFonts w:eastAsia="Times New Roman" w:cs="Arial"/>
      <w:b/>
      <w:bCs/>
      <w:i/>
      <w:sz w:val="26"/>
      <w:szCs w:val="26"/>
      <w:lang w:val="ru-RU" w:eastAsia="ru-RU" w:bidi="ar-SA"/>
    </w:rPr>
  </w:style>
  <w:style w:type="character" w:styleId="790">
    <w:name w:val="text-10"/>
    <w:basedOn w:val="697"/>
    <w:next w:val="790"/>
    <w:link w:val="687"/>
  </w:style>
  <w:style w:type="character" w:styleId="791">
    <w:name w:val="Знак примечания"/>
    <w:next w:val="791"/>
    <w:link w:val="687"/>
    <w:rPr>
      <w:rFonts w:cs="Times New Roman"/>
      <w:sz w:val="16"/>
      <w:szCs w:val="16"/>
    </w:rPr>
  </w:style>
  <w:style w:type="character" w:styleId="792">
    <w:name w:val="Знак Знак11"/>
    <w:next w:val="792"/>
    <w:link w:val="687"/>
    <w:rPr>
      <w:rFonts w:eastAsia="MS Mincho"/>
      <w:b/>
      <w:bCs/>
      <w:sz w:val="28"/>
      <w:szCs w:val="28"/>
      <w:lang w:val="ru-RU" w:eastAsia="ja-JP" w:bidi="ar-SA"/>
    </w:rPr>
  </w:style>
  <w:style w:type="character" w:styleId="793">
    <w:name w:val="apple-converted-space"/>
    <w:basedOn w:val="697"/>
    <w:next w:val="793"/>
    <w:link w:val="687"/>
  </w:style>
  <w:style w:type="paragraph" w:styleId="794">
    <w:name w:val="Стиль 12 пт полужирный Черный По ширине Первая строка:  125 см"/>
    <w:basedOn w:val="687"/>
    <w:next w:val="794"/>
    <w:link w:val="687"/>
    <w:pPr>
      <w:ind w:firstLine="709"/>
      <w:jc w:val="both"/>
    </w:pPr>
    <w:rPr>
      <w:b/>
      <w:bCs/>
      <w:color w:val="ff0000"/>
      <w:sz w:val="24"/>
    </w:rPr>
  </w:style>
  <w:style w:type="character" w:styleId="795">
    <w:name w:val="Знак Знак4"/>
    <w:next w:val="795"/>
    <w:link w:val="687"/>
    <w:rPr>
      <w:rFonts w:ascii="Courier New" w:hAnsi="Courier New" w:cs="Courier New"/>
      <w:lang w:val="ru-RU" w:eastAsia="ru-RU" w:bidi="ar-SA"/>
    </w:rPr>
  </w:style>
  <w:style w:type="paragraph" w:styleId="796">
    <w:name w:val=" Знак Знак Знак Знак"/>
    <w:basedOn w:val="687"/>
    <w:next w:val="687"/>
    <w:link w:val="687"/>
    <w:pPr>
      <w:ind w:firstLine="709"/>
      <w:shd w:val="clear" w:color="auto" w:fill="ffffff"/>
    </w:pPr>
    <w:rPr>
      <w:szCs w:val="22"/>
      <w:lang w:eastAsia="en-US"/>
    </w:rPr>
  </w:style>
  <w:style w:type="paragraph" w:styleId="797">
    <w:name w:val="Название объекта"/>
    <w:basedOn w:val="687"/>
    <w:next w:val="687"/>
    <w:link w:val="687"/>
    <w:qFormat/>
    <w:rPr>
      <w:szCs w:val="24"/>
    </w:rPr>
  </w:style>
  <w:style w:type="paragraph" w:styleId="798">
    <w:name w:val="Цитата"/>
    <w:basedOn w:val="687"/>
    <w:next w:val="798"/>
    <w:link w:val="687"/>
    <w:semiHidden/>
    <w:pPr>
      <w:ind w:left="851" w:right="51"/>
    </w:pPr>
    <w:rPr>
      <w:szCs w:val="24"/>
    </w:rPr>
  </w:style>
  <w:style w:type="paragraph" w:styleId="799">
    <w:name w:val="Основной текст 3"/>
    <w:basedOn w:val="687"/>
    <w:next w:val="799"/>
    <w:link w:val="687"/>
    <w:semiHidden/>
    <w:rPr>
      <w:szCs w:val="24"/>
    </w:rPr>
  </w:style>
  <w:style w:type="paragraph" w:styleId="800">
    <w:name w:val="список с точками"/>
    <w:basedOn w:val="687"/>
    <w:next w:val="800"/>
    <w:link w:val="687"/>
    <w:pPr>
      <w:ind w:left="756" w:hanging="360"/>
      <w:jc w:val="both"/>
      <w:spacing w:line="312" w:lineRule="auto"/>
      <w:tabs>
        <w:tab w:val="num" w:pos="720" w:leader="none"/>
        <w:tab w:val="num" w:pos="756" w:leader="none"/>
      </w:tabs>
    </w:pPr>
    <w:rPr>
      <w:sz w:val="24"/>
      <w:szCs w:val="24"/>
    </w:rPr>
  </w:style>
  <w:style w:type="paragraph" w:styleId="801">
    <w:name w:val=" Знак Знак Знак"/>
    <w:basedOn w:val="687"/>
    <w:next w:val="801"/>
    <w:link w:val="687"/>
    <w:pPr>
      <w:spacing w:after="160" w:line="240" w:lineRule="exact"/>
    </w:pPr>
    <w:rPr>
      <w:rFonts w:ascii="Verdana" w:hAnsi="Verdana"/>
      <w:sz w:val="24"/>
      <w:szCs w:val="24"/>
      <w:lang w:val="en-US" w:eastAsia="en-US"/>
    </w:rPr>
  </w:style>
  <w:style w:type="paragraph" w:styleId="802">
    <w:name w:val="Цветной список - Акцент 11"/>
    <w:basedOn w:val="687"/>
    <w:next w:val="802"/>
    <w:link w:val="687"/>
    <w:qFormat/>
    <w:pPr>
      <w:ind w:left="720" w:firstLine="709"/>
    </w:pPr>
    <w:rPr>
      <w:rFonts w:ascii="Tahoma" w:hAnsi="Tahoma" w:cs="Tahoma"/>
      <w:color w:val="0d0d0d"/>
      <w:sz w:val="24"/>
      <w:szCs w:val="14"/>
      <w:lang w:eastAsia="en-US"/>
    </w:rPr>
  </w:style>
  <w:style w:type="paragraph" w:styleId="803">
    <w:name w:val="Содержимое таблицы"/>
    <w:basedOn w:val="687"/>
    <w:next w:val="803"/>
    <w:link w:val="687"/>
    <w:pPr>
      <w:suppressLineNumbers/>
    </w:pPr>
    <w:rPr>
      <w:rFonts w:eastAsia="SimSun"/>
      <w:sz w:val="24"/>
      <w:szCs w:val="24"/>
      <w:lang w:eastAsia="ar-SA"/>
    </w:rPr>
  </w:style>
  <w:style w:type="paragraph" w:styleId="804">
    <w:name w:val="Стиль Заголовок 1 + Times New Roman 14 пт По ширине Первая строк..."/>
    <w:basedOn w:val="688"/>
    <w:next w:val="804"/>
    <w:link w:val="687"/>
    <w:pPr>
      <w:ind w:firstLine="567"/>
      <w:jc w:val="both"/>
      <w:spacing w:before="0" w:after="0"/>
    </w:pPr>
    <w:rPr>
      <w:rFonts w:ascii="Times New Roman" w:hAnsi="Times New Roman" w:cs="Times New Roman"/>
      <w:sz w:val="28"/>
      <w:szCs w:val="28"/>
    </w:rPr>
  </w:style>
  <w:style w:type="paragraph" w:styleId="805">
    <w:name w:val="Стиль Заголовок 2 + 14 пт Первая строка:  125 см1 + курсив1"/>
    <w:basedOn w:val="687"/>
    <w:next w:val="805"/>
    <w:link w:val="687"/>
    <w:pPr>
      <w:jc w:val="center"/>
      <w:keepNext/>
      <w:outlineLvl w:val="1"/>
    </w:pPr>
    <w:rPr>
      <w:b/>
      <w:bCs/>
      <w:iCs/>
      <w:color w:val="ff0000"/>
      <w:szCs w:val="28"/>
    </w:rPr>
  </w:style>
  <w:style w:type="paragraph" w:styleId="806">
    <w:name w:val="Таблицы (моноширинный)"/>
    <w:basedOn w:val="687"/>
    <w:next w:val="687"/>
    <w:link w:val="687"/>
    <w:pPr>
      <w:jc w:val="both"/>
      <w:widowControl w:val="off"/>
    </w:pPr>
    <w:rPr>
      <w:rFonts w:ascii="Courier New" w:hAnsi="Courier New" w:cs="Courier New"/>
      <w:sz w:val="24"/>
      <w:szCs w:val="24"/>
    </w:rPr>
  </w:style>
  <w:style w:type="character" w:styleId="807">
    <w:name w:val="Текст сноски + 12 Знак,Текст сноски + Знак,Текст сноски Знак Знак,Текст сноски1 Знак,Знак Знак Знак Знак Знак Знак Знак1 Знак,Знак Знак Знак Знак Знак Знак Знак Знак Знак Знак1 Знак,Знак Знак Знак Знак Знак Знак Знак Знак Знак Знак2 Знак,Знак Знак Знак1"/>
    <w:next w:val="807"/>
    <w:link w:val="687"/>
    <w:rPr>
      <w:lang w:val="ru-RU" w:eastAsia="ru-RU" w:bidi="ar-SA"/>
    </w:rPr>
  </w:style>
  <w:style w:type="paragraph" w:styleId="808">
    <w:name w:val="Body Text Indent 2"/>
    <w:basedOn w:val="687"/>
    <w:next w:val="808"/>
    <w:link w:val="687"/>
    <w:pPr>
      <w:ind w:firstLine="454"/>
      <w:jc w:val="both"/>
      <w:shd w:val="clear" w:color="auto" w:fill="ffffff"/>
    </w:pPr>
    <w:rPr>
      <w:color w:val="800000"/>
      <w:sz w:val="22"/>
    </w:rPr>
  </w:style>
  <w:style w:type="character" w:styleId="809">
    <w:name w:val="Normal Знак"/>
    <w:next w:val="809"/>
    <w:link w:val="738"/>
    <w:rPr>
      <w:sz w:val="24"/>
      <w:lang w:val="ru-RU" w:eastAsia="ru-RU" w:bidi="ar-SA"/>
    </w:rPr>
  </w:style>
  <w:style w:type="paragraph" w:styleId="810">
    <w:name w:val="Normal"/>
    <w:next w:val="810"/>
    <w:link w:val="687"/>
    <w:pPr>
      <w:spacing w:line="276" w:lineRule="auto"/>
    </w:pPr>
    <w:rPr>
      <w:rFonts w:ascii="Arial" w:hAnsi="Arial" w:eastAsia="Calibri" w:cs="Arial"/>
      <w:color w:val="000000"/>
      <w:sz w:val="22"/>
      <w:szCs w:val="22"/>
      <w:lang w:val="ru-RU" w:eastAsia="ru-RU" w:bidi="ar-SA"/>
    </w:rPr>
  </w:style>
  <w:style w:type="paragraph" w:styleId="811">
    <w:name w:val="Default"/>
    <w:next w:val="811"/>
    <w:link w:val="687"/>
    <w:rPr>
      <w:color w:val="000000"/>
      <w:sz w:val="24"/>
      <w:szCs w:val="24"/>
      <w:lang w:val="ru-RU" w:eastAsia="ru-RU" w:bidi="ar-SA"/>
    </w:rPr>
  </w:style>
  <w:style w:type="paragraph" w:styleId="812">
    <w:name w:val="Красная строка 2"/>
    <w:basedOn w:val="717"/>
    <w:next w:val="812"/>
    <w:link w:val="687"/>
    <w:pPr>
      <w:ind w:firstLine="210"/>
    </w:pPr>
    <w:rPr>
      <w:sz w:val="20"/>
    </w:rPr>
  </w:style>
  <w:style w:type="paragraph" w:styleId="813">
    <w:name w:val="Стиль2"/>
    <w:basedOn w:val="687"/>
    <w:next w:val="813"/>
    <w:link w:val="687"/>
    <w:rPr>
      <w:position w:val="4"/>
    </w:rPr>
  </w:style>
  <w:style w:type="paragraph" w:styleId="814">
    <w:name w:val="Выступ обычный"/>
    <w:basedOn w:val="687"/>
    <w:next w:val="814"/>
    <w:link w:val="687"/>
    <w:pPr>
      <w:ind w:left="360" w:hanging="360"/>
      <w:jc w:val="both"/>
      <w:spacing w:line="240" w:lineRule="atLeast"/>
      <w:widowControl w:val="off"/>
      <w:tabs>
        <w:tab w:val="left" w:pos="360" w:leader="none"/>
      </w:tabs>
    </w:pPr>
    <w:rPr>
      <w:rFonts w:ascii="Garamond" w:hAnsi="Garamond"/>
      <w:sz w:val="24"/>
      <w:lang w:val="en-US"/>
    </w:rPr>
  </w:style>
  <w:style w:type="paragraph" w:styleId="815">
    <w:name w:val="Заголовок 2.Тема"/>
    <w:basedOn w:val="687"/>
    <w:next w:val="687"/>
    <w:link w:val="687"/>
    <w:pPr>
      <w:jc w:val="center"/>
      <w:keepNext/>
      <w:spacing w:before="240" w:after="240" w:line="360" w:lineRule="auto"/>
    </w:pPr>
    <w:rPr>
      <w:b/>
      <w:smallCaps/>
    </w:rPr>
  </w:style>
  <w:style w:type="character" w:styleId="816">
    <w:name w:val="Выделение"/>
    <w:next w:val="816"/>
    <w:link w:val="687"/>
    <w:uiPriority w:val="20"/>
    <w:qFormat/>
    <w:rPr>
      <w:i/>
      <w:iCs/>
    </w:rPr>
  </w:style>
  <w:style w:type="character" w:styleId="817">
    <w:name w:val="A0"/>
    <w:next w:val="817"/>
    <w:link w:val="687"/>
    <w:rPr>
      <w:color w:val="000000"/>
    </w:rPr>
  </w:style>
  <w:style w:type="paragraph" w:styleId="818">
    <w:name w:val="western"/>
    <w:basedOn w:val="687"/>
    <w:next w:val="818"/>
    <w:link w:val="687"/>
    <w:pPr>
      <w:spacing w:before="100" w:beforeAutospacing="1" w:after="115"/>
    </w:pPr>
    <w:rPr>
      <w:color w:val="000000"/>
      <w:sz w:val="24"/>
      <w:szCs w:val="24"/>
    </w:rPr>
  </w:style>
  <w:style w:type="paragraph" w:styleId="819">
    <w:name w:val="Обычный+"/>
    <w:basedOn w:val="687"/>
    <w:next w:val="687"/>
    <w:link w:val="687"/>
    <w:pPr>
      <w:ind w:firstLine="709"/>
      <w:shd w:val="clear" w:color="auto" w:fill="ffffff"/>
    </w:pPr>
    <w:rPr>
      <w:sz w:val="20"/>
      <w:szCs w:val="22"/>
      <w:lang w:eastAsia="en-US"/>
    </w:rPr>
  </w:style>
  <w:style w:type="paragraph" w:styleId="820">
    <w:name w:val="Body Text Indent 3"/>
    <w:basedOn w:val="687"/>
    <w:next w:val="820"/>
    <w:link w:val="687"/>
    <w:pPr>
      <w:ind w:firstLine="709"/>
      <w:jc w:val="both"/>
      <w:spacing w:line="360" w:lineRule="exact"/>
    </w:pPr>
    <w:rPr>
      <w:rFonts w:cs="Raavi"/>
      <w:color w:val="008000"/>
      <w:szCs w:val="28"/>
      <w:lang w:bidi="pa-IN"/>
    </w:rPr>
  </w:style>
  <w:style w:type="character" w:styleId="821">
    <w:name w:val="Hyperlink1"/>
    <w:next w:val="821"/>
    <w:link w:val="687"/>
    <w:rPr>
      <w:color w:val="0000ff"/>
      <w:u w:val="single"/>
    </w:rPr>
  </w:style>
  <w:style w:type="character" w:styleId="822">
    <w:name w:val="FollowedHyperlink1"/>
    <w:next w:val="822"/>
    <w:link w:val="687"/>
    <w:rPr>
      <w:color w:val="8b008b"/>
      <w:u w:val="single"/>
    </w:rPr>
  </w:style>
  <w:style w:type="paragraph" w:styleId="823">
    <w:name w:val="Указатель 2"/>
    <w:basedOn w:val="687"/>
    <w:next w:val="687"/>
    <w:link w:val="687"/>
    <w:semiHidden/>
    <w:pPr>
      <w:ind w:left="400" w:hanging="200"/>
      <w:tabs>
        <w:tab w:val="right" w:pos="4175" w:leader="dot"/>
      </w:tabs>
    </w:pPr>
    <w:rPr>
      <w:rFonts w:cs="Raavi"/>
      <w:sz w:val="24"/>
      <w:szCs w:val="24"/>
      <w:lang w:bidi="pa-IN"/>
    </w:rPr>
  </w:style>
  <w:style w:type="paragraph" w:styleId="824">
    <w:name w:val="Указатель 4"/>
    <w:basedOn w:val="687"/>
    <w:next w:val="687"/>
    <w:link w:val="687"/>
    <w:semiHidden/>
    <w:pPr>
      <w:ind w:left="800" w:hanging="200"/>
      <w:tabs>
        <w:tab w:val="right" w:pos="4175" w:leader="dot"/>
      </w:tabs>
    </w:pPr>
    <w:rPr>
      <w:rFonts w:cs="Raavi"/>
      <w:sz w:val="24"/>
      <w:szCs w:val="24"/>
      <w:lang w:bidi="pa-IN"/>
    </w:rPr>
  </w:style>
  <w:style w:type="paragraph" w:styleId="825">
    <w:name w:val="Указатель 5"/>
    <w:basedOn w:val="687"/>
    <w:next w:val="687"/>
    <w:link w:val="687"/>
    <w:semiHidden/>
    <w:pPr>
      <w:ind w:left="1000" w:hanging="200"/>
      <w:tabs>
        <w:tab w:val="right" w:pos="4175" w:leader="dot"/>
      </w:tabs>
    </w:pPr>
    <w:rPr>
      <w:rFonts w:cs="Raavi"/>
      <w:sz w:val="24"/>
      <w:szCs w:val="24"/>
      <w:lang w:bidi="pa-IN"/>
    </w:rPr>
  </w:style>
  <w:style w:type="paragraph" w:styleId="826">
    <w:name w:val="Стандартный HTML"/>
    <w:basedOn w:val="687"/>
    <w:next w:val="826"/>
    <w:link w:val="687"/>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character" w:styleId="827">
    <w:name w:val="wide-date1"/>
    <w:next w:val="827"/>
    <w:link w:val="687"/>
    <w:rPr>
      <w:color w:val="ffffff"/>
      <w:sz w:val="17"/>
      <w:szCs w:val="17"/>
      <w:shd w:val="clear" w:color="auto" w:fill="999999"/>
    </w:rPr>
  </w:style>
  <w:style w:type="paragraph" w:styleId="828">
    <w:name w:val="toptextmenu"/>
    <w:basedOn w:val="687"/>
    <w:next w:val="828"/>
    <w:link w:val="687"/>
    <w:pPr>
      <w:spacing w:before="100" w:beforeAutospacing="1" w:after="100" w:afterAutospacing="1" w:line="312" w:lineRule="atLeast"/>
      <w:pBdr>
        <w:top w:val="single" w:color="BBBBBB" w:sz="6" w:space="3"/>
        <w:left w:val="single" w:color="BBBBBB" w:sz="6" w:space="5"/>
        <w:bottom w:val="single" w:color="BBBBBB" w:sz="6" w:space="3"/>
        <w:right w:val="single" w:color="BBBBBB" w:sz="6" w:space="5"/>
      </w:pBdr>
    </w:pPr>
    <w:rPr>
      <w:sz w:val="24"/>
      <w:szCs w:val="24"/>
    </w:rPr>
  </w:style>
  <w:style w:type="paragraph" w:styleId="829">
    <w:name w:val="toplink"/>
    <w:basedOn w:val="687"/>
    <w:next w:val="829"/>
    <w:link w:val="687"/>
    <w:pPr>
      <w:spacing w:before="100" w:beforeAutospacing="1" w:after="100" w:afterAutospacing="1" w:line="312" w:lineRule="atLeast"/>
    </w:pPr>
    <w:rPr>
      <w:rFonts w:ascii="Verdana" w:hAnsi="Verdana"/>
      <w:b/>
      <w:bCs/>
      <w:color w:val="000000"/>
      <w:sz w:val="20"/>
    </w:rPr>
  </w:style>
  <w:style w:type="paragraph" w:styleId="830">
    <w:name w:val="sujetlinks"/>
    <w:basedOn w:val="687"/>
    <w:next w:val="830"/>
    <w:link w:val="687"/>
    <w:pPr>
      <w:spacing w:before="100" w:beforeAutospacing="1" w:after="100" w:afterAutospacing="1" w:line="312" w:lineRule="atLeast"/>
    </w:pPr>
    <w:rPr>
      <w:sz w:val="24"/>
      <w:szCs w:val="24"/>
    </w:rPr>
  </w:style>
  <w:style w:type="paragraph" w:styleId="831">
    <w:name w:val="section"/>
    <w:basedOn w:val="687"/>
    <w:next w:val="831"/>
    <w:link w:val="687"/>
    <w:pPr>
      <w:spacing w:after="75" w:line="312" w:lineRule="atLeast"/>
      <w:shd w:val="clear" w:color="auto" w:fill="cccccc"/>
    </w:pPr>
    <w:rPr>
      <w:rFonts w:ascii="Verdana" w:hAnsi="Verdana"/>
      <w:b/>
      <w:bCs/>
      <w:color w:val="ffffff"/>
      <w:sz w:val="20"/>
    </w:rPr>
  </w:style>
  <w:style w:type="paragraph" w:styleId="832">
    <w:name w:val="authors"/>
    <w:basedOn w:val="687"/>
    <w:next w:val="832"/>
    <w:link w:val="687"/>
    <w:pPr>
      <w:spacing w:before="100" w:beforeAutospacing="1" w:after="150" w:line="312" w:lineRule="atLeast"/>
    </w:pPr>
    <w:rPr>
      <w:sz w:val="20"/>
    </w:rPr>
  </w:style>
  <w:style w:type="paragraph" w:styleId="833">
    <w:name w:val="article_issue"/>
    <w:basedOn w:val="687"/>
    <w:next w:val="833"/>
    <w:link w:val="687"/>
    <w:pPr>
      <w:spacing w:before="100" w:beforeAutospacing="1" w:after="150" w:line="312" w:lineRule="atLeast"/>
    </w:pPr>
    <w:rPr>
      <w:sz w:val="20"/>
    </w:rPr>
  </w:style>
  <w:style w:type="paragraph" w:styleId="834">
    <w:name w:val="maintext"/>
    <w:basedOn w:val="687"/>
    <w:next w:val="834"/>
    <w:link w:val="687"/>
    <w:pPr>
      <w:spacing w:before="100" w:beforeAutospacing="1" w:after="100" w:afterAutospacing="1" w:line="312" w:lineRule="atLeast"/>
    </w:pPr>
    <w:rPr>
      <w:sz w:val="18"/>
      <w:szCs w:val="18"/>
    </w:rPr>
  </w:style>
  <w:style w:type="paragraph" w:styleId="835">
    <w:name w:val="bodyarticletext"/>
    <w:basedOn w:val="687"/>
    <w:next w:val="835"/>
    <w:link w:val="687"/>
    <w:pPr>
      <w:spacing w:before="100" w:beforeAutospacing="1" w:after="100" w:afterAutospacing="1" w:line="312" w:lineRule="atLeast"/>
    </w:pPr>
    <w:rPr>
      <w:sz w:val="18"/>
      <w:szCs w:val="18"/>
    </w:rPr>
  </w:style>
  <w:style w:type="paragraph" w:styleId="836">
    <w:name w:val="datetime"/>
    <w:basedOn w:val="687"/>
    <w:next w:val="836"/>
    <w:link w:val="687"/>
    <w:pPr>
      <w:ind w:left="225"/>
      <w:spacing w:before="100" w:beforeAutospacing="1" w:after="100" w:afterAutospacing="1" w:line="312" w:lineRule="atLeast"/>
    </w:pPr>
    <w:rPr>
      <w:color w:val="999999"/>
      <w:sz w:val="17"/>
      <w:szCs w:val="17"/>
    </w:rPr>
  </w:style>
  <w:style w:type="paragraph" w:styleId="837">
    <w:name w:val="hctd"/>
    <w:basedOn w:val="687"/>
    <w:next w:val="837"/>
    <w:link w:val="687"/>
    <w:pPr>
      <w:spacing w:before="100" w:beforeAutospacing="1" w:after="100" w:afterAutospacing="1" w:line="312" w:lineRule="atLeast"/>
    </w:pPr>
    <w:rPr>
      <w:sz w:val="24"/>
      <w:szCs w:val="24"/>
    </w:rPr>
  </w:style>
  <w:style w:type="paragraph" w:styleId="838">
    <w:name w:val="blogstable"/>
    <w:basedOn w:val="687"/>
    <w:next w:val="838"/>
    <w:link w:val="687"/>
    <w:pPr>
      <w:spacing w:before="150" w:after="150" w:line="312" w:lineRule="atLeast"/>
    </w:pPr>
    <w:rPr>
      <w:sz w:val="24"/>
      <w:szCs w:val="24"/>
    </w:rPr>
  </w:style>
  <w:style w:type="paragraph" w:styleId="839">
    <w:name w:val="yadirectbottom"/>
    <w:basedOn w:val="687"/>
    <w:next w:val="839"/>
    <w:link w:val="687"/>
    <w:pPr>
      <w:spacing w:before="100" w:beforeAutospacing="1" w:after="100" w:afterAutospacing="1" w:line="312" w:lineRule="atLeast"/>
    </w:pPr>
    <w:rPr>
      <w:rFonts w:ascii="Arial" w:hAnsi="Arial" w:cs="Arial"/>
      <w:sz w:val="18"/>
      <w:szCs w:val="18"/>
    </w:rPr>
  </w:style>
  <w:style w:type="paragraph" w:styleId="840">
    <w:name w:val="bodyarticlelink"/>
    <w:basedOn w:val="687"/>
    <w:next w:val="840"/>
    <w:link w:val="687"/>
    <w:pPr>
      <w:spacing w:before="100" w:beforeAutospacing="1" w:after="100" w:afterAutospacing="1" w:line="312" w:lineRule="atLeast"/>
    </w:pPr>
    <w:rPr>
      <w:rFonts w:ascii="Arial" w:hAnsi="Arial" w:cs="Arial"/>
      <w:color w:val="003399"/>
      <w:sz w:val="18"/>
      <w:szCs w:val="18"/>
    </w:rPr>
  </w:style>
  <w:style w:type="paragraph" w:styleId="841">
    <w:name w:val="copy"/>
    <w:basedOn w:val="687"/>
    <w:next w:val="841"/>
    <w:link w:val="687"/>
    <w:pPr>
      <w:spacing w:before="100" w:beforeAutospacing="1" w:after="100" w:afterAutospacing="1" w:line="312" w:lineRule="atLeast"/>
    </w:pPr>
    <w:rPr>
      <w:rFonts w:ascii="Verdana" w:hAnsi="Verdana"/>
      <w:color w:val="ffffff"/>
      <w:sz w:val="14"/>
      <w:szCs w:val="14"/>
    </w:rPr>
  </w:style>
  <w:style w:type="paragraph" w:styleId="842">
    <w:name w:val="top_readed"/>
    <w:basedOn w:val="687"/>
    <w:next w:val="842"/>
    <w:link w:val="687"/>
    <w:pPr>
      <w:spacing w:before="100" w:beforeAutospacing="1" w:after="100" w:afterAutospacing="1" w:line="312" w:lineRule="atLeast"/>
    </w:pPr>
    <w:rPr>
      <w:sz w:val="20"/>
    </w:rPr>
  </w:style>
  <w:style w:type="paragraph" w:styleId="843">
    <w:name w:val="horizontal_include"/>
    <w:basedOn w:val="687"/>
    <w:next w:val="843"/>
    <w:link w:val="687"/>
    <w:pPr>
      <w:spacing w:before="100" w:beforeAutospacing="1" w:after="100" w:afterAutospacing="1" w:line="360" w:lineRule="atLeast"/>
    </w:pPr>
    <w:rPr>
      <w:sz w:val="24"/>
      <w:szCs w:val="24"/>
    </w:rPr>
  </w:style>
  <w:style w:type="paragraph" w:styleId="844">
    <w:name w:val="rubricator2"/>
    <w:basedOn w:val="687"/>
    <w:next w:val="844"/>
    <w:link w:val="687"/>
    <w:pPr>
      <w:spacing w:before="100" w:beforeAutospacing="1" w:after="100" w:afterAutospacing="1" w:line="312" w:lineRule="atLeast"/>
    </w:pPr>
    <w:rPr>
      <w:sz w:val="24"/>
      <w:szCs w:val="24"/>
    </w:rPr>
  </w:style>
  <w:style w:type="paragraph" w:styleId="845">
    <w:name w:val="rc10"/>
    <w:basedOn w:val="687"/>
    <w:next w:val="845"/>
    <w:link w:val="687"/>
    <w:pPr>
      <w:spacing w:before="100" w:beforeAutospacing="1" w:after="100" w:afterAutospacing="1" w:line="312" w:lineRule="atLeast"/>
    </w:pPr>
    <w:rPr>
      <w:sz w:val="24"/>
      <w:szCs w:val="24"/>
    </w:rPr>
  </w:style>
  <w:style w:type="paragraph" w:styleId="846">
    <w:name w:val="daily_news_link"/>
    <w:basedOn w:val="687"/>
    <w:next w:val="846"/>
    <w:link w:val="687"/>
    <w:pPr>
      <w:spacing w:before="100" w:beforeAutospacing="1" w:after="100" w:afterAutospacing="1" w:line="312" w:lineRule="atLeast"/>
    </w:pPr>
    <w:rPr>
      <w:color w:val="000000"/>
      <w:sz w:val="24"/>
      <w:szCs w:val="24"/>
    </w:rPr>
  </w:style>
  <w:style w:type="paragraph" w:styleId="847">
    <w:name w:val="most_comments"/>
    <w:basedOn w:val="687"/>
    <w:next w:val="847"/>
    <w:link w:val="687"/>
    <w:pPr>
      <w:spacing w:before="100" w:beforeAutospacing="1" w:after="100" w:afterAutospacing="1" w:line="312" w:lineRule="atLeast"/>
    </w:pPr>
    <w:rPr>
      <w:sz w:val="18"/>
      <w:szCs w:val="18"/>
    </w:rPr>
  </w:style>
  <w:style w:type="paragraph" w:styleId="848">
    <w:name w:val="social_bar"/>
    <w:basedOn w:val="687"/>
    <w:next w:val="848"/>
    <w:link w:val="687"/>
    <w:pPr>
      <w:ind w:right="150"/>
      <w:spacing w:line="312" w:lineRule="atLeast"/>
    </w:pPr>
    <w:rPr>
      <w:sz w:val="24"/>
      <w:szCs w:val="24"/>
    </w:rPr>
  </w:style>
  <w:style w:type="paragraph" w:styleId="849">
    <w:name w:val="grey_plashka"/>
    <w:basedOn w:val="687"/>
    <w:next w:val="849"/>
    <w:link w:val="687"/>
    <w:pPr>
      <w:spacing w:before="100" w:beforeAutospacing="1" w:after="100" w:afterAutospacing="1" w:line="312" w:lineRule="atLeast"/>
    </w:pPr>
    <w:rPr>
      <w:sz w:val="24"/>
      <w:szCs w:val="24"/>
    </w:rPr>
  </w:style>
  <w:style w:type="paragraph" w:styleId="850">
    <w:name w:val="pagelink"/>
    <w:basedOn w:val="687"/>
    <w:next w:val="850"/>
    <w:link w:val="687"/>
    <w:pPr>
      <w:spacing w:before="100" w:beforeAutospacing="1" w:after="100" w:afterAutospacing="1" w:line="312" w:lineRule="atLeast"/>
    </w:pPr>
    <w:rPr>
      <w:sz w:val="24"/>
      <w:szCs w:val="24"/>
    </w:rPr>
  </w:style>
  <w:style w:type="paragraph" w:styleId="851">
    <w:name w:val="rg_authors"/>
    <w:basedOn w:val="687"/>
    <w:next w:val="851"/>
    <w:link w:val="687"/>
    <w:pPr>
      <w:spacing w:before="100" w:beforeAutospacing="1" w:after="100" w:afterAutospacing="1" w:line="312" w:lineRule="atLeast"/>
    </w:pPr>
    <w:rPr>
      <w:sz w:val="24"/>
      <w:szCs w:val="24"/>
    </w:rPr>
  </w:style>
  <w:style w:type="paragraph" w:styleId="852">
    <w:name w:val="tab"/>
    <w:basedOn w:val="687"/>
    <w:next w:val="852"/>
    <w:link w:val="687"/>
    <w:pPr>
      <w:spacing w:before="100" w:beforeAutospacing="1" w:after="100" w:afterAutospacing="1" w:line="312" w:lineRule="atLeast"/>
    </w:pPr>
    <w:rPr>
      <w:sz w:val="24"/>
      <w:szCs w:val="24"/>
    </w:rPr>
  </w:style>
  <w:style w:type="paragraph" w:styleId="853">
    <w:name w:val="tab_button"/>
    <w:basedOn w:val="687"/>
    <w:next w:val="853"/>
    <w:link w:val="687"/>
    <w:pPr>
      <w:spacing w:before="100" w:beforeAutospacing="1" w:after="100" w:afterAutospacing="1" w:line="312" w:lineRule="atLeast"/>
    </w:pPr>
    <w:rPr>
      <w:sz w:val="24"/>
      <w:szCs w:val="24"/>
    </w:rPr>
  </w:style>
  <w:style w:type="character" w:styleId="854">
    <w:name w:val="Subtitle"/>
    <w:next w:val="854"/>
    <w:link w:val="687"/>
    <w:rPr>
      <w:sz w:val="18"/>
      <w:szCs w:val="18"/>
    </w:rPr>
  </w:style>
  <w:style w:type="character" w:styleId="855">
    <w:name w:val="lead"/>
    <w:next w:val="855"/>
    <w:link w:val="687"/>
    <w:rPr>
      <w:b/>
      <w:bCs/>
      <w:color w:val="666666"/>
    </w:rPr>
  </w:style>
  <w:style w:type="character" w:styleId="856">
    <w:name w:val="in_story"/>
    <w:next w:val="856"/>
    <w:link w:val="687"/>
    <w:rPr>
      <w:b/>
      <w:bCs/>
      <w:color w:val="666666"/>
      <w:sz w:val="18"/>
      <w:szCs w:val="18"/>
    </w:rPr>
  </w:style>
  <w:style w:type="character" w:styleId="857">
    <w:name w:val="maintext1"/>
    <w:next w:val="857"/>
    <w:link w:val="687"/>
    <w:rPr>
      <w:sz w:val="18"/>
      <w:szCs w:val="18"/>
    </w:rPr>
  </w:style>
  <w:style w:type="character" w:styleId="858">
    <w:name w:val="datetime1"/>
    <w:next w:val="858"/>
    <w:link w:val="687"/>
    <w:rPr>
      <w:color w:val="999999"/>
      <w:sz w:val="17"/>
      <w:szCs w:val="17"/>
      <w:u w:val="none"/>
    </w:rPr>
  </w:style>
  <w:style w:type="paragraph" w:styleId="859">
    <w:name w:val="toplink1"/>
    <w:basedOn w:val="687"/>
    <w:next w:val="859"/>
    <w:link w:val="687"/>
    <w:pPr>
      <w:ind w:right="225"/>
      <w:spacing w:before="100" w:beforeAutospacing="1" w:after="100" w:afterAutospacing="1" w:line="312" w:lineRule="atLeast"/>
    </w:pPr>
    <w:rPr>
      <w:rFonts w:ascii="Verdana" w:hAnsi="Verdana"/>
      <w:b/>
      <w:bCs/>
      <w:color w:val="000000"/>
      <w:sz w:val="20"/>
    </w:rPr>
  </w:style>
  <w:style w:type="character" w:styleId="860">
    <w:name w:val="subtitle1"/>
    <w:next w:val="860"/>
    <w:link w:val="687"/>
    <w:rPr>
      <w:sz w:val="18"/>
      <w:szCs w:val="18"/>
    </w:rPr>
  </w:style>
  <w:style w:type="character" w:styleId="861">
    <w:name w:val="datetime2"/>
    <w:next w:val="861"/>
    <w:link w:val="687"/>
    <w:rPr>
      <w:color w:val="999999"/>
      <w:sz w:val="17"/>
      <w:szCs w:val="17"/>
      <w:u w:val="none"/>
    </w:rPr>
  </w:style>
  <w:style w:type="paragraph" w:styleId="862">
    <w:name w:val="pagelink1"/>
    <w:basedOn w:val="687"/>
    <w:next w:val="862"/>
    <w:link w:val="687"/>
    <w:pPr>
      <w:ind w:left="45" w:right="45"/>
      <w:spacing w:line="312" w:lineRule="atLeast"/>
    </w:pPr>
    <w:rPr>
      <w:rFonts w:ascii="Verdana" w:hAnsi="Verdana"/>
      <w:b/>
      <w:bCs/>
      <w:color w:val="000000"/>
      <w:sz w:val="18"/>
      <w:szCs w:val="18"/>
    </w:rPr>
  </w:style>
  <w:style w:type="paragraph" w:styleId="863">
    <w:name w:val="datetime3"/>
    <w:basedOn w:val="687"/>
    <w:next w:val="863"/>
    <w:link w:val="687"/>
    <w:pPr>
      <w:spacing w:before="100" w:beforeAutospacing="1" w:after="100" w:afterAutospacing="1" w:line="312" w:lineRule="atLeast"/>
    </w:pPr>
    <w:rPr>
      <w:color w:val="999999"/>
      <w:sz w:val="17"/>
      <w:szCs w:val="17"/>
    </w:rPr>
  </w:style>
  <w:style w:type="paragraph" w:styleId="864">
    <w:name w:val="grey_plashka1"/>
    <w:basedOn w:val="687"/>
    <w:next w:val="864"/>
    <w:link w:val="687"/>
    <w:pPr>
      <w:spacing w:before="100" w:beforeAutospacing="1" w:after="120" w:line="312" w:lineRule="atLeast"/>
    </w:pPr>
    <w:rPr>
      <w:sz w:val="24"/>
      <w:szCs w:val="24"/>
    </w:rPr>
  </w:style>
  <w:style w:type="paragraph" w:styleId="865">
    <w:name w:val="grey_plashka2"/>
    <w:basedOn w:val="687"/>
    <w:next w:val="865"/>
    <w:link w:val="687"/>
    <w:pPr>
      <w:spacing w:line="312" w:lineRule="atLeast"/>
    </w:pPr>
    <w:rPr>
      <w:sz w:val="24"/>
      <w:szCs w:val="24"/>
    </w:rPr>
  </w:style>
  <w:style w:type="paragraph" w:styleId="866">
    <w:name w:val="datetime4"/>
    <w:basedOn w:val="687"/>
    <w:next w:val="866"/>
    <w:link w:val="687"/>
    <w:pPr>
      <w:spacing w:before="100" w:beforeAutospacing="1" w:after="100" w:afterAutospacing="1" w:line="312" w:lineRule="atLeast"/>
    </w:pPr>
    <w:rPr>
      <w:color w:val="999999"/>
      <w:sz w:val="17"/>
      <w:szCs w:val="17"/>
    </w:rPr>
  </w:style>
  <w:style w:type="character" w:styleId="867">
    <w:name w:val="datetime5"/>
    <w:next w:val="867"/>
    <w:link w:val="687"/>
    <w:rPr>
      <w:color w:val="999999"/>
      <w:sz w:val="17"/>
      <w:szCs w:val="17"/>
      <w:u w:val="none"/>
    </w:rPr>
  </w:style>
  <w:style w:type="paragraph" w:styleId="868">
    <w:name w:val="rg_authors1"/>
    <w:basedOn w:val="687"/>
    <w:next w:val="868"/>
    <w:link w:val="687"/>
    <w:pPr>
      <w:spacing w:before="100" w:beforeAutospacing="1" w:after="225" w:line="312" w:lineRule="atLeast"/>
    </w:pPr>
    <w:rPr>
      <w:sz w:val="24"/>
      <w:szCs w:val="24"/>
    </w:rPr>
  </w:style>
  <w:style w:type="paragraph" w:styleId="869">
    <w:name w:val="datetime6"/>
    <w:basedOn w:val="687"/>
    <w:next w:val="869"/>
    <w:link w:val="687"/>
    <w:pPr>
      <w:spacing w:before="100" w:beforeAutospacing="1" w:after="100" w:afterAutospacing="1" w:line="312" w:lineRule="atLeast"/>
    </w:pPr>
    <w:rPr>
      <w:color w:val="999999"/>
      <w:sz w:val="17"/>
      <w:szCs w:val="17"/>
    </w:rPr>
  </w:style>
  <w:style w:type="paragraph" w:styleId="870">
    <w:name w:val="grey_plashka3"/>
    <w:basedOn w:val="687"/>
    <w:next w:val="870"/>
    <w:link w:val="687"/>
    <w:pPr>
      <w:spacing w:before="150" w:after="100" w:afterAutospacing="1" w:line="312" w:lineRule="atLeast"/>
    </w:pPr>
    <w:rPr>
      <w:sz w:val="24"/>
      <w:szCs w:val="24"/>
    </w:rPr>
  </w:style>
  <w:style w:type="character" w:styleId="871">
    <w:name w:val="datetime7"/>
    <w:next w:val="871"/>
    <w:link w:val="687"/>
    <w:rPr>
      <w:color w:val="999999"/>
      <w:sz w:val="17"/>
      <w:szCs w:val="17"/>
      <w:u w:val="none"/>
    </w:rPr>
  </w:style>
  <w:style w:type="paragraph" w:styleId="872">
    <w:name w:val="toplink2"/>
    <w:basedOn w:val="687"/>
    <w:next w:val="872"/>
    <w:link w:val="687"/>
    <w:pPr>
      <w:spacing w:before="100" w:beforeAutospacing="1" w:after="100" w:afterAutospacing="1" w:line="312" w:lineRule="atLeast"/>
    </w:pPr>
    <w:rPr>
      <w:rFonts w:ascii="Verdana" w:hAnsi="Verdana"/>
      <w:b/>
      <w:bCs/>
      <w:color w:val="000000"/>
      <w:sz w:val="20"/>
    </w:rPr>
  </w:style>
  <w:style w:type="paragraph" w:styleId="873">
    <w:name w:val="tab1"/>
    <w:basedOn w:val="687"/>
    <w:next w:val="873"/>
    <w:link w:val="687"/>
    <w:pPr>
      <w:spacing w:before="100" w:beforeAutospacing="1" w:after="100" w:afterAutospacing="1" w:line="312" w:lineRule="atLeast"/>
    </w:pPr>
    <w:rPr>
      <w:sz w:val="24"/>
      <w:szCs w:val="24"/>
    </w:rPr>
  </w:style>
  <w:style w:type="paragraph" w:styleId="874">
    <w:name w:val="tab_button1"/>
    <w:basedOn w:val="687"/>
    <w:next w:val="874"/>
    <w:link w:val="687"/>
    <w:pPr>
      <w:spacing w:before="100" w:beforeAutospacing="1" w:after="100" w:afterAutospacing="1" w:line="312" w:lineRule="atLeast"/>
      <w:shd w:val="clear" w:color="auto" w:fill="f5f5f5"/>
    </w:pPr>
    <w:rPr>
      <w:sz w:val="24"/>
      <w:szCs w:val="24"/>
    </w:rPr>
  </w:style>
  <w:style w:type="numbering" w:styleId="875">
    <w:name w:val="Стиль маркированный 12 пт"/>
    <w:basedOn w:val="699"/>
    <w:next w:val="875"/>
    <w:link w:val="687"/>
    <w:pPr>
      <w:numPr>
        <w:numId w:val="1"/>
      </w:numPr>
    </w:pPr>
  </w:style>
  <w:style w:type="paragraph" w:styleId="876">
    <w:name w:val="Стиль Заголовок 1 + + 13 пт Междустр.интервал:  точно 18 пт"/>
    <w:basedOn w:val="687"/>
    <w:next w:val="876"/>
    <w:link w:val="687"/>
    <w:pPr>
      <w:keepNext/>
      <w:spacing w:line="360" w:lineRule="exact"/>
      <w:outlineLvl w:val="0"/>
    </w:pPr>
    <w:rPr>
      <w:b/>
      <w:bCs/>
      <w:color w:val="ff0000"/>
      <w:sz w:val="26"/>
    </w:rPr>
  </w:style>
  <w:style w:type="paragraph" w:styleId="877">
    <w:name w:val="Стиль Заголовок 4 + 12 пт полужирный все прописные Первая строка..."/>
    <w:basedOn w:val="691"/>
    <w:next w:val="877"/>
    <w:link w:val="687"/>
    <w:pPr>
      <w:ind w:firstLine="709"/>
      <w:jc w:val="both"/>
      <w:spacing w:before="0" w:after="0"/>
    </w:pPr>
    <w:rPr>
      <w:rFonts w:eastAsia="Times New Roman"/>
      <w:color w:val="ff0000"/>
      <w:szCs w:val="24"/>
      <w:lang w:val="en-US" w:eastAsia="ru-RU"/>
    </w:rPr>
  </w:style>
  <w:style w:type="paragraph" w:styleId="878">
    <w:name w:val="Заголовок 3 +"/>
    <w:basedOn w:val="690"/>
    <w:next w:val="878"/>
    <w:link w:val="687"/>
    <w:pPr>
      <w:ind w:firstLine="709"/>
      <w:spacing w:before="0" w:after="0"/>
    </w:pPr>
    <w:rPr>
      <w:rFonts w:ascii="Times New Roman" w:hAnsi="Times New Roman" w:cs="Times New Roman"/>
      <w:bCs w:val="0"/>
      <w:color w:val="ff0000"/>
      <w:sz w:val="28"/>
      <w:szCs w:val="20"/>
      <w:lang w:val="en-US"/>
    </w:rPr>
  </w:style>
  <w:style w:type="character" w:styleId="879">
    <w:name w:val="Текст сноски + Times New Roman Знак,14 пт Знак,По ширине Знак,текст сноски Знак Знак Знак,Текст сноски + 楔imes New Roman Знак,Текст сноски Знак Знак Знак1,Текст сноски Знак Знак Знак Знак1,Знак Знак Знак"/>
    <w:next w:val="879"/>
    <w:link w:val="687"/>
    <w:semiHidden/>
    <w:rPr>
      <w:sz w:val="24"/>
      <w:szCs w:val="24"/>
      <w:lang w:val="ru-RU" w:eastAsia="ru-RU" w:bidi="ar-SA"/>
    </w:rPr>
  </w:style>
  <w:style w:type="paragraph" w:styleId="880">
    <w:name w:val="Стиль ConsPlusNormal + Times New Roman 12 пт Красный"/>
    <w:basedOn w:val="819"/>
    <w:next w:val="880"/>
    <w:link w:val="687"/>
    <w:rPr>
      <w:color w:val="ff0000"/>
      <w:sz w:val="18"/>
      <w:szCs w:val="18"/>
    </w:rPr>
  </w:style>
  <w:style w:type="paragraph" w:styleId="881">
    <w:name w:val="Стиль Заголовок 2 + 13 пт"/>
    <w:basedOn w:val="689"/>
    <w:next w:val="881"/>
    <w:link w:val="687"/>
    <w:pPr>
      <w:ind w:firstLine="567"/>
      <w:spacing w:before="0" w:after="0"/>
    </w:pPr>
    <w:rPr>
      <w:rFonts w:ascii="Times New Roman" w:hAnsi="Times New Roman"/>
      <w:bCs/>
      <w:i w:val="0"/>
      <w:sz w:val="26"/>
      <w:szCs w:val="24"/>
    </w:rPr>
  </w:style>
  <w:style w:type="paragraph" w:styleId="882">
    <w:name w:val="Стиль 12 пт полужирный"/>
    <w:basedOn w:val="687"/>
    <w:next w:val="882"/>
    <w:link w:val="687"/>
    <w:pPr>
      <w:ind w:firstLine="709"/>
    </w:pPr>
    <w:rPr>
      <w:b/>
      <w:color w:val="000000"/>
      <w:sz w:val="16"/>
      <w:szCs w:val="18"/>
    </w:rPr>
  </w:style>
  <w:style w:type="character" w:styleId="883">
    <w:name w:val="Стиль полужирный"/>
    <w:next w:val="883"/>
    <w:link w:val="687"/>
    <w:rPr>
      <w:bCs/>
      <w:color w:val="000000"/>
      <w:sz w:val="18"/>
      <w:szCs w:val="22"/>
      <w:lang w:val="ru-RU" w:eastAsia="en-US" w:bidi="ar-SA"/>
    </w:rPr>
  </w:style>
  <w:style w:type="paragraph" w:styleId="884">
    <w:name w:val="Стиль Слева:  125 см Первая строка:  0 см"/>
    <w:basedOn w:val="687"/>
    <w:next w:val="884"/>
    <w:link w:val="687"/>
    <w:pPr>
      <w:ind w:left="709"/>
    </w:pPr>
    <w:rPr>
      <w:bCs/>
      <w:color w:val="000000"/>
    </w:rPr>
  </w:style>
  <w:style w:type="paragraph" w:styleId="885">
    <w:name w:val="article_title"/>
    <w:basedOn w:val="687"/>
    <w:next w:val="885"/>
    <w:link w:val="687"/>
    <w:pPr>
      <w:spacing w:before="100" w:beforeAutospacing="1" w:after="100" w:afterAutospacing="1"/>
    </w:pPr>
    <w:rPr>
      <w:rFonts w:ascii="Arial" w:hAnsi="Arial" w:cs="Arial"/>
      <w:color w:val="0000ff"/>
      <w:sz w:val="36"/>
      <w:szCs w:val="36"/>
      <w:lang w:val="en-US"/>
    </w:rPr>
  </w:style>
  <w:style w:type="paragraph" w:styleId="886">
    <w:name w:val="Основной текст+"/>
    <w:basedOn w:val="687"/>
    <w:next w:val="886"/>
    <w:link w:val="687"/>
    <w:rPr>
      <w:color w:val="000000"/>
      <w:sz w:val="16"/>
      <w:szCs w:val="18"/>
      <w:lang w:val="en-US" w:eastAsia="en-US"/>
    </w:rPr>
  </w:style>
  <w:style w:type="paragraph" w:styleId="887">
    <w:name w:val="Стиль Заголовок 5 + По ширине"/>
    <w:basedOn w:val="692"/>
    <w:next w:val="887"/>
    <w:link w:val="687"/>
    <w:pPr>
      <w:ind w:firstLine="0"/>
      <w:keepNext w:val="0"/>
      <w:spacing w:line="240" w:lineRule="auto"/>
    </w:pPr>
    <w:rPr>
      <w:bCs/>
      <w:i/>
      <w:iCs/>
      <w:sz w:val="16"/>
    </w:rPr>
  </w:style>
  <w:style w:type="character" w:styleId="888">
    <w:name w:val="Стиль Обычный +"/>
    <w:next w:val="888"/>
    <w:link w:val="687"/>
    <w:rPr>
      <w:rFonts w:ascii="Times New Roman" w:hAnsi="Times New Roman"/>
      <w:b/>
      <w:bCs/>
      <w:sz w:val="24"/>
      <w:szCs w:val="22"/>
      <w:lang w:val="ru-RU" w:eastAsia="en-US" w:bidi="ar-SA"/>
    </w:rPr>
  </w:style>
  <w:style w:type="paragraph" w:styleId="889">
    <w:name w:val="Стиль Заголовок 4 + Times New Roman"/>
    <w:basedOn w:val="691"/>
    <w:next w:val="889"/>
    <w:link w:val="687"/>
    <w:pPr>
      <w:jc w:val="center"/>
      <w:spacing w:before="0" w:after="0"/>
    </w:pPr>
    <w:rPr>
      <w:rFonts w:eastAsia="Times New Roman"/>
      <w:bCs w:val="0"/>
      <w:color w:val="ff0000"/>
      <w:szCs w:val="20"/>
      <w:lang w:val="en-US" w:eastAsia="ru-RU"/>
    </w:rPr>
  </w:style>
  <w:style w:type="paragraph" w:styleId="890">
    <w:name w:val="Стиль Заголовок 3 + Times New Roman"/>
    <w:basedOn w:val="690"/>
    <w:next w:val="890"/>
    <w:link w:val="687"/>
    <w:pPr>
      <w:ind w:firstLine="709"/>
      <w:spacing w:before="0" w:after="0"/>
    </w:pPr>
    <w:rPr>
      <w:rFonts w:ascii="Times New Roman" w:hAnsi="Times New Roman" w:cs="Times New Roman"/>
      <w:bCs w:val="0"/>
      <w:color w:val="ff0000"/>
      <w:sz w:val="28"/>
      <w:szCs w:val="20"/>
      <w:lang w:val="en-US"/>
    </w:rPr>
  </w:style>
  <w:style w:type="paragraph" w:styleId="891">
    <w:name w:val="Стиль Заголовок 3 + Times New Roman1"/>
    <w:basedOn w:val="690"/>
    <w:next w:val="891"/>
    <w:link w:val="687"/>
    <w:pPr>
      <w:ind w:firstLine="709"/>
      <w:spacing w:before="0" w:after="0"/>
    </w:pPr>
    <w:rPr>
      <w:rFonts w:ascii="Times New Roman" w:hAnsi="Times New Roman" w:cs="Times New Roman"/>
      <w:bCs w:val="0"/>
      <w:color w:val="ff0000"/>
      <w:sz w:val="28"/>
      <w:szCs w:val="20"/>
      <w:lang w:val="en-US"/>
    </w:rPr>
  </w:style>
  <w:style w:type="paragraph" w:styleId="892">
    <w:name w:val="Заголовок 4+"/>
    <w:basedOn w:val="687"/>
    <w:next w:val="892"/>
    <w:link w:val="687"/>
    <w:rPr>
      <w:b/>
      <w:color w:val="ff0000"/>
      <w:sz w:val="16"/>
      <w:szCs w:val="28"/>
      <w:lang w:val="en-US" w:eastAsia="en-US"/>
    </w:rPr>
  </w:style>
  <w:style w:type="paragraph" w:styleId="893">
    <w:name w:val="Заголовок14"/>
    <w:basedOn w:val="687"/>
    <w:next w:val="893"/>
    <w:link w:val="687"/>
    <w:pPr>
      <w:ind w:firstLine="709"/>
      <w:shd w:val="clear" w:color="auto" w:fill="ffffff"/>
    </w:pPr>
    <w:rPr>
      <w:color w:val="000000"/>
      <w:sz w:val="16"/>
      <w:szCs w:val="28"/>
      <w:lang w:eastAsia="en-US"/>
    </w:rPr>
  </w:style>
  <w:style w:type="paragraph" w:styleId="894">
    <w:name w:val="Заголовок+14"/>
    <w:basedOn w:val="687"/>
    <w:next w:val="894"/>
    <w:link w:val="687"/>
    <w:pPr>
      <w:ind w:firstLine="709"/>
      <w:shd w:val="clear" w:color="auto" w:fill="ffffff"/>
    </w:pPr>
    <w:rPr>
      <w:b/>
      <w:color w:val="ff0000"/>
      <w:sz w:val="16"/>
      <w:szCs w:val="28"/>
      <w:lang w:eastAsia="en-US"/>
    </w:rPr>
  </w:style>
  <w:style w:type="paragraph" w:styleId="895">
    <w:name w:val="Стиль Заголовок 1 + 14 пт Красный"/>
    <w:basedOn w:val="688"/>
    <w:next w:val="895"/>
    <w:link w:val="687"/>
    <w:pPr>
      <w:jc w:val="center"/>
      <w:spacing w:before="0" w:after="0"/>
      <w:widowControl w:val="off"/>
    </w:pPr>
    <w:rPr>
      <w:rFonts w:eastAsia="Arial Unicode MS"/>
      <w:bCs w:val="0"/>
      <w:sz w:val="28"/>
    </w:rPr>
  </w:style>
  <w:style w:type="paragraph" w:styleId="896">
    <w:name w:val="Стиль Заголовок 2 + 14 пт"/>
    <w:basedOn w:val="689"/>
    <w:next w:val="896"/>
    <w:link w:val="687"/>
    <w:pPr>
      <w:ind w:firstLine="567"/>
      <w:jc w:val="center"/>
      <w:spacing w:before="0" w:after="0"/>
    </w:pPr>
    <w:rPr>
      <w:rFonts w:ascii="Times New Roman" w:hAnsi="Times New Roman" w:cs="Arial"/>
      <w:bCs/>
      <w:sz w:val="24"/>
      <w:szCs w:val="24"/>
    </w:rPr>
  </w:style>
  <w:style w:type="paragraph" w:styleId="897">
    <w:name w:val="Заголовок 3А"/>
    <w:basedOn w:val="690"/>
    <w:next w:val="897"/>
    <w:link w:val="687"/>
    <w:pPr>
      <w:ind w:firstLine="709"/>
      <w:jc w:val="center"/>
      <w:spacing w:before="0" w:after="0"/>
    </w:pPr>
    <w:rPr>
      <w:rFonts w:ascii="Times New Roman" w:hAnsi="Times New Roman" w:cs="Times New Roman"/>
      <w:bCs w:val="0"/>
      <w:color w:val="ff0000"/>
      <w:sz w:val="28"/>
      <w:szCs w:val="28"/>
      <w:lang w:val="en-US"/>
    </w:rPr>
  </w:style>
  <w:style w:type="paragraph" w:styleId="898">
    <w:name w:val="Заголовок2+"/>
    <w:basedOn w:val="689"/>
    <w:next w:val="898"/>
    <w:link w:val="687"/>
    <w:pPr>
      <w:ind w:firstLine="567"/>
      <w:jc w:val="center"/>
      <w:spacing w:before="0" w:after="0"/>
      <w:shd w:val="clear" w:color="auto" w:fill="ffffff"/>
    </w:pPr>
    <w:rPr>
      <w:rFonts w:ascii="Times New Roman" w:hAnsi="Times New Roman" w:cs="Arial"/>
      <w:bCs/>
      <w:iCs/>
      <w:sz w:val="24"/>
      <w:szCs w:val="22"/>
      <w:lang w:eastAsia="en-US"/>
    </w:rPr>
  </w:style>
  <w:style w:type="paragraph" w:styleId="899">
    <w:name w:val="Заголовок 14+"/>
    <w:basedOn w:val="687"/>
    <w:next w:val="899"/>
    <w:link w:val="687"/>
    <w:pPr>
      <w:ind w:firstLine="709"/>
    </w:pPr>
    <w:rPr>
      <w:color w:val="ff0000"/>
      <w:sz w:val="16"/>
      <w:szCs w:val="28"/>
      <w:lang w:eastAsia="en-US"/>
    </w:rPr>
  </w:style>
  <w:style w:type="paragraph" w:styleId="900">
    <w:name w:val="Обычный +14"/>
    <w:basedOn w:val="687"/>
    <w:next w:val="819"/>
    <w:link w:val="687"/>
    <w:pPr>
      <w:ind w:firstLine="709"/>
    </w:pPr>
    <w:rPr>
      <w:color w:val="000000"/>
      <w:sz w:val="16"/>
      <w:szCs w:val="18"/>
    </w:rPr>
  </w:style>
  <w:style w:type="paragraph" w:styleId="901">
    <w:name w:val="Заголовок 3+14"/>
    <w:basedOn w:val="690"/>
    <w:next w:val="901"/>
    <w:link w:val="687"/>
    <w:pPr>
      <w:ind w:firstLine="709"/>
      <w:spacing w:before="0" w:after="0"/>
    </w:pPr>
    <w:rPr>
      <w:rFonts w:ascii="Times New Roman" w:hAnsi="Times New Roman" w:cs="Times New Roman"/>
      <w:bCs w:val="0"/>
      <w:color w:val="ff0000"/>
      <w:sz w:val="28"/>
      <w:szCs w:val="28"/>
      <w:lang w:val="en-US"/>
    </w:rPr>
  </w:style>
  <w:style w:type="paragraph" w:styleId="902">
    <w:name w:val="Заголовок+14 с абзацем"/>
    <w:basedOn w:val="687"/>
    <w:next w:val="902"/>
    <w:link w:val="687"/>
    <w:pPr>
      <w:ind w:firstLine="709"/>
      <w:shd w:val="clear" w:color="auto" w:fill="ffffff"/>
    </w:pPr>
    <w:rPr>
      <w:b/>
      <w:color w:val="ff0000"/>
      <w:sz w:val="16"/>
      <w:szCs w:val="22"/>
      <w:lang w:eastAsia="en-US"/>
    </w:rPr>
  </w:style>
  <w:style w:type="character" w:styleId="903">
    <w:name w:val="Стиль Знак сноски + 14 пт Красный"/>
    <w:next w:val="903"/>
    <w:link w:val="687"/>
    <w:rPr>
      <w:rFonts w:cs="Raavi"/>
      <w:bCs/>
      <w:color w:val="000000"/>
      <w:sz w:val="28"/>
      <w:szCs w:val="28"/>
      <w:vertAlign w:val="superscript"/>
      <w:lang w:val="ru-RU" w:eastAsia="ru-RU" w:bidi="pa-IN"/>
    </w:rPr>
  </w:style>
  <w:style w:type="character" w:styleId="904">
    <w:name w:val="Стиль Знак сноски + 14 пт не полужирный курсив"/>
    <w:next w:val="904"/>
    <w:link w:val="687"/>
    <w:rPr>
      <w:rFonts w:cs="Raavi"/>
      <w:iCs/>
      <w:color w:val="000000"/>
      <w:sz w:val="28"/>
      <w:szCs w:val="24"/>
      <w:vertAlign w:val="superscript"/>
      <w:lang w:val="ru-RU" w:eastAsia="ru-RU" w:bidi="pa-IN"/>
    </w:rPr>
  </w:style>
  <w:style w:type="character" w:styleId="905">
    <w:name w:val="Знак сноски + 14 пт"/>
    <w:next w:val="905"/>
    <w:link w:val="687"/>
    <w:rPr>
      <w:rFonts w:cs="Raavi"/>
      <w:bCs/>
      <w:color w:val="000000"/>
      <w:sz w:val="18"/>
      <w:szCs w:val="28"/>
      <w:vertAlign w:val="superscript"/>
      <w:lang w:val="ru-RU" w:eastAsia="ru-RU" w:bidi="pa-IN"/>
    </w:rPr>
  </w:style>
  <w:style w:type="character" w:styleId="906">
    <w:name w:val="Знак сноски + 14 пт обычный"/>
    <w:next w:val="906"/>
    <w:link w:val="687"/>
    <w:rPr>
      <w:rFonts w:cs="Raavi"/>
      <w:bCs/>
      <w:color w:val="000000"/>
      <w:sz w:val="28"/>
      <w:szCs w:val="28"/>
      <w:vertAlign w:val="superscript"/>
      <w:lang w:val="ru-RU" w:eastAsia="ru-RU" w:bidi="pa-IN"/>
    </w:rPr>
  </w:style>
  <w:style w:type="paragraph" w:styleId="907">
    <w:name w:val="Стиль По ширине Первая строка:  125 см Междустр.интервал:  точно..."/>
    <w:basedOn w:val="687"/>
    <w:next w:val="907"/>
    <w:link w:val="687"/>
    <w:pPr>
      <w:ind w:firstLine="709"/>
      <w:spacing w:line="360" w:lineRule="exact"/>
    </w:pPr>
    <w:rPr>
      <w:color w:val="000000"/>
      <w:sz w:val="16"/>
    </w:rPr>
  </w:style>
  <w:style w:type="paragraph" w:styleId="908">
    <w:name w:val="Стиль Стиль По ширине Первая строка:  125 см Междустр.интервал:  то..."/>
    <w:basedOn w:val="907"/>
    <w:next w:val="908"/>
    <w:link w:val="687"/>
    <w:rPr>
      <w:iCs/>
    </w:rPr>
  </w:style>
  <w:style w:type="character" w:styleId="909">
    <w:name w:val="Стиль Знак сноски + 14 пт курсив Красный"/>
    <w:next w:val="909"/>
    <w:link w:val="687"/>
    <w:rPr>
      <w:rFonts w:cs="Raavi"/>
      <w:bCs/>
      <w:iCs/>
      <w:color w:val="ff0000"/>
      <w:sz w:val="28"/>
      <w:szCs w:val="24"/>
      <w:vertAlign w:val="superscript"/>
      <w:lang w:val="ru-RU" w:eastAsia="ru-RU" w:bidi="pa-IN"/>
    </w:rPr>
  </w:style>
  <w:style w:type="character" w:styleId="910">
    <w:name w:val="Стиль Знак сноски + 14 пт + полужирный курсив"/>
    <w:next w:val="910"/>
    <w:link w:val="687"/>
    <w:rPr>
      <w:rFonts w:cs="Raavi"/>
      <w:bCs/>
      <w:iCs/>
      <w:color w:val="000000"/>
      <w:sz w:val="18"/>
      <w:szCs w:val="28"/>
      <w:vertAlign w:val="superscript"/>
      <w:lang w:val="ru-RU" w:eastAsia="ru-RU" w:bidi="pa-IN"/>
    </w:rPr>
  </w:style>
  <w:style w:type="paragraph" w:styleId="911">
    <w:name w:val="Текст концевой сноски"/>
    <w:basedOn w:val="687"/>
    <w:next w:val="911"/>
    <w:link w:val="687"/>
    <w:semiHidden/>
    <w:rPr>
      <w:color w:val="000000"/>
      <w:sz w:val="20"/>
    </w:rPr>
  </w:style>
  <w:style w:type="character" w:styleId="912">
    <w:name w:val="Знак концевой сноски"/>
    <w:next w:val="912"/>
    <w:link w:val="687"/>
    <w:semiHidden/>
    <w:rPr>
      <w:sz w:val="18"/>
      <w:szCs w:val="22"/>
      <w:vertAlign w:val="superscript"/>
      <w:lang w:val="ru-RU" w:eastAsia="en-US" w:bidi="ar-SA"/>
    </w:rPr>
  </w:style>
  <w:style w:type="character" w:styleId="913">
    <w:name w:val="Стиль Знак сноски + 14 пт"/>
    <w:basedOn w:val="905"/>
    <w:next w:val="913"/>
    <w:link w:val="687"/>
  </w:style>
  <w:style w:type="paragraph" w:styleId="914">
    <w:name w:val="Заголовок для работ"/>
    <w:basedOn w:val="687"/>
    <w:next w:val="687"/>
    <w:link w:val="687"/>
    <w:pPr>
      <w:ind w:firstLine="709"/>
      <w:shd w:val="clear" w:color="auto" w:fill="ffffff"/>
    </w:pPr>
    <w:rPr>
      <w:color w:val="000000"/>
      <w:sz w:val="16"/>
      <w:szCs w:val="22"/>
      <w:lang w:eastAsia="en-US"/>
    </w:rPr>
  </w:style>
  <w:style w:type="paragraph" w:styleId="915">
    <w:name w:val="Стиль Заголовок 2 + 14 пт Первая строка:  125 см1 + курсив"/>
    <w:basedOn w:val="687"/>
    <w:next w:val="915"/>
    <w:link w:val="687"/>
    <w:pPr>
      <w:ind w:firstLine="709"/>
      <w:keepNext/>
      <w:outlineLvl w:val="1"/>
    </w:pPr>
    <w:rPr>
      <w:b/>
      <w:bCs/>
      <w:iCs/>
      <w:color w:val="ff0000"/>
      <w:szCs w:val="28"/>
    </w:rPr>
  </w:style>
  <w:style w:type="paragraph" w:styleId="916">
    <w:name w:val="Стиль Заголовок 1 + 14 пт Черный"/>
    <w:basedOn w:val="688"/>
    <w:next w:val="916"/>
    <w:link w:val="687"/>
    <w:pPr>
      <w:jc w:val="center"/>
    </w:pPr>
    <w:rPr>
      <w:rFonts w:ascii="Times New Roman" w:hAnsi="Times New Roman" w:eastAsia="Arial Unicode MS"/>
      <w:color w:val="000000"/>
      <w:sz w:val="28"/>
    </w:rPr>
  </w:style>
  <w:style w:type="paragraph" w:styleId="917">
    <w:name w:val="Основной"/>
    <w:basedOn w:val="687"/>
    <w:next w:val="687"/>
    <w:link w:val="687"/>
    <w:pPr>
      <w:ind w:firstLine="709"/>
      <w:shd w:val="clear" w:color="auto" w:fill="ffffff"/>
    </w:pPr>
    <w:rPr>
      <w:color w:val="000000"/>
      <w:szCs w:val="22"/>
      <w:lang w:eastAsia="en-US"/>
    </w:rPr>
  </w:style>
  <w:style w:type="paragraph" w:styleId="918">
    <w:name w:val="Обычный+ 14"/>
    <w:basedOn w:val="687"/>
    <w:next w:val="687"/>
    <w:link w:val="687"/>
    <w:pPr>
      <w:ind w:firstLine="709"/>
      <w:shd w:val="clear" w:color="auto" w:fill="ffffff"/>
    </w:pPr>
    <w:rPr>
      <w:color w:val="000000"/>
      <w:szCs w:val="18"/>
      <w:lang w:eastAsia="en-US"/>
    </w:rPr>
  </w:style>
  <w:style w:type="character" w:styleId="919">
    <w:name w:val="Стиль Знак сноски + 14 пт2"/>
    <w:next w:val="919"/>
    <w:link w:val="687"/>
    <w:rPr>
      <w:rFonts w:cs="Raavi"/>
      <w:bCs/>
      <w:color w:val="000000"/>
      <w:sz w:val="28"/>
      <w:szCs w:val="24"/>
      <w:vertAlign w:val="superscript"/>
      <w:lang w:val="ru-RU" w:eastAsia="ru-RU" w:bidi="pa-IN"/>
    </w:rPr>
  </w:style>
  <w:style w:type="paragraph" w:styleId="920">
    <w:name w:val="Стиль Заголовок 1 + 14 пт + Междустр.интервал:  полуторный"/>
    <w:basedOn w:val="687"/>
    <w:next w:val="920"/>
    <w:link w:val="687"/>
    <w:pPr>
      <w:numPr>
        <w:ilvl w:val="12"/>
        <w:numId w:val="0"/>
      </w:numPr>
      <w:jc w:val="center"/>
      <w:spacing w:line="360" w:lineRule="auto"/>
      <w:shd w:val="clear" w:color="auto" w:fill="ffffff"/>
      <w:widowControl w:val="off"/>
      <w:outlineLvl w:val="0"/>
    </w:pPr>
    <w:rPr>
      <w:rFonts w:eastAsia="Arial Unicode MS"/>
      <w:b/>
      <w:bCs/>
      <w:lang w:eastAsia="en-US"/>
    </w:rPr>
  </w:style>
  <w:style w:type="paragraph" w:styleId="921">
    <w:name w:val="Стиль Заголовок 1 + Times New Roman 14 пт"/>
    <w:basedOn w:val="688"/>
    <w:next w:val="921"/>
    <w:link w:val="687"/>
    <w:pPr>
      <w:spacing w:before="0" w:after="0"/>
    </w:pPr>
    <w:rPr>
      <w:rFonts w:ascii="Times New Roman" w:hAnsi="Times New Roman" w:eastAsia="Arial Unicode MS"/>
      <w:sz w:val="28"/>
    </w:rPr>
  </w:style>
  <w:style w:type="paragraph" w:styleId="922">
    <w:name w:val="Стиль1"/>
    <w:basedOn w:val="687"/>
    <w:next w:val="922"/>
    <w:link w:val="687"/>
    <w:pPr>
      <w:ind w:firstLine="709"/>
      <w:widowControl w:val="off"/>
    </w:pPr>
    <w:rPr>
      <w:color w:val="000000"/>
      <w:lang w:bidi="pa-IN"/>
    </w:rPr>
  </w:style>
  <w:style w:type="paragraph" w:styleId="923">
    <w:name w:val="Стиль Заголовок 2 + не курсив"/>
    <w:basedOn w:val="689"/>
    <w:next w:val="923"/>
    <w:link w:val="687"/>
    <w:pPr>
      <w:ind w:firstLine="567"/>
      <w:jc w:val="center"/>
      <w:spacing w:before="0" w:after="0" w:line="360" w:lineRule="auto"/>
    </w:pPr>
    <w:rPr>
      <w:rFonts w:ascii="Times New Roman" w:hAnsi="Times New Roman" w:cs="Arial"/>
      <w:bCs/>
      <w:color w:val="ff0000"/>
      <w:sz w:val="24"/>
      <w:szCs w:val="24"/>
    </w:rPr>
  </w:style>
  <w:style w:type="paragraph" w:styleId="924">
    <w:name w:val="Основной текст 14"/>
    <w:basedOn w:val="687"/>
    <w:next w:val="687"/>
    <w:link w:val="687"/>
    <w:pPr>
      <w:ind w:firstLine="709"/>
      <w:spacing w:line="360" w:lineRule="auto"/>
      <w:shd w:val="clear" w:color="auto" w:fill="ffffff"/>
    </w:pPr>
    <w:rPr>
      <w:rFonts w:cs="Raavi"/>
      <w:color w:val="000000"/>
      <w:szCs w:val="22"/>
      <w:lang w:eastAsia="en-US" w:bidi="pa-IN"/>
    </w:rPr>
  </w:style>
  <w:style w:type="paragraph" w:styleId="925">
    <w:name w:val="Стиль Заголовок 3 + + курсив"/>
    <w:basedOn w:val="878"/>
    <w:next w:val="925"/>
    <w:link w:val="687"/>
    <w:rPr>
      <w:iCs/>
    </w:rPr>
  </w:style>
  <w:style w:type="paragraph" w:styleId="926">
    <w:name w:val="Заголовок+красный"/>
    <w:basedOn w:val="687"/>
    <w:next w:val="687"/>
    <w:link w:val="687"/>
    <w:pPr>
      <w:ind w:firstLine="709"/>
      <w:shd w:val="clear" w:color="auto" w:fill="ffffff"/>
    </w:pPr>
    <w:rPr>
      <w:color w:val="ff0000"/>
      <w:sz w:val="16"/>
      <w:szCs w:val="22"/>
      <w:lang w:eastAsia="en-US"/>
    </w:rPr>
  </w:style>
  <w:style w:type="paragraph" w:styleId="927">
    <w:name w:val="Заголовок 1+красный"/>
    <w:basedOn w:val="687"/>
    <w:next w:val="687"/>
    <w:link w:val="687"/>
    <w:pPr>
      <w:ind w:firstLine="567"/>
      <w:shd w:val="clear" w:color="auto" w:fill="ffffff"/>
    </w:pPr>
    <w:rPr>
      <w:b/>
      <w:color w:val="ff0000"/>
      <w:szCs w:val="28"/>
      <w:lang w:eastAsia="en-US"/>
    </w:rPr>
  </w:style>
  <w:style w:type="paragraph" w:styleId="928">
    <w:name w:val="Текст сноски+"/>
    <w:basedOn w:val="687"/>
    <w:next w:val="928"/>
    <w:link w:val="687"/>
    <w:rPr>
      <w:color w:val="000000"/>
      <w:sz w:val="16"/>
      <w:szCs w:val="18"/>
    </w:rPr>
  </w:style>
  <w:style w:type="paragraph" w:styleId="929">
    <w:name w:val="Стиль Заголовок 2,Заголовок 2+красный + Черный"/>
    <w:basedOn w:val="689"/>
    <w:next w:val="929"/>
    <w:link w:val="687"/>
    <w:pPr>
      <w:ind w:firstLine="567"/>
      <w:jc w:val="center"/>
      <w:spacing w:before="0" w:after="0"/>
    </w:pPr>
    <w:rPr>
      <w:rFonts w:ascii="Times New Roman" w:hAnsi="Times New Roman" w:cs="Arial"/>
      <w:bCs/>
      <w:sz w:val="24"/>
      <w:szCs w:val="24"/>
    </w:rPr>
  </w:style>
  <w:style w:type="paragraph" w:styleId="930">
    <w:name w:val="Основной текст + 14 пт"/>
    <w:basedOn w:val="726"/>
    <w:next w:val="930"/>
    <w:link w:val="687"/>
    <w:pPr>
      <w:ind w:firstLine="709"/>
      <w:spacing w:after="0"/>
    </w:pPr>
    <w:rPr>
      <w:color w:val="000000"/>
      <w:lang w:bidi="pa-IN"/>
    </w:rPr>
  </w:style>
  <w:style w:type="paragraph" w:styleId="931">
    <w:name w:val="Стиль Основной текст с отступом + Красный"/>
    <w:basedOn w:val="717"/>
    <w:next w:val="931"/>
    <w:link w:val="687"/>
    <w:pPr>
      <w:ind w:left="0" w:firstLine="709"/>
      <w:spacing w:after="0"/>
    </w:pPr>
    <w:rPr>
      <w:color w:val="ff0000"/>
      <w:szCs w:val="18"/>
    </w:rPr>
  </w:style>
  <w:style w:type="paragraph" w:styleId="932">
    <w:name w:val="Стиль Маркированный список 2 + 14 пт Черный"/>
    <w:basedOn w:val="933"/>
    <w:next w:val="932"/>
    <w:link w:val="687"/>
    <w:pPr>
      <w:ind w:left="0" w:firstLine="0"/>
      <w:tabs>
        <w:tab w:val="clear" w:pos="643" w:leader="none"/>
      </w:tabs>
    </w:pPr>
    <w:rPr>
      <w:sz w:val="28"/>
    </w:rPr>
  </w:style>
  <w:style w:type="paragraph" w:styleId="933">
    <w:name w:val="Маркированный список 2"/>
    <w:basedOn w:val="687"/>
    <w:next w:val="933"/>
    <w:link w:val="687"/>
    <w:pPr>
      <w:ind w:left="643" w:hanging="360"/>
      <w:tabs>
        <w:tab w:val="num" w:pos="643" w:leader="none"/>
      </w:tabs>
    </w:pPr>
    <w:rPr>
      <w:color w:val="000000"/>
      <w:sz w:val="16"/>
      <w:szCs w:val="18"/>
    </w:rPr>
  </w:style>
  <w:style w:type="character" w:styleId="934">
    <w:name w:val="Стиль Знак сноски + 14 пт полужирный Черный"/>
    <w:next w:val="934"/>
    <w:link w:val="687"/>
    <w:rPr>
      <w:rFonts w:cs="Raavi"/>
      <w:bCs/>
      <w:color w:val="000000"/>
      <w:sz w:val="28"/>
      <w:szCs w:val="28"/>
      <w:vertAlign w:val="superscript"/>
      <w:lang w:val="ru-RU" w:eastAsia="ru-RU" w:bidi="pa-IN"/>
    </w:rPr>
  </w:style>
  <w:style w:type="character" w:styleId="935">
    <w:name w:val="Стиль Знак сноски + 14 пт1"/>
    <w:next w:val="935"/>
    <w:link w:val="687"/>
    <w:rPr>
      <w:rFonts w:cs="Raavi"/>
      <w:bCs/>
      <w:color w:val="000000"/>
      <w:sz w:val="28"/>
      <w:szCs w:val="28"/>
      <w:vertAlign w:val="superscript"/>
      <w:lang w:val="ru-RU" w:eastAsia="ru-RU" w:bidi="pa-IN"/>
    </w:rPr>
  </w:style>
  <w:style w:type="paragraph" w:styleId="936">
    <w:name w:val="Стиль Заголовок 1 + Междустр.интервал:  полуторный"/>
    <w:basedOn w:val="688"/>
    <w:next w:val="936"/>
    <w:link w:val="687"/>
    <w:pPr>
      <w:jc w:val="center"/>
      <w:keepNext w:val="0"/>
      <w:spacing w:before="108" w:after="108" w:line="360" w:lineRule="auto"/>
    </w:pPr>
    <w:rPr>
      <w:rFonts w:ascii="Times New Roman" w:hAnsi="Times New Roman" w:eastAsia="Arial Unicode MS" w:cs="Times New Roman"/>
      <w:bCs w:val="0"/>
      <w:sz w:val="28"/>
      <w:szCs w:val="20"/>
    </w:rPr>
  </w:style>
  <w:style w:type="paragraph" w:styleId="937">
    <w:name w:val="Стиль Заголовок 1 + Первая строка:  125 см Междустр.интервал:  то..."/>
    <w:basedOn w:val="688"/>
    <w:next w:val="937"/>
    <w:link w:val="687"/>
    <w:pPr>
      <w:jc w:val="center"/>
      <w:spacing w:before="0" w:after="0" w:line="360" w:lineRule="exact"/>
    </w:pPr>
    <w:rPr>
      <w:rFonts w:ascii="Times New Roman" w:hAnsi="Times New Roman" w:eastAsia="Arial Unicode MS" w:cs="Times New Roman"/>
      <w:bCs w:val="0"/>
      <w:sz w:val="28"/>
      <w:szCs w:val="20"/>
    </w:rPr>
  </w:style>
  <w:style w:type="paragraph" w:styleId="938">
    <w:name w:val="Стиль Заголовок 1 + Красный Первая строка:  125 см Междустр.инте..."/>
    <w:basedOn w:val="688"/>
    <w:next w:val="938"/>
    <w:link w:val="687"/>
    <w:pPr>
      <w:jc w:val="center"/>
      <w:spacing w:before="0" w:after="0" w:line="360" w:lineRule="exact"/>
    </w:pPr>
    <w:rPr>
      <w:rFonts w:ascii="Times New Roman" w:hAnsi="Times New Roman" w:eastAsia="Arial Unicode MS" w:cs="Times New Roman"/>
      <w:bCs w:val="0"/>
      <w:sz w:val="28"/>
      <w:szCs w:val="20"/>
    </w:rPr>
  </w:style>
  <w:style w:type="paragraph" w:styleId="939">
    <w:name w:val="Стиль 12 пт Черный По левому краю"/>
    <w:basedOn w:val="687"/>
    <w:next w:val="939"/>
    <w:link w:val="687"/>
    <w:rPr>
      <w:rFonts w:ascii="Times New Roman CYR" w:hAnsi="Times New Roman CYR"/>
      <w:color w:val="000000"/>
      <w:sz w:val="24"/>
    </w:rPr>
  </w:style>
  <w:style w:type="character" w:styleId="940">
    <w:name w:val="Стиль Черный"/>
    <w:next w:val="940"/>
    <w:link w:val="687"/>
    <w:rPr>
      <w:color w:val="000000"/>
      <w:sz w:val="22"/>
      <w:szCs w:val="22"/>
      <w:lang w:val="ru-RU" w:eastAsia="en-US" w:bidi="ar-SA"/>
    </w:rPr>
  </w:style>
  <w:style w:type="paragraph" w:styleId="941">
    <w:name w:val="Стиль полужирный По центру"/>
    <w:basedOn w:val="687"/>
    <w:next w:val="941"/>
    <w:link w:val="687"/>
    <w:pPr>
      <w:jc w:val="center"/>
    </w:pPr>
    <w:rPr>
      <w:b/>
      <w:bCs/>
      <w:sz w:val="24"/>
    </w:rPr>
  </w:style>
  <w:style w:type="paragraph" w:styleId="942">
    <w:name w:val="Обычный С +"/>
    <w:basedOn w:val="687"/>
    <w:next w:val="942"/>
    <w:link w:val="687"/>
    <w:pPr>
      <w:ind w:firstLine="709"/>
      <w:shd w:val="clear" w:color="auto" w:fill="ffffff"/>
    </w:pPr>
    <w:rPr>
      <w:color w:val="000000"/>
      <w:sz w:val="18"/>
      <w:szCs w:val="18"/>
      <w:lang w:eastAsia="en-US"/>
    </w:rPr>
  </w:style>
  <w:style w:type="paragraph" w:styleId="943">
    <w:name w:val="Стиль Заголовок 1 + Times New Roman 14 пт Красный По центру Меж..."/>
    <w:basedOn w:val="688"/>
    <w:next w:val="943"/>
    <w:link w:val="687"/>
    <w:pPr>
      <w:jc w:val="center"/>
      <w:spacing w:before="0" w:after="0"/>
    </w:pPr>
    <w:rPr>
      <w:rFonts w:ascii="Times New Roman" w:hAnsi="Times New Roman" w:eastAsia="Arial Unicode MS" w:cs="Times New Roman"/>
      <w:bCs w:val="0"/>
      <w:color w:val="ff0000"/>
      <w:sz w:val="28"/>
      <w:szCs w:val="20"/>
    </w:rPr>
  </w:style>
  <w:style w:type="paragraph" w:styleId="944">
    <w:name w:val="Стиль Заголовок 1 + 14 пт полужирный"/>
    <w:basedOn w:val="688"/>
    <w:next w:val="944"/>
    <w:link w:val="687"/>
    <w:pPr>
      <w:jc w:val="center"/>
      <w:spacing w:before="0" w:after="0"/>
    </w:pPr>
    <w:rPr>
      <w:rFonts w:ascii="Times New Roman" w:hAnsi="Times New Roman" w:eastAsia="Arial Unicode MS" w:cs="Times New Roman"/>
      <w:b w:val="0"/>
      <w:sz w:val="28"/>
      <w:szCs w:val="24"/>
    </w:rPr>
  </w:style>
  <w:style w:type="paragraph" w:styleId="945">
    <w:name w:val="Стиль Заголовок 1 +"/>
    <w:basedOn w:val="688"/>
    <w:next w:val="945"/>
    <w:link w:val="687"/>
    <w:pPr>
      <w:jc w:val="center"/>
    </w:pPr>
    <w:rPr>
      <w:rFonts w:ascii="Times New Roman" w:hAnsi="Times New Roman"/>
      <w:sz w:val="28"/>
    </w:rPr>
  </w:style>
  <w:style w:type="paragraph" w:styleId="946">
    <w:name w:val="Стиль Стиль Заголовок 1 + +"/>
    <w:basedOn w:val="945"/>
    <w:next w:val="946"/>
    <w:link w:val="687"/>
    <w:rPr>
      <w:color w:val="ff0000"/>
    </w:rPr>
  </w:style>
  <w:style w:type="paragraph" w:styleId="947">
    <w:name w:val="z-Начало формы"/>
    <w:basedOn w:val="687"/>
    <w:next w:val="687"/>
    <w:link w:val="687"/>
    <w:hidden/>
    <w:pPr>
      <w:jc w:val="center"/>
      <w:pBdr>
        <w:bottom w:val="single" w:color="000000" w:sz="6" w:space="1"/>
      </w:pBdr>
    </w:pPr>
    <w:rPr>
      <w:rFonts w:ascii="Arial" w:hAnsi="Arial" w:cs="Arial"/>
      <w:vanish/>
      <w:sz w:val="16"/>
      <w:szCs w:val="16"/>
    </w:rPr>
  </w:style>
  <w:style w:type="paragraph" w:styleId="948">
    <w:name w:val="z-Конец формы"/>
    <w:basedOn w:val="687"/>
    <w:next w:val="687"/>
    <w:link w:val="687"/>
    <w:hidden/>
    <w:pPr>
      <w:jc w:val="center"/>
      <w:pBdr>
        <w:top w:val="single" w:color="000000" w:sz="6" w:space="1"/>
      </w:pBdr>
    </w:pPr>
    <w:rPr>
      <w:rFonts w:ascii="Arial" w:hAnsi="Arial" w:cs="Arial"/>
      <w:vanish/>
      <w:sz w:val="16"/>
      <w:szCs w:val="16"/>
    </w:rPr>
  </w:style>
  <w:style w:type="character" w:styleId="949">
    <w:name w:val="body_noindent"/>
    <w:next w:val="949"/>
    <w:link w:val="687"/>
    <w:rPr>
      <w:b/>
      <w:sz w:val="24"/>
      <w:szCs w:val="24"/>
      <w:lang w:val="ru-RU" w:eastAsia="en-US" w:bidi="ar-SA"/>
    </w:rPr>
  </w:style>
  <w:style w:type="character" w:styleId="950">
    <w:name w:val="initial"/>
    <w:next w:val="950"/>
    <w:link w:val="687"/>
    <w:rPr>
      <w:b/>
      <w:sz w:val="24"/>
      <w:szCs w:val="24"/>
      <w:lang w:val="ru-RU" w:eastAsia="en-US" w:bidi="ar-SA"/>
    </w:rPr>
  </w:style>
  <w:style w:type="paragraph" w:styleId="951">
    <w:name w:val="spip"/>
    <w:basedOn w:val="687"/>
    <w:next w:val="951"/>
    <w:link w:val="687"/>
    <w:pPr>
      <w:spacing w:before="100" w:beforeAutospacing="1" w:after="100" w:afterAutospacing="1"/>
    </w:pPr>
    <w:rPr>
      <w:sz w:val="24"/>
      <w:szCs w:val="24"/>
    </w:rPr>
  </w:style>
  <w:style w:type="character" w:styleId="952">
    <w:name w:val="Цитата HTML"/>
    <w:next w:val="952"/>
    <w:link w:val="687"/>
    <w:rPr>
      <w:i/>
      <w:iCs/>
    </w:rPr>
  </w:style>
  <w:style w:type="paragraph" w:styleId="953">
    <w:name w:val="tinytext"/>
    <w:basedOn w:val="687"/>
    <w:next w:val="953"/>
    <w:link w:val="687"/>
    <w:pPr>
      <w:spacing w:before="100" w:beforeAutospacing="1" w:after="100" w:afterAutospacing="1" w:line="288" w:lineRule="atLeast"/>
    </w:pPr>
    <w:rPr>
      <w:sz w:val="13"/>
      <w:szCs w:val="13"/>
    </w:rPr>
  </w:style>
  <w:style w:type="paragraph" w:styleId="954">
    <w:name w:val="blurb_bq"/>
    <w:basedOn w:val="687"/>
    <w:next w:val="954"/>
    <w:link w:val="687"/>
    <w:pPr>
      <w:spacing w:before="100" w:beforeAutospacing="1" w:after="100" w:afterAutospacing="1"/>
    </w:pPr>
    <w:rPr>
      <w:sz w:val="24"/>
      <w:szCs w:val="24"/>
    </w:rPr>
  </w:style>
  <w:style w:type="paragraph" w:styleId="955">
    <w:name w:val="book"/>
    <w:basedOn w:val="687"/>
    <w:next w:val="955"/>
    <w:link w:val="687"/>
    <w:pPr>
      <w:spacing w:before="100" w:beforeAutospacing="1" w:after="100" w:afterAutospacing="1"/>
    </w:pPr>
    <w:rPr>
      <w:sz w:val="24"/>
      <w:szCs w:val="24"/>
    </w:rPr>
  </w:style>
  <w:style w:type="paragraph" w:styleId="956">
    <w:name w:val="Стиль Заголовок 2 + 14 пт Первая строка:  125 см"/>
    <w:basedOn w:val="689"/>
    <w:next w:val="956"/>
    <w:link w:val="687"/>
    <w:pPr>
      <w:ind w:firstLine="567"/>
      <w:jc w:val="center"/>
      <w:spacing w:before="0" w:after="120"/>
      <w:widowControl w:val="off"/>
    </w:pPr>
    <w:rPr>
      <w:rFonts w:ascii="Times New Roman" w:hAnsi="Times New Roman"/>
      <w:bCs/>
      <w:iCs/>
      <w:color w:val="ff0000"/>
      <w:spacing w:val="-1"/>
      <w:sz w:val="24"/>
      <w:szCs w:val="24"/>
      <w:lang w:bidi="pa-IN"/>
    </w:rPr>
  </w:style>
  <w:style w:type="paragraph" w:styleId="957">
    <w:name w:val="Стиль Заголовок 3 + Times New Roman 14 пт курсив Красный"/>
    <w:basedOn w:val="690"/>
    <w:next w:val="957"/>
    <w:link w:val="687"/>
    <w:pPr>
      <w:ind w:firstLine="709"/>
      <w:spacing w:before="120" w:after="120"/>
      <w:widowControl w:val="off"/>
    </w:pPr>
    <w:rPr>
      <w:rFonts w:ascii="Times New Roman" w:hAnsi="Times New Roman" w:cs="Times New Roman"/>
      <w:i/>
      <w:iCs/>
      <w:color w:val="ff0000"/>
      <w:sz w:val="28"/>
      <w:szCs w:val="28"/>
      <w:lang w:bidi="pa-IN"/>
    </w:rPr>
  </w:style>
  <w:style w:type="paragraph" w:styleId="958">
    <w:name w:val="Стиль 14 пт курсив Черный Первая строка:  127 см Перед:  6 пт..."/>
    <w:basedOn w:val="687"/>
    <w:next w:val="958"/>
    <w:link w:val="687"/>
    <w:pPr>
      <w:ind w:firstLine="720"/>
      <w:jc w:val="both"/>
      <w:shd w:val="clear" w:color="auto" w:fill="ffffff"/>
      <w:widowControl w:val="off"/>
    </w:pPr>
    <w:rPr>
      <w:iCs/>
      <w:color w:val="000000"/>
      <w:spacing w:val="4"/>
      <w:szCs w:val="28"/>
      <w:lang w:bidi="pa-IN"/>
    </w:rPr>
  </w:style>
  <w:style w:type="paragraph" w:styleId="959">
    <w:name w:val="Стиль Стиль1 + 14 пт Первая строка:  125 см"/>
    <w:basedOn w:val="922"/>
    <w:next w:val="959"/>
    <w:link w:val="687"/>
    <w:pPr>
      <w:jc w:val="right"/>
      <w:spacing w:before="240" w:line="360" w:lineRule="auto"/>
    </w:pPr>
    <w:rPr>
      <w:color w:val="ff0000"/>
      <w:szCs w:val="28"/>
      <w:lang w:bidi="ar-SA"/>
    </w:rPr>
  </w:style>
  <w:style w:type="paragraph" w:styleId="960">
    <w:name w:val="Стиль Стиль Стиль1 + 14 пт Первая строка:  125 см + 14 пт"/>
    <w:basedOn w:val="959"/>
    <w:next w:val="960"/>
    <w:link w:val="687"/>
    <w:rPr>
      <w:i/>
    </w:rPr>
  </w:style>
  <w:style w:type="paragraph" w:styleId="961">
    <w:name w:val="Стиль Заголовок 1 + Красный"/>
    <w:basedOn w:val="688"/>
    <w:next w:val="961"/>
    <w:link w:val="687"/>
    <w:pPr>
      <w:ind w:firstLine="705"/>
      <w:spacing w:before="0" w:after="0"/>
    </w:pPr>
    <w:rPr>
      <w:rFonts w:ascii="Times New Roman" w:hAnsi="Times New Roman" w:cs="Times New Roman"/>
      <w:bCs w:val="0"/>
      <w:color w:val="ff0000"/>
      <w:sz w:val="24"/>
      <w:szCs w:val="28"/>
    </w:rPr>
  </w:style>
  <w:style w:type="character" w:styleId="962">
    <w:name w:val="Стиль Courier New (латиница) 10 пт"/>
    <w:next w:val="962"/>
    <w:link w:val="687"/>
    <w:rPr>
      <w:rFonts w:ascii="Courier New" w:hAnsi="Courier New" w:cs="Courier New"/>
      <w:sz w:val="28"/>
    </w:rPr>
  </w:style>
  <w:style w:type="paragraph" w:styleId="963">
    <w:name w:val="Стиль Заголовок 2 + Первая строка:  125 см"/>
    <w:basedOn w:val="689"/>
    <w:next w:val="963"/>
    <w:link w:val="687"/>
    <w:pPr>
      <w:ind w:firstLine="709"/>
      <w:jc w:val="both"/>
      <w:spacing w:before="0" w:after="0"/>
    </w:pPr>
    <w:rPr>
      <w:rFonts w:ascii="Times New Roman" w:hAnsi="Times New Roman"/>
      <w:b w:val="0"/>
      <w:sz w:val="24"/>
      <w:szCs w:val="24"/>
    </w:rPr>
  </w:style>
  <w:style w:type="paragraph" w:styleId="964">
    <w:name w:val="Стиль Заголовок 1 + Первая строка:  125 см"/>
    <w:basedOn w:val="688"/>
    <w:next w:val="964"/>
    <w:link w:val="687"/>
    <w:pPr>
      <w:ind w:firstLine="709"/>
      <w:spacing w:before="0" w:after="0"/>
    </w:pPr>
    <w:rPr>
      <w:rFonts w:ascii="Times New Roman" w:hAnsi="Times New Roman" w:cs="Times New Roman"/>
      <w:bCs w:val="0"/>
      <w:color w:val="ff0000"/>
      <w:sz w:val="26"/>
      <w:szCs w:val="28"/>
    </w:rPr>
  </w:style>
  <w:style w:type="paragraph" w:styleId="965">
    <w:name w:val="Стиль"/>
    <w:basedOn w:val="687"/>
    <w:next w:val="965"/>
    <w:link w:val="687"/>
    <w:pPr>
      <w:ind w:firstLine="705"/>
      <w:jc w:val="both"/>
    </w:pPr>
    <w:rPr>
      <w:lang w:val="en-US" w:eastAsia="en-US"/>
    </w:rPr>
  </w:style>
  <w:style w:type="paragraph" w:styleId="966">
    <w:name w:val="Стиль 14 пт Первая строка:  1,25 см"/>
    <w:basedOn w:val="687"/>
    <w:next w:val="966"/>
    <w:link w:val="687"/>
    <w:pPr>
      <w:ind w:firstLine="709"/>
      <w:jc w:val="both"/>
    </w:pPr>
    <w:rPr>
      <w:szCs w:val="28"/>
    </w:rPr>
  </w:style>
  <w:style w:type="character" w:styleId="967">
    <w:name w:val="Стиль Tahoma 14 пт"/>
    <w:next w:val="967"/>
    <w:link w:val="687"/>
    <w:rPr>
      <w:rFonts w:ascii="Tahoma" w:hAnsi="Tahoma"/>
      <w:color w:val="000000"/>
      <w:sz w:val="28"/>
      <w:szCs w:val="28"/>
      <w:lang w:val="en-US" w:eastAsia="en-US" w:bidi="ar-SA"/>
    </w:rPr>
  </w:style>
  <w:style w:type="character" w:styleId="968">
    <w:name w:val="Стиль Tahoma (сложные знаки) 14 пт Другой цвет (RGB(31,31,31))"/>
    <w:next w:val="968"/>
    <w:link w:val="687"/>
    <w:rPr>
      <w:rFonts w:ascii="Tahoma" w:hAnsi="Tahoma"/>
      <w:color w:val="1f1f1f"/>
      <w:spacing w:val="0"/>
      <w:sz w:val="28"/>
      <w:szCs w:val="28"/>
      <w:lang w:val="en-US" w:eastAsia="en-US" w:bidi="ar-SA"/>
    </w:rPr>
  </w:style>
  <w:style w:type="character" w:styleId="969">
    <w:name w:val="Стиль Знак сноски + (сложные знаки) 14 пт полужирный Черный"/>
    <w:next w:val="969"/>
    <w:link w:val="687"/>
    <w:rPr>
      <w:rFonts w:ascii="Times New Roman" w:hAnsi="Times New Roman"/>
      <w:bCs/>
      <w:color w:val="000000"/>
      <w:sz w:val="28"/>
      <w:szCs w:val="28"/>
      <w:vertAlign w:val="superscript"/>
      <w:lang w:val="en-US" w:eastAsia="en-US" w:bidi="ar-SA"/>
    </w:rPr>
  </w:style>
  <w:style w:type="paragraph" w:styleId="970">
    <w:name w:val="Стиль Заголовок 1 + (сложные знаки) 18 пт"/>
    <w:basedOn w:val="688"/>
    <w:next w:val="970"/>
    <w:link w:val="687"/>
    <w:pPr>
      <w:ind w:firstLine="705"/>
      <w:spacing w:before="0" w:after="120"/>
      <w:widowControl w:val="off"/>
    </w:pPr>
    <w:rPr>
      <w:rFonts w:ascii="Times New Roman" w:hAnsi="Times New Roman" w:cs="Times New Roman"/>
      <w:color w:val="ff0000"/>
      <w:szCs w:val="36"/>
      <w:lang w:bidi="pa-IN"/>
    </w:rPr>
  </w:style>
  <w:style w:type="paragraph" w:styleId="971">
    <w:name w:val="Стиль Заголовок 1,Заголовок 1 Знак + 12 пт"/>
    <w:basedOn w:val="688"/>
    <w:next w:val="971"/>
    <w:link w:val="687"/>
    <w:pPr>
      <w:ind w:firstLine="705"/>
      <w:spacing w:before="0" w:after="0" w:line="360" w:lineRule="exact"/>
    </w:pPr>
    <w:rPr>
      <w:rFonts w:ascii="Times New Roman" w:hAnsi="Times New Roman" w:cs="Times New Roman"/>
      <w:color w:val="ff0000"/>
      <w:sz w:val="24"/>
      <w:szCs w:val="24"/>
    </w:rPr>
  </w:style>
  <w:style w:type="paragraph" w:styleId="972">
    <w:name w:val="Стиль Стиль Заголовок 1 + Первая строка:  125 см + (сложные знаки) ..."/>
    <w:basedOn w:val="964"/>
    <w:next w:val="972"/>
    <w:link w:val="687"/>
    <w:pPr>
      <w:ind w:firstLine="0"/>
      <w:keepNext w:val="0"/>
      <w:widowControl w:val="off"/>
    </w:pPr>
  </w:style>
  <w:style w:type="paragraph" w:styleId="973">
    <w:name w:val="Стиль Заголовок 1 + Times New Roman 12 pt Красный + 13 пт"/>
    <w:basedOn w:val="687"/>
    <w:next w:val="973"/>
    <w:link w:val="687"/>
    <w:pPr>
      <w:ind w:firstLine="709"/>
      <w:keepNext/>
      <w:outlineLvl w:val="0"/>
    </w:pPr>
    <w:rPr>
      <w:b/>
      <w:caps/>
      <w:color w:val="ff0000"/>
      <w:sz w:val="22"/>
      <w:szCs w:val="26"/>
    </w:rPr>
  </w:style>
  <w:style w:type="paragraph" w:styleId="974">
    <w:name w:val="autors"/>
    <w:basedOn w:val="687"/>
    <w:next w:val="974"/>
    <w:link w:val="687"/>
    <w:pPr>
      <w:ind w:firstLine="705"/>
      <w:spacing w:before="100" w:beforeAutospacing="1" w:after="100" w:afterAutospacing="1"/>
    </w:pPr>
    <w:rPr>
      <w:color w:val="00237d"/>
      <w:sz w:val="24"/>
      <w:szCs w:val="28"/>
    </w:rPr>
  </w:style>
  <w:style w:type="paragraph" w:styleId="975">
    <w:name w:val="подрисн"/>
    <w:basedOn w:val="726"/>
    <w:next w:val="975"/>
    <w:link w:val="687"/>
    <w:pPr>
      <w:jc w:val="center"/>
      <w:spacing w:after="0"/>
    </w:pPr>
    <w:rPr>
      <w:sz w:val="22"/>
    </w:rPr>
  </w:style>
  <w:style w:type="paragraph" w:styleId="976">
    <w:name w:val="таблица"/>
    <w:basedOn w:val="726"/>
    <w:next w:val="976"/>
    <w:link w:val="687"/>
    <w:pPr>
      <w:jc w:val="center"/>
      <w:spacing w:after="0"/>
    </w:pPr>
    <w:rPr>
      <w:sz w:val="24"/>
      <w:szCs w:val="16"/>
    </w:rPr>
  </w:style>
  <w:style w:type="paragraph" w:styleId="977">
    <w:name w:val="программа"/>
    <w:basedOn w:val="687"/>
    <w:next w:val="977"/>
    <w:link w:val="687"/>
    <w:pPr>
      <w:spacing w:before="80"/>
    </w:pPr>
    <w:rPr>
      <w:rFonts w:ascii="Courier New" w:hAnsi="Courier New"/>
      <w:sz w:val="22"/>
      <w:szCs w:val="16"/>
      <w:lang w:val="en-US"/>
    </w:rPr>
  </w:style>
  <w:style w:type="paragraph" w:styleId="978">
    <w:name w:val="Текст"/>
    <w:basedOn w:val="687"/>
    <w:next w:val="978"/>
    <w:link w:val="687"/>
    <w:pPr>
      <w:ind w:firstLine="720"/>
      <w:jc w:val="both"/>
    </w:pPr>
    <w:rPr>
      <w:sz w:val="24"/>
    </w:rPr>
  </w:style>
  <w:style w:type="paragraph" w:styleId="979">
    <w:name w:val="Знак Знак Знак Знак"/>
    <w:basedOn w:val="687"/>
    <w:next w:val="687"/>
    <w:link w:val="687"/>
    <w:pPr>
      <w:ind w:firstLine="709"/>
      <w:shd w:val="clear" w:color="auto" w:fill="ffffff"/>
    </w:pPr>
    <w:rPr>
      <w:szCs w:val="22"/>
      <w:lang w:eastAsia="en-US"/>
    </w:rPr>
  </w:style>
  <w:style w:type="paragraph" w:styleId="980">
    <w:name w:val="Заголовок 2 +14 и др."/>
    <w:basedOn w:val="687"/>
    <w:next w:val="687"/>
    <w:link w:val="687"/>
    <w:pPr>
      <w:ind w:firstLine="709"/>
      <w:shd w:val="clear" w:color="auto" w:fill="ffffff"/>
    </w:pPr>
    <w:rPr>
      <w:sz w:val="24"/>
      <w:szCs w:val="22"/>
      <w:lang w:eastAsia="en-US"/>
    </w:rPr>
  </w:style>
  <w:style w:type="character" w:styleId="981">
    <w:name w:val="Знак Знак9"/>
    <w:next w:val="981"/>
    <w:link w:val="687"/>
    <w:semiHidden/>
    <w:rPr>
      <w:sz w:val="28"/>
      <w:lang w:val="ru-RU" w:eastAsia="ru-RU" w:bidi="ar-SA"/>
    </w:rPr>
  </w:style>
  <w:style w:type="paragraph" w:styleId="982">
    <w:name w:val="Внимание"/>
    <w:basedOn w:val="687"/>
    <w:next w:val="687"/>
    <w:link w:val="687"/>
    <w:pPr>
      <w:ind w:left="420" w:right="420" w:firstLine="300"/>
      <w:jc w:val="both"/>
      <w:spacing w:before="240" w:after="240"/>
      <w:shd w:val="clear" w:color="auto" w:fill="f5f3da"/>
      <w:widowControl w:val="off"/>
    </w:pPr>
    <w:rPr>
      <w:rFonts w:ascii="Arial" w:hAnsi="Arial"/>
      <w:sz w:val="26"/>
      <w:szCs w:val="26"/>
    </w:rPr>
  </w:style>
  <w:style w:type="paragraph" w:styleId="983">
    <w:name w:val="Внимание: криминал!!"/>
    <w:basedOn w:val="982"/>
    <w:next w:val="687"/>
    <w:link w:val="687"/>
  </w:style>
  <w:style w:type="paragraph" w:styleId="984">
    <w:name w:val="Внимание: недобросовестность!"/>
    <w:basedOn w:val="982"/>
    <w:next w:val="687"/>
    <w:link w:val="687"/>
  </w:style>
  <w:style w:type="paragraph" w:styleId="985">
    <w:name w:val="Дочерний элемент списка"/>
    <w:basedOn w:val="687"/>
    <w:next w:val="687"/>
    <w:link w:val="687"/>
    <w:pPr>
      <w:jc w:val="both"/>
      <w:widowControl w:val="off"/>
    </w:pPr>
    <w:rPr>
      <w:rFonts w:ascii="Arial" w:hAnsi="Arial"/>
      <w:color w:val="868381"/>
      <w:sz w:val="22"/>
      <w:szCs w:val="22"/>
    </w:rPr>
  </w:style>
  <w:style w:type="paragraph" w:styleId="986">
    <w:name w:val="Основное меню (преемственное)"/>
    <w:basedOn w:val="687"/>
    <w:next w:val="687"/>
    <w:link w:val="687"/>
    <w:pPr>
      <w:ind w:firstLine="720"/>
      <w:jc w:val="both"/>
      <w:widowControl w:val="off"/>
    </w:pPr>
    <w:rPr>
      <w:rFonts w:ascii="Verdana" w:hAnsi="Verdana" w:cs="Verdana"/>
      <w:sz w:val="24"/>
      <w:szCs w:val="24"/>
    </w:rPr>
  </w:style>
  <w:style w:type="paragraph" w:styleId="987">
    <w:name w:val="Заголовок *"/>
    <w:basedOn w:val="986"/>
    <w:next w:val="687"/>
    <w:link w:val="687"/>
    <w:pPr>
      <w:shd w:val="clear" w:color="auto" w:fill="d4d0c8"/>
    </w:pPr>
    <w:rPr>
      <w:b/>
      <w:bCs/>
      <w:color w:val="0058a9"/>
    </w:rPr>
  </w:style>
  <w:style w:type="paragraph" w:styleId="988">
    <w:name w:val="Заголовок группы контролов"/>
    <w:basedOn w:val="687"/>
    <w:next w:val="687"/>
    <w:link w:val="687"/>
    <w:pPr>
      <w:ind w:firstLine="720"/>
      <w:jc w:val="both"/>
      <w:widowControl w:val="off"/>
    </w:pPr>
    <w:rPr>
      <w:rFonts w:ascii="Arial" w:hAnsi="Arial"/>
      <w:b/>
      <w:bCs/>
      <w:color w:val="000000"/>
      <w:sz w:val="26"/>
      <w:szCs w:val="26"/>
    </w:rPr>
  </w:style>
  <w:style w:type="paragraph" w:styleId="989">
    <w:name w:val="Заголовок для информации об изменениях"/>
    <w:basedOn w:val="688"/>
    <w:next w:val="687"/>
    <w:link w:val="687"/>
    <w:pPr>
      <w:jc w:val="center"/>
      <w:keepNext w:val="0"/>
      <w:spacing w:before="0" w:after="108"/>
      <w:shd w:val="clear" w:color="auto" w:fill="ffffff"/>
      <w:widowControl w:val="off"/>
      <w:outlineLvl w:val="9"/>
    </w:pPr>
    <w:rPr>
      <w:rFonts w:cs="Times New Roman"/>
      <w:b w:val="0"/>
      <w:bCs w:val="0"/>
      <w:color w:val="26282f"/>
      <w:sz w:val="20"/>
      <w:szCs w:val="20"/>
    </w:rPr>
  </w:style>
  <w:style w:type="paragraph" w:styleId="990">
    <w:name w:val="Заголовок распахивающейся части диалога"/>
    <w:basedOn w:val="687"/>
    <w:next w:val="687"/>
    <w:link w:val="687"/>
    <w:pPr>
      <w:ind w:firstLine="720"/>
      <w:jc w:val="both"/>
      <w:widowControl w:val="off"/>
    </w:pPr>
    <w:rPr>
      <w:rFonts w:ascii="Arial" w:hAnsi="Arial"/>
      <w:i/>
      <w:iCs/>
      <w:color w:val="000080"/>
      <w:sz w:val="24"/>
      <w:szCs w:val="24"/>
    </w:rPr>
  </w:style>
  <w:style w:type="paragraph" w:styleId="991">
    <w:name w:val="Заголовок статьи"/>
    <w:basedOn w:val="687"/>
    <w:next w:val="687"/>
    <w:link w:val="687"/>
    <w:pPr>
      <w:ind w:left="1612" w:hanging="892"/>
      <w:jc w:val="both"/>
      <w:widowControl w:val="off"/>
    </w:pPr>
    <w:rPr>
      <w:rFonts w:ascii="Arial" w:hAnsi="Arial"/>
      <w:sz w:val="26"/>
      <w:szCs w:val="26"/>
    </w:rPr>
  </w:style>
  <w:style w:type="paragraph" w:styleId="992">
    <w:name w:val="Заголовок ЭР (левое окно)"/>
    <w:basedOn w:val="687"/>
    <w:next w:val="687"/>
    <w:link w:val="687"/>
    <w:pPr>
      <w:jc w:val="center"/>
      <w:spacing w:before="300" w:after="250"/>
      <w:widowControl w:val="off"/>
    </w:pPr>
    <w:rPr>
      <w:rFonts w:ascii="Arial" w:hAnsi="Arial"/>
      <w:b/>
      <w:bCs/>
      <w:color w:val="26282f"/>
      <w:szCs w:val="28"/>
    </w:rPr>
  </w:style>
  <w:style w:type="paragraph" w:styleId="993">
    <w:name w:val="Заголовок ЭР (правое окно)"/>
    <w:basedOn w:val="992"/>
    <w:next w:val="687"/>
    <w:link w:val="687"/>
    <w:pPr>
      <w:jc w:val="left"/>
      <w:spacing w:after="0"/>
    </w:pPr>
  </w:style>
  <w:style w:type="paragraph" w:styleId="994">
    <w:name w:val="Интерактивный заголовок"/>
    <w:basedOn w:val="987"/>
    <w:next w:val="687"/>
    <w:link w:val="687"/>
    <w:rPr>
      <w:u w:val="single"/>
    </w:rPr>
  </w:style>
  <w:style w:type="paragraph" w:styleId="995">
    <w:name w:val="Текст (справка)"/>
    <w:basedOn w:val="687"/>
    <w:next w:val="687"/>
    <w:link w:val="687"/>
    <w:pPr>
      <w:ind w:left="170" w:right="170"/>
      <w:widowControl w:val="off"/>
    </w:pPr>
    <w:rPr>
      <w:rFonts w:ascii="Arial" w:hAnsi="Arial"/>
      <w:sz w:val="26"/>
      <w:szCs w:val="26"/>
    </w:rPr>
  </w:style>
  <w:style w:type="paragraph" w:styleId="996">
    <w:name w:val="Комментарий"/>
    <w:basedOn w:val="995"/>
    <w:next w:val="687"/>
    <w:link w:val="687"/>
    <w:pPr>
      <w:ind w:right="0"/>
      <w:jc w:val="both"/>
      <w:spacing w:before="75"/>
      <w:shd w:val="clear" w:color="auto" w:fill="f0f0f0"/>
    </w:pPr>
    <w:rPr>
      <w:color w:val="353842"/>
    </w:rPr>
  </w:style>
  <w:style w:type="paragraph" w:styleId="997">
    <w:name w:val="Информация о версии"/>
    <w:basedOn w:val="996"/>
    <w:next w:val="687"/>
    <w:link w:val="687"/>
    <w:rPr>
      <w:i/>
      <w:iCs/>
    </w:rPr>
  </w:style>
  <w:style w:type="paragraph" w:styleId="998">
    <w:name w:val="Текст информации об изменениях"/>
    <w:basedOn w:val="687"/>
    <w:next w:val="687"/>
    <w:link w:val="687"/>
    <w:pPr>
      <w:ind w:firstLine="720"/>
      <w:jc w:val="both"/>
      <w:widowControl w:val="off"/>
    </w:pPr>
    <w:rPr>
      <w:rFonts w:ascii="Arial" w:hAnsi="Arial"/>
      <w:color w:val="353842"/>
      <w:sz w:val="20"/>
    </w:rPr>
  </w:style>
  <w:style w:type="paragraph" w:styleId="999">
    <w:name w:val="Информация об изменениях"/>
    <w:basedOn w:val="998"/>
    <w:next w:val="687"/>
    <w:link w:val="687"/>
    <w:pPr>
      <w:ind w:left="360" w:right="360" w:firstLine="0"/>
      <w:spacing w:before="180"/>
      <w:shd w:val="clear" w:color="auto" w:fill="eaefed"/>
    </w:pPr>
  </w:style>
  <w:style w:type="paragraph" w:styleId="1000">
    <w:name w:val="Текст (лев. подпись)"/>
    <w:basedOn w:val="687"/>
    <w:next w:val="687"/>
    <w:link w:val="687"/>
    <w:pPr>
      <w:widowControl w:val="off"/>
    </w:pPr>
    <w:rPr>
      <w:rFonts w:ascii="Arial" w:hAnsi="Arial"/>
      <w:sz w:val="26"/>
      <w:szCs w:val="26"/>
    </w:rPr>
  </w:style>
  <w:style w:type="paragraph" w:styleId="1001">
    <w:name w:val="Колонтитул (левый)"/>
    <w:basedOn w:val="1000"/>
    <w:next w:val="687"/>
    <w:link w:val="687"/>
    <w:rPr>
      <w:sz w:val="16"/>
      <w:szCs w:val="16"/>
    </w:rPr>
  </w:style>
  <w:style w:type="paragraph" w:styleId="1002">
    <w:name w:val="Текст (прав. подпись)"/>
    <w:basedOn w:val="687"/>
    <w:next w:val="687"/>
    <w:link w:val="687"/>
    <w:pPr>
      <w:jc w:val="right"/>
      <w:widowControl w:val="off"/>
    </w:pPr>
    <w:rPr>
      <w:rFonts w:ascii="Arial" w:hAnsi="Arial"/>
      <w:sz w:val="26"/>
      <w:szCs w:val="26"/>
    </w:rPr>
  </w:style>
  <w:style w:type="paragraph" w:styleId="1003">
    <w:name w:val="Колонтитул (правый)"/>
    <w:basedOn w:val="1002"/>
    <w:next w:val="687"/>
    <w:link w:val="687"/>
    <w:rPr>
      <w:sz w:val="16"/>
      <w:szCs w:val="16"/>
    </w:rPr>
  </w:style>
  <w:style w:type="paragraph" w:styleId="1004">
    <w:name w:val="Комментарий пользователя"/>
    <w:basedOn w:val="996"/>
    <w:next w:val="687"/>
    <w:link w:val="687"/>
    <w:pPr>
      <w:jc w:val="left"/>
      <w:shd w:val="clear" w:color="auto" w:fill="ffdfe0"/>
    </w:pPr>
  </w:style>
  <w:style w:type="paragraph" w:styleId="1005">
    <w:name w:val="Куда обратиться?"/>
    <w:basedOn w:val="982"/>
    <w:next w:val="687"/>
    <w:link w:val="687"/>
  </w:style>
  <w:style w:type="paragraph" w:styleId="1006">
    <w:name w:val="Моноширинный"/>
    <w:basedOn w:val="687"/>
    <w:next w:val="687"/>
    <w:link w:val="687"/>
    <w:pPr>
      <w:widowControl w:val="off"/>
    </w:pPr>
    <w:rPr>
      <w:rFonts w:ascii="Courier New" w:hAnsi="Courier New" w:cs="Courier New"/>
      <w:sz w:val="26"/>
      <w:szCs w:val="26"/>
    </w:rPr>
  </w:style>
  <w:style w:type="paragraph" w:styleId="1007">
    <w:name w:val="Необходимые документы"/>
    <w:basedOn w:val="982"/>
    <w:next w:val="687"/>
    <w:link w:val="687"/>
    <w:pPr>
      <w:ind w:firstLine="118"/>
    </w:pPr>
  </w:style>
  <w:style w:type="paragraph" w:styleId="1008">
    <w:name w:val="Нормальный (таблица)"/>
    <w:basedOn w:val="687"/>
    <w:next w:val="687"/>
    <w:link w:val="687"/>
    <w:pPr>
      <w:jc w:val="both"/>
      <w:widowControl w:val="off"/>
    </w:pPr>
    <w:rPr>
      <w:rFonts w:ascii="Arial" w:hAnsi="Arial"/>
      <w:sz w:val="26"/>
      <w:szCs w:val="26"/>
    </w:rPr>
  </w:style>
  <w:style w:type="paragraph" w:styleId="1009">
    <w:name w:val="Оглавление"/>
    <w:basedOn w:val="806"/>
    <w:next w:val="687"/>
    <w:link w:val="687"/>
    <w:pPr>
      <w:ind w:left="140"/>
      <w:jc w:val="left"/>
    </w:pPr>
    <w:rPr>
      <w:sz w:val="26"/>
      <w:szCs w:val="26"/>
    </w:rPr>
  </w:style>
  <w:style w:type="paragraph" w:styleId="1010">
    <w:name w:val="Переменная часть"/>
    <w:basedOn w:val="986"/>
    <w:next w:val="687"/>
    <w:link w:val="687"/>
    <w:rPr>
      <w:sz w:val="20"/>
      <w:szCs w:val="20"/>
    </w:rPr>
  </w:style>
  <w:style w:type="paragraph" w:styleId="1011">
    <w:name w:val="Подвал для информации об изменениях"/>
    <w:basedOn w:val="688"/>
    <w:next w:val="687"/>
    <w:link w:val="687"/>
    <w:pPr>
      <w:jc w:val="center"/>
      <w:keepNext w:val="0"/>
      <w:spacing w:before="108" w:after="108"/>
      <w:widowControl w:val="off"/>
      <w:outlineLvl w:val="9"/>
    </w:pPr>
    <w:rPr>
      <w:rFonts w:cs="Times New Roman"/>
      <w:b w:val="0"/>
      <w:bCs w:val="0"/>
      <w:color w:val="26282f"/>
      <w:sz w:val="20"/>
      <w:szCs w:val="20"/>
    </w:rPr>
  </w:style>
  <w:style w:type="paragraph" w:styleId="1012">
    <w:name w:val="Подзаголовок для информации об изменениях"/>
    <w:basedOn w:val="998"/>
    <w:next w:val="687"/>
    <w:link w:val="687"/>
    <w:rPr>
      <w:b/>
      <w:bCs/>
    </w:rPr>
  </w:style>
  <w:style w:type="paragraph" w:styleId="1013">
    <w:name w:val="Подчёркнуный текст"/>
    <w:basedOn w:val="687"/>
    <w:next w:val="687"/>
    <w:link w:val="687"/>
    <w:pPr>
      <w:ind w:firstLine="720"/>
      <w:jc w:val="both"/>
      <w:widowControl w:val="off"/>
    </w:pPr>
    <w:rPr>
      <w:rFonts w:ascii="Arial" w:hAnsi="Arial"/>
      <w:sz w:val="26"/>
      <w:szCs w:val="26"/>
    </w:rPr>
  </w:style>
  <w:style w:type="paragraph" w:styleId="1014">
    <w:name w:val="Постоянная часть *"/>
    <w:basedOn w:val="986"/>
    <w:next w:val="687"/>
    <w:link w:val="687"/>
    <w:rPr>
      <w:sz w:val="22"/>
      <w:szCs w:val="22"/>
    </w:rPr>
  </w:style>
  <w:style w:type="paragraph" w:styleId="1015">
    <w:name w:val="Пример."/>
    <w:basedOn w:val="982"/>
    <w:next w:val="687"/>
    <w:link w:val="687"/>
  </w:style>
  <w:style w:type="paragraph" w:styleId="1016">
    <w:name w:val="Примечание."/>
    <w:basedOn w:val="982"/>
    <w:next w:val="687"/>
    <w:link w:val="687"/>
  </w:style>
  <w:style w:type="paragraph" w:styleId="1017">
    <w:name w:val="Словарная статья"/>
    <w:basedOn w:val="687"/>
    <w:next w:val="687"/>
    <w:link w:val="687"/>
    <w:pPr>
      <w:ind w:right="118"/>
      <w:jc w:val="both"/>
      <w:widowControl w:val="off"/>
    </w:pPr>
    <w:rPr>
      <w:rFonts w:ascii="Arial" w:hAnsi="Arial"/>
      <w:sz w:val="26"/>
      <w:szCs w:val="26"/>
    </w:rPr>
  </w:style>
  <w:style w:type="paragraph" w:styleId="1018">
    <w:name w:val="Ссылка на официальную публикацию"/>
    <w:basedOn w:val="687"/>
    <w:next w:val="687"/>
    <w:link w:val="687"/>
    <w:pPr>
      <w:ind w:firstLine="720"/>
      <w:jc w:val="both"/>
      <w:widowControl w:val="off"/>
    </w:pPr>
    <w:rPr>
      <w:rFonts w:ascii="Arial" w:hAnsi="Arial"/>
      <w:sz w:val="26"/>
      <w:szCs w:val="26"/>
    </w:rPr>
  </w:style>
  <w:style w:type="paragraph" w:styleId="1019">
    <w:name w:val="Текст в таблице"/>
    <w:basedOn w:val="1008"/>
    <w:next w:val="687"/>
    <w:link w:val="687"/>
    <w:pPr>
      <w:ind w:firstLine="500"/>
    </w:pPr>
  </w:style>
  <w:style w:type="paragraph" w:styleId="1020">
    <w:name w:val="Текст ЭР (см. также)"/>
    <w:basedOn w:val="687"/>
    <w:next w:val="687"/>
    <w:link w:val="687"/>
    <w:pPr>
      <w:spacing w:before="200"/>
      <w:widowControl w:val="off"/>
    </w:pPr>
    <w:rPr>
      <w:rFonts w:ascii="Arial" w:hAnsi="Arial"/>
      <w:sz w:val="22"/>
      <w:szCs w:val="22"/>
    </w:rPr>
  </w:style>
  <w:style w:type="paragraph" w:styleId="1021">
    <w:name w:val="Технический комментарий"/>
    <w:basedOn w:val="687"/>
    <w:next w:val="687"/>
    <w:link w:val="687"/>
    <w:pPr>
      <w:shd w:val="clear" w:color="auto" w:fill="ffffa6"/>
      <w:widowControl w:val="off"/>
    </w:pPr>
    <w:rPr>
      <w:rFonts w:ascii="Arial" w:hAnsi="Arial"/>
      <w:color w:val="463f31"/>
      <w:sz w:val="26"/>
      <w:szCs w:val="26"/>
    </w:rPr>
  </w:style>
  <w:style w:type="paragraph" w:styleId="1022">
    <w:name w:val="Формула"/>
    <w:basedOn w:val="687"/>
    <w:next w:val="687"/>
    <w:link w:val="687"/>
    <w:pPr>
      <w:ind w:left="420" w:right="420" w:firstLine="300"/>
      <w:jc w:val="both"/>
      <w:spacing w:before="240" w:after="240"/>
      <w:shd w:val="clear" w:color="auto" w:fill="f5f3da"/>
      <w:widowControl w:val="off"/>
    </w:pPr>
    <w:rPr>
      <w:rFonts w:ascii="Arial" w:hAnsi="Arial"/>
      <w:sz w:val="26"/>
      <w:szCs w:val="26"/>
    </w:rPr>
  </w:style>
  <w:style w:type="paragraph" w:styleId="1023">
    <w:name w:val="Центрированный (таблица)"/>
    <w:basedOn w:val="1008"/>
    <w:next w:val="687"/>
    <w:link w:val="687"/>
    <w:pPr>
      <w:jc w:val="center"/>
    </w:pPr>
  </w:style>
  <w:style w:type="paragraph" w:styleId="1024">
    <w:name w:val="ЭР-содержание (правое окно)"/>
    <w:basedOn w:val="687"/>
    <w:next w:val="687"/>
    <w:link w:val="687"/>
    <w:pPr>
      <w:spacing w:before="300"/>
      <w:widowControl w:val="off"/>
    </w:pPr>
    <w:rPr>
      <w:rFonts w:ascii="Arial" w:hAnsi="Arial"/>
      <w:sz w:val="26"/>
      <w:szCs w:val="26"/>
    </w:rPr>
  </w:style>
  <w:style w:type="character" w:styleId="1025">
    <w:name w:val="Цветовое выделение"/>
    <w:next w:val="1025"/>
    <w:link w:val="687"/>
    <w:rPr>
      <w:b/>
      <w:bCs/>
      <w:color w:val="26282f"/>
    </w:rPr>
  </w:style>
  <w:style w:type="character" w:styleId="1026">
    <w:name w:val="Активная гиперссылка"/>
    <w:next w:val="1026"/>
    <w:link w:val="687"/>
    <w:rPr>
      <w:b/>
      <w:bCs/>
      <w:color w:val="106bbe"/>
      <w:sz w:val="20"/>
      <w:szCs w:val="20"/>
      <w:u w:val="single"/>
    </w:rPr>
  </w:style>
  <w:style w:type="character" w:styleId="1027">
    <w:name w:val="Выделение для Базового Поиска"/>
    <w:next w:val="1027"/>
    <w:link w:val="687"/>
    <w:rPr>
      <w:b/>
      <w:bCs/>
      <w:color w:val="0058a9"/>
    </w:rPr>
  </w:style>
  <w:style w:type="character" w:styleId="1028">
    <w:name w:val="Выделение для Базового Поиска (курсив)"/>
    <w:next w:val="1028"/>
    <w:link w:val="687"/>
    <w:rPr>
      <w:b/>
      <w:bCs/>
      <w:i/>
      <w:iCs/>
      <w:color w:val="0058a9"/>
    </w:rPr>
  </w:style>
  <w:style w:type="character" w:styleId="1029">
    <w:name w:val="Сравнение редакций"/>
    <w:basedOn w:val="1025"/>
    <w:next w:val="1029"/>
    <w:link w:val="687"/>
  </w:style>
  <w:style w:type="character" w:styleId="1030">
    <w:name w:val="Добавленный текст"/>
    <w:next w:val="1030"/>
    <w:link w:val="687"/>
    <w:rPr>
      <w:color w:val="000000"/>
      <w:shd w:val="clear" w:color="auto" w:fill="c1d7ff"/>
    </w:rPr>
  </w:style>
  <w:style w:type="character" w:styleId="1031">
    <w:name w:val="Заголовок полученного сообщения"/>
    <w:next w:val="1031"/>
    <w:link w:val="687"/>
    <w:rPr>
      <w:b/>
      <w:bCs/>
      <w:color w:val="ff0000"/>
    </w:rPr>
  </w:style>
  <w:style w:type="character" w:styleId="1032">
    <w:name w:val="Заголовок собственного сообщения"/>
    <w:basedOn w:val="1025"/>
    <w:next w:val="1032"/>
    <w:link w:val="687"/>
  </w:style>
  <w:style w:type="character" w:styleId="1033">
    <w:name w:val="Найденные слова"/>
    <w:next w:val="1033"/>
    <w:link w:val="687"/>
    <w:rPr>
      <w:b/>
      <w:bCs/>
      <w:color w:val="26282f"/>
      <w:shd w:val="clear" w:color="auto" w:fill="fff580"/>
    </w:rPr>
  </w:style>
  <w:style w:type="character" w:styleId="1034">
    <w:name w:val="Не вступил в силу"/>
    <w:next w:val="1034"/>
    <w:link w:val="687"/>
    <w:rPr>
      <w:b/>
      <w:bCs/>
      <w:color w:val="000000"/>
      <w:shd w:val="clear" w:color="auto" w:fill="d8ede8"/>
    </w:rPr>
  </w:style>
  <w:style w:type="character" w:styleId="1035">
    <w:name w:val="Опечатки"/>
    <w:next w:val="1035"/>
    <w:link w:val="687"/>
    <w:rPr>
      <w:color w:val="ff0000"/>
    </w:rPr>
  </w:style>
  <w:style w:type="character" w:styleId="1036">
    <w:name w:val="Продолжение ссылки"/>
    <w:next w:val="1036"/>
    <w:link w:val="687"/>
    <w:rPr>
      <w:b/>
      <w:bCs/>
      <w:color w:val="106bbe"/>
      <w:sz w:val="20"/>
      <w:szCs w:val="20"/>
      <w:u w:val="single"/>
    </w:rPr>
  </w:style>
  <w:style w:type="character" w:styleId="1037">
    <w:name w:val="Удалённый текст"/>
    <w:next w:val="1037"/>
    <w:link w:val="687"/>
    <w:rPr>
      <w:color w:val="000000"/>
      <w:shd w:val="clear" w:color="auto" w:fill="c4c413"/>
    </w:rPr>
  </w:style>
  <w:style w:type="character" w:styleId="1038">
    <w:name w:val="Утратил силу"/>
    <w:next w:val="1038"/>
    <w:link w:val="687"/>
    <w:rPr>
      <w:b/>
      <w:bCs/>
      <w:strike/>
      <w:color w:val="666600"/>
    </w:rPr>
  </w:style>
  <w:style w:type="paragraph" w:styleId="1039">
    <w:name w:val="11"/>
    <w:basedOn w:val="687"/>
    <w:next w:val="1039"/>
    <w:link w:val="687"/>
    <w:pPr>
      <w:ind w:firstLine="709"/>
      <w:spacing w:line="340" w:lineRule="exact"/>
    </w:pPr>
    <w:rPr>
      <w:b/>
      <w:bCs/>
      <w:szCs w:val="28"/>
    </w:rPr>
  </w:style>
  <w:style w:type="paragraph" w:styleId="1040">
    <w:name w:val="Цветной список — акцент 11"/>
    <w:basedOn w:val="687"/>
    <w:next w:val="1040"/>
    <w:link w:val="687"/>
    <w:uiPriority w:val="34"/>
    <w:qFormat/>
    <w:pPr>
      <w:contextualSpacing/>
      <w:ind w:left="720"/>
    </w:pPr>
    <w:rPr>
      <w:sz w:val="24"/>
      <w:szCs w:val="24"/>
    </w:rPr>
  </w:style>
  <w:style w:type="paragraph" w:styleId="1041">
    <w:name w:val="Стиль Стиль Заголовок 1 + Темно-красный не все прописные + не все п..."/>
    <w:basedOn w:val="687"/>
    <w:next w:val="1041"/>
    <w:link w:val="687"/>
    <w:pPr>
      <w:numPr>
        <w:ilvl w:val="12"/>
        <w:numId w:val="0"/>
      </w:numPr>
      <w:ind w:firstLine="709"/>
      <w:widowControl w:val="off"/>
      <w:outlineLvl w:val="3"/>
    </w:pPr>
    <w:rPr>
      <w:b/>
      <w:bCs/>
      <w:color w:val="800000"/>
      <w:szCs w:val="28"/>
    </w:rPr>
  </w:style>
  <w:style w:type="character" w:styleId="1042">
    <w:name w:val="Неразрешенное упоминание"/>
    <w:next w:val="1042"/>
    <w:link w:val="687"/>
    <w:uiPriority w:val="99"/>
    <w:semiHidden/>
    <w:unhideWhenUsed/>
    <w:rPr>
      <w:color w:val="605e5c"/>
      <w:shd w:val="clear" w:color="auto" w:fill="e1dfdd"/>
    </w:rPr>
  </w:style>
  <w:style w:type="paragraph" w:styleId="1043">
    <w:name w:val="Абзац списка,- список,Абзац списка1"/>
    <w:basedOn w:val="687"/>
    <w:next w:val="1043"/>
    <w:link w:val="1044"/>
    <w:uiPriority w:val="34"/>
    <w:qFormat/>
    <w:pPr>
      <w:contextualSpacing/>
      <w:ind w:left="720"/>
      <w:widowControl w:val="off"/>
    </w:pPr>
    <w:rPr>
      <w:rFonts w:ascii="Courier New" w:hAnsi="Courier New" w:eastAsia="Courier New" w:cs="Courier New"/>
      <w:color w:val="000000"/>
      <w:sz w:val="24"/>
      <w:szCs w:val="24"/>
      <w:lang w:bidi="ru-RU"/>
    </w:rPr>
  </w:style>
  <w:style w:type="character" w:styleId="1044">
    <w:name w:val="Абзац списка Знак,- список Знак"/>
    <w:next w:val="1044"/>
    <w:link w:val="1043"/>
    <w:uiPriority w:val="34"/>
    <w:rPr>
      <w:rFonts w:ascii="Courier New" w:hAnsi="Courier New" w:eastAsia="Courier New" w:cs="Courier New"/>
      <w:color w:val="000000"/>
      <w:sz w:val="24"/>
      <w:szCs w:val="24"/>
      <w:lang w:bidi="ru-RU"/>
    </w:rPr>
  </w:style>
  <w:style w:type="character" w:styleId="1045">
    <w:name w:val="Заголовок 2 Знак1"/>
    <w:next w:val="1045"/>
    <w:link w:val="687"/>
    <w:rPr>
      <w:rFonts w:ascii="Arial" w:hAnsi="Arial"/>
      <w:b/>
      <w:i/>
      <w:sz w:val="28"/>
      <w:lang w:val="ru-RU" w:eastAsia="ru-RU" w:bidi="ar-SA"/>
    </w:rPr>
  </w:style>
  <w:style w:type="character" w:styleId="7261" w:default="1">
    <w:name w:val="Default Paragraph Font"/>
    <w:uiPriority w:val="1"/>
    <w:semiHidden/>
    <w:unhideWhenUsed/>
  </w:style>
  <w:style w:type="numbering" w:styleId="7262" w:default="1">
    <w:name w:val="No List"/>
    <w:uiPriority w:val="99"/>
    <w:semiHidden/>
    <w:unhideWhenUsed/>
  </w:style>
  <w:style w:type="table" w:styleId="726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ONLYOFFICE/7.3.0.184</Application>
  <Company>SPecialiST RePack</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creator>Raponova</dc:creator>
  <cp:revision>5</cp:revision>
  <dcterms:created xsi:type="dcterms:W3CDTF">2023-09-24T12:30:00Z</dcterms:created>
  <dcterms:modified xsi:type="dcterms:W3CDTF">2023-10-17T09:43:57Z</dcterms:modified>
  <cp:version>1048576</cp:version>
</cp:coreProperties>
</file>