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D0" w:rsidRDefault="00C6582C" w:rsidP="00C658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6582C">
        <w:rPr>
          <w:rFonts w:ascii="Times New Roman" w:hAnsi="Times New Roman" w:cs="Times New Roman"/>
          <w:b/>
          <w:i/>
          <w:sz w:val="28"/>
          <w:szCs w:val="28"/>
        </w:rPr>
        <w:t>Список литературы, обязательной к прочтению для поступающих на кафедру философской антропологии</w:t>
      </w:r>
    </w:p>
    <w:p w:rsidR="00675144" w:rsidRDefault="00675144" w:rsidP="00C658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 Введение в сингулярную философию. М.: Проспект, 2021.</w:t>
      </w:r>
    </w:p>
    <w:p w:rsidR="00675144" w:rsidRDefault="00675144" w:rsidP="00675144">
      <w:pPr>
        <w:pStyle w:val="a3"/>
        <w:shd w:val="clear" w:color="auto" w:fill="FFFFFF"/>
        <w:spacing w:after="0" w:line="240" w:lineRule="auto"/>
        <w:ind w:left="1077" w:righ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582C" w:rsidRDefault="00C6582C" w:rsidP="00C658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</w:t>
      </w: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Аутография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языка и сознания. М.: МГИУ, 2010. </w:t>
      </w:r>
    </w:p>
    <w:p w:rsidR="00C6582C" w:rsidRPr="00C6582C" w:rsidRDefault="00C6582C" w:rsidP="00C6582C">
      <w:pPr>
        <w:pStyle w:val="a3"/>
        <w:shd w:val="clear" w:color="auto" w:fill="FFFFFF"/>
        <w:spacing w:after="0" w:line="240" w:lineRule="auto"/>
        <w:ind w:left="1077" w:righ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14A2" w:rsidRPr="00CC14A2" w:rsidRDefault="00C6582C" w:rsidP="00297FCD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C14A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C14A2">
        <w:rPr>
          <w:rFonts w:ascii="Times New Roman" w:hAnsi="Times New Roman" w:cs="Times New Roman"/>
          <w:sz w:val="24"/>
          <w:szCs w:val="24"/>
        </w:rPr>
        <w:t xml:space="preserve"> Ф.И. Клиповое сознание. М.: Проспект, 2016.</w:t>
      </w:r>
    </w:p>
    <w:p w:rsidR="00CC14A2" w:rsidRPr="00C6582C" w:rsidRDefault="00CC14A2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 Свобода и судьба. Что мы поняли благодаря пандемии? М.:. Проспект, 2020.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Фигуры и складки. М: Академический проект, 2013.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Удовольствие мыслить иначе. М.: Академический проект, 2008.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</w:t>
      </w:r>
      <w:hyperlink r:id="rId5" w:tooltip="Перейти на страницу статьи" w:history="1">
        <w:r w:rsidRPr="00C6582C">
          <w:rPr>
            <w:rFonts w:ascii="Times New Roman" w:hAnsi="Times New Roman" w:cs="Times New Roman"/>
            <w:sz w:val="24"/>
            <w:szCs w:val="24"/>
          </w:rPr>
          <w:t xml:space="preserve">Признаки </w:t>
        </w:r>
        <w:proofErr w:type="spellStart"/>
        <w:r w:rsidRPr="00C6582C">
          <w:rPr>
            <w:rFonts w:ascii="Times New Roman" w:hAnsi="Times New Roman" w:cs="Times New Roman"/>
            <w:sz w:val="24"/>
            <w:szCs w:val="24"/>
          </w:rPr>
          <w:t>постхайдеггерианского</w:t>
        </w:r>
        <w:proofErr w:type="spellEnd"/>
        <w:r w:rsidRPr="00C6582C">
          <w:rPr>
            <w:rFonts w:ascii="Times New Roman" w:hAnsi="Times New Roman" w:cs="Times New Roman"/>
            <w:sz w:val="24"/>
            <w:szCs w:val="24"/>
          </w:rPr>
          <w:t xml:space="preserve"> мышления</w:t>
        </w:r>
      </w:hyperlink>
      <w:r w:rsidRPr="00C6582C">
        <w:rPr>
          <w:rFonts w:ascii="Times New Roman" w:hAnsi="Times New Roman" w:cs="Times New Roman"/>
          <w:sz w:val="24"/>
          <w:szCs w:val="24"/>
        </w:rPr>
        <w:t>//</w:t>
      </w:r>
      <w:hyperlink r:id="rId6" w:tooltip="Перейти на страницу журнала" w:history="1">
        <w:r w:rsidRPr="00C6582C">
          <w:rPr>
            <w:rFonts w:ascii="Times New Roman" w:hAnsi="Times New Roman" w:cs="Times New Roman"/>
            <w:sz w:val="24"/>
            <w:szCs w:val="24"/>
          </w:rPr>
          <w:t>Вестник Московского университета. Серия 7: Философия</w:t>
        </w:r>
      </w:hyperlink>
      <w:r w:rsidRPr="00C6582C">
        <w:rPr>
          <w:rFonts w:ascii="Times New Roman" w:hAnsi="Times New Roman" w:cs="Times New Roman"/>
          <w:sz w:val="24"/>
          <w:szCs w:val="24"/>
        </w:rPr>
        <w:t>, № 2, 2019. С. 19-25.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</w:t>
      </w:r>
      <w:hyperlink r:id="rId7" w:tooltip="Перейти на страницу статьи" w:history="1">
        <w:r w:rsidRPr="00C6582C">
          <w:rPr>
            <w:rFonts w:ascii="Times New Roman" w:hAnsi="Times New Roman" w:cs="Times New Roman"/>
            <w:sz w:val="24"/>
            <w:szCs w:val="24"/>
          </w:rPr>
          <w:t>Кант</w:t>
        </w:r>
        <w:r w:rsidR="000C5F45">
          <w:rPr>
            <w:rFonts w:ascii="Times New Roman" w:hAnsi="Times New Roman" w:cs="Times New Roman"/>
            <w:sz w:val="24"/>
            <w:szCs w:val="24"/>
          </w:rPr>
          <w:t>,</w:t>
        </w:r>
        <w:r w:rsidRPr="00C6582C">
          <w:rPr>
            <w:rFonts w:ascii="Times New Roman" w:hAnsi="Times New Roman" w:cs="Times New Roman"/>
            <w:sz w:val="24"/>
            <w:szCs w:val="24"/>
          </w:rPr>
          <w:t xml:space="preserve"> Хайдеггер и проблема метафизики</w:t>
        </w:r>
      </w:hyperlink>
      <w:r w:rsidRPr="00C6582C">
        <w:rPr>
          <w:rFonts w:ascii="Times New Roman" w:hAnsi="Times New Roman" w:cs="Times New Roman"/>
          <w:sz w:val="24"/>
          <w:szCs w:val="24"/>
        </w:rPr>
        <w:t>// </w:t>
      </w:r>
      <w:hyperlink r:id="rId8" w:tooltip="Перейти на страницу журнала" w:history="1">
        <w:r w:rsidRPr="00C6582C">
          <w:rPr>
            <w:rFonts w:ascii="Times New Roman" w:hAnsi="Times New Roman" w:cs="Times New Roman"/>
            <w:sz w:val="24"/>
            <w:szCs w:val="24"/>
          </w:rPr>
          <w:t>Вестник Российского университета дружбы народов. Серия Философия</w:t>
        </w:r>
      </w:hyperlink>
      <w:r w:rsidRPr="00C6582C">
        <w:rPr>
          <w:rFonts w:ascii="Times New Roman" w:hAnsi="Times New Roman" w:cs="Times New Roman"/>
          <w:sz w:val="24"/>
          <w:szCs w:val="24"/>
        </w:rPr>
        <w:t>, № 2, 2013. С. 21-29.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«У меня никакой тайной жизни нет. Она вся вот…». Автобиографическое интервью//Человек.RU, №14, 2019. С. 259-279.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Философский манифест Московской Антропологической Школы//Человек.RU, №14, 2019. С. 220-229.</w:t>
      </w:r>
    </w:p>
    <w:p w:rsidR="00675144" w:rsidRDefault="00675144" w:rsidP="00C6582C">
      <w:pPr>
        <w:numPr>
          <w:ilvl w:val="0"/>
          <w:numId w:val="1"/>
        </w:numPr>
        <w:shd w:val="clear" w:color="auto" w:fill="FFFFFF"/>
        <w:spacing w:after="0" w:line="240" w:lineRule="auto"/>
        <w:ind w:left="1077" w:right="36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1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Ростова Н.Н. Мягкая сила </w:t>
      </w:r>
      <w:proofErr w:type="spellStart"/>
      <w:r w:rsidRPr="006751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постгуманизма</w:t>
      </w:r>
      <w:proofErr w:type="spellEnd"/>
      <w:r w:rsidRPr="0067514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Что нам мешает мыслить по-русски. М.: Проспект, 2022.</w:t>
      </w:r>
    </w:p>
    <w:p w:rsidR="00675144" w:rsidRPr="00675144" w:rsidRDefault="00675144" w:rsidP="00675144">
      <w:pPr>
        <w:shd w:val="clear" w:color="auto" w:fill="FFFFFF"/>
        <w:spacing w:after="0" w:line="240" w:lineRule="auto"/>
        <w:ind w:left="1077" w:right="36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582C" w:rsidRDefault="00C6582C" w:rsidP="00C658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82C">
        <w:rPr>
          <w:rFonts w:ascii="Times New Roman" w:hAnsi="Times New Roman" w:cs="Times New Roman"/>
          <w:sz w:val="24"/>
          <w:szCs w:val="24"/>
        </w:rPr>
        <w:t>Ростова Н.Н. Проблема человека в современной философии. М.: Проспект, 2020.</w:t>
      </w:r>
    </w:p>
    <w:p w:rsidR="00C6582C" w:rsidRPr="00C6582C" w:rsidRDefault="00A543B9" w:rsidP="00C6582C">
      <w:pPr>
        <w:numPr>
          <w:ilvl w:val="0"/>
          <w:numId w:val="1"/>
        </w:numPr>
        <w:shd w:val="clear" w:color="auto" w:fill="FFFFFF"/>
        <w:spacing w:after="300" w:line="240" w:lineRule="auto"/>
        <w:ind w:left="1077" w:right="72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Ростова Н.Н. Изгнание Бога. Про</w:t>
      </w:r>
      <w:r w:rsidR="00C6582C"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блема сакрального в философии человека. М.: Проспект, 2017.</w:t>
      </w:r>
    </w:p>
    <w:p w:rsidR="00C6582C" w:rsidRDefault="00C6582C" w:rsidP="00C6582C">
      <w:pPr>
        <w:numPr>
          <w:ilvl w:val="0"/>
          <w:numId w:val="1"/>
        </w:numPr>
        <w:shd w:val="clear" w:color="auto" w:fill="FFFFFF"/>
        <w:spacing w:after="300" w:line="240" w:lineRule="auto"/>
        <w:ind w:left="1077" w:right="72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Философия русского авангарда/ под. ред. Н.Н. Ростовой. М.: Проспект, 2018.</w:t>
      </w:r>
    </w:p>
    <w:p w:rsidR="006B7F4F" w:rsidRDefault="006B7F4F" w:rsidP="00C6582C">
      <w:pPr>
        <w:numPr>
          <w:ilvl w:val="0"/>
          <w:numId w:val="1"/>
        </w:numPr>
        <w:shd w:val="clear" w:color="auto" w:fill="FFFFFF"/>
        <w:spacing w:after="300" w:line="240" w:lineRule="auto"/>
        <w:ind w:left="1077" w:right="72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Прощай, речь? Философия фильма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современная концепция человека. М.: Летний сад, 2015.</w:t>
      </w:r>
    </w:p>
    <w:p w:rsidR="00675144" w:rsidRPr="00C6582C" w:rsidRDefault="00675144" w:rsidP="00675144">
      <w:pPr>
        <w:numPr>
          <w:ilvl w:val="0"/>
          <w:numId w:val="1"/>
        </w:numPr>
        <w:shd w:val="clear" w:color="auto" w:fill="FFFFFF"/>
        <w:spacing w:after="300" w:line="240" w:lineRule="auto"/>
        <w:ind w:right="72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Журнал «Философские науки», 2, 2023 год, посвященный последним концептуальным разработкам кафедры: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Гиренок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 </w:t>
      </w:r>
      <w:hyperlink r:id="rId9" w:history="1">
        <w:proofErr w:type="spellStart"/>
        <w:r w:rsidRPr="006751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Ноmо</w:t>
        </w:r>
        <w:proofErr w:type="spellEnd"/>
        <w:r w:rsidRPr="006751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751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hallucinatas</w:t>
        </w:r>
        <w:proofErr w:type="spellEnd"/>
        <w:r w:rsidRPr="006751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: идея двойной инверсии в исследовании человека</w:t>
        </w:r>
      </w:hyperlink>
      <w:r w:rsidRPr="006751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Ростова Н.Н. </w:t>
      </w:r>
      <w:hyperlink r:id="rId10" w:history="1">
        <w:r w:rsidRPr="0067514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Феномен человека в современной русской философии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//</w:t>
      </w:r>
      <w:r w:rsidRPr="00675144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https://www.phisci.info/jour/issue/view/261</w:t>
      </w:r>
    </w:p>
    <w:p w:rsidR="00146648" w:rsidRPr="00874E9E" w:rsidRDefault="00146648" w:rsidP="00146648">
      <w:pPr>
        <w:shd w:val="clear" w:color="auto" w:fill="FFFFFF"/>
        <w:spacing w:after="300" w:line="240" w:lineRule="auto"/>
        <w:ind w:right="72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46648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582C" w:rsidRDefault="004D332A" w:rsidP="00C658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1" w:history="1">
        <w:r w:rsidR="00146648" w:rsidRPr="003500E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http://fedor-girenok.ru</w:t>
        </w:r>
      </w:hyperlink>
    </w:p>
    <w:p w:rsidR="00146648" w:rsidRDefault="004D332A" w:rsidP="00C658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2" w:history="1">
        <w:r w:rsidR="00146648" w:rsidRPr="003500E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https://www.sovrusfil.ru</w:t>
        </w:r>
      </w:hyperlink>
    </w:p>
    <w:p w:rsidR="00CC14A2" w:rsidRDefault="00CC14A2" w:rsidP="00C65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582C" w:rsidRPr="00C6582C" w:rsidRDefault="00146648" w:rsidP="00C6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работами сотрудников кафедры можно ознакомится на портале </w:t>
      </w:r>
      <w:r w:rsidRPr="00146648">
        <w:rPr>
          <w:rFonts w:ascii="Times New Roman" w:hAnsi="Times New Roman" w:cs="Times New Roman"/>
          <w:b/>
          <w:i/>
          <w:sz w:val="28"/>
          <w:szCs w:val="28"/>
        </w:rPr>
        <w:t>htt</w:t>
      </w:r>
      <w:r>
        <w:rPr>
          <w:rFonts w:ascii="Times New Roman" w:hAnsi="Times New Roman" w:cs="Times New Roman"/>
          <w:b/>
          <w:i/>
          <w:sz w:val="28"/>
          <w:szCs w:val="28"/>
        </w:rPr>
        <w:t>ps://istina.msu.ru</w:t>
      </w:r>
    </w:p>
    <w:sectPr w:rsidR="00C6582C" w:rsidRPr="00C6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1FE"/>
    <w:multiLevelType w:val="multilevel"/>
    <w:tmpl w:val="4DF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7D82"/>
    <w:multiLevelType w:val="multilevel"/>
    <w:tmpl w:val="592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D5A6A"/>
    <w:multiLevelType w:val="multilevel"/>
    <w:tmpl w:val="B14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3A80"/>
    <w:multiLevelType w:val="hybridMultilevel"/>
    <w:tmpl w:val="F702B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2C"/>
    <w:rsid w:val="000C5F45"/>
    <w:rsid w:val="00146648"/>
    <w:rsid w:val="004D332A"/>
    <w:rsid w:val="00536B24"/>
    <w:rsid w:val="0054391D"/>
    <w:rsid w:val="00675144"/>
    <w:rsid w:val="006B7F4F"/>
    <w:rsid w:val="00874E9E"/>
    <w:rsid w:val="009C393A"/>
    <w:rsid w:val="00A47C41"/>
    <w:rsid w:val="00A543B9"/>
    <w:rsid w:val="00C6582C"/>
    <w:rsid w:val="00CC14A2"/>
    <w:rsid w:val="00E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8C9F-AB3A-402F-84BF-4468E724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rsid w:val="00C6582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journals/9417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tina.msu.ru/publications/article/5147910/" TargetMode="External"/><Relationship Id="rId12" Type="http://schemas.openxmlformats.org/officeDocument/2006/relationships/hyperlink" Target="https://www.sovrusf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journals/94025/" TargetMode="External"/><Relationship Id="rId11" Type="http://schemas.openxmlformats.org/officeDocument/2006/relationships/hyperlink" Target="http://fedor-girenok.ru" TargetMode="External"/><Relationship Id="rId5" Type="http://schemas.openxmlformats.org/officeDocument/2006/relationships/hyperlink" Target="https://istina.msu.ru/publications/article/193529321/" TargetMode="External"/><Relationship Id="rId10" Type="http://schemas.openxmlformats.org/officeDocument/2006/relationships/hyperlink" Target="https://www.phisci.info/jour/article/view/3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sci.info/jour/article/view/36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asus</cp:lastModifiedBy>
  <cp:revision>2</cp:revision>
  <dcterms:created xsi:type="dcterms:W3CDTF">2023-09-14T23:04:00Z</dcterms:created>
  <dcterms:modified xsi:type="dcterms:W3CDTF">2023-09-14T23:04:00Z</dcterms:modified>
</cp:coreProperties>
</file>