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38" w:rsidRPr="00F66E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B83D16">
        <w:rPr>
          <w:rFonts w:ascii="Times New Roman" w:hAnsi="Times New Roman" w:cs="Times New Roman"/>
          <w:sz w:val="24"/>
          <w:szCs w:val="24"/>
        </w:rPr>
        <w:t>Фундаментальная онтология М.Хайдеггера и её антропологические перспективы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</w:t>
      </w:r>
      <w:r w:rsidR="00A9425D">
        <w:rPr>
          <w:rFonts w:ascii="Times New Roman" w:hAnsi="Times New Roman" w:cs="Times New Roman"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дфн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Козолупенко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Д.П. </w:t>
      </w:r>
      <w:r w:rsidR="00A9425D">
        <w:rPr>
          <w:rFonts w:ascii="Times New Roman" w:hAnsi="Times New Roman" w:cs="Times New Roman"/>
          <w:sz w:val="24"/>
          <w:szCs w:val="24"/>
        </w:rPr>
        <w:t>.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</w:t>
      </w:r>
      <w:r w:rsidR="00B83D16">
        <w:rPr>
          <w:rFonts w:ascii="Times New Roman" w:hAnsi="Times New Roman" w:cs="Times New Roman"/>
          <w:sz w:val="24"/>
          <w:szCs w:val="24"/>
        </w:rPr>
        <w:t>103м</w:t>
      </w:r>
    </w:p>
    <w:p w:rsidR="008B741A" w:rsidRP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="00B83D16">
        <w:rPr>
          <w:rFonts w:ascii="Times New Roman" w:hAnsi="Times New Roman" w:cs="Times New Roman"/>
          <w:b/>
          <w:sz w:val="24"/>
          <w:szCs w:val="24"/>
        </w:rPr>
        <w:t>семинары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532" w:type="pct"/>
        <w:tblLook w:val="04A0"/>
      </w:tblPr>
      <w:tblGrid>
        <w:gridCol w:w="463"/>
        <w:gridCol w:w="2557"/>
        <w:gridCol w:w="3993"/>
        <w:gridCol w:w="2689"/>
      </w:tblGrid>
      <w:tr w:rsidR="00A35DB4" w:rsidTr="000B7825">
        <w:tc>
          <w:tcPr>
            <w:tcW w:w="238" w:type="pct"/>
          </w:tcPr>
          <w:p w:rsidR="00A35DB4" w:rsidRDefault="00C34089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" w:type="pct"/>
          </w:tcPr>
          <w:p w:rsidR="00A35DB4" w:rsidRDefault="00C34089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058" w:type="pct"/>
          </w:tcPr>
          <w:p w:rsidR="00A35DB4" w:rsidRDefault="00A35DB4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7" w:type="pct"/>
          </w:tcPr>
          <w:p w:rsidR="00A35DB4" w:rsidRDefault="00A35DB4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A35DB4" w:rsidTr="000B7825">
        <w:tc>
          <w:tcPr>
            <w:tcW w:w="238" w:type="pct"/>
          </w:tcPr>
          <w:p w:rsidR="00A35DB4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DF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058" w:type="pct"/>
          </w:tcPr>
          <w:p w:rsidR="00A35DB4" w:rsidRPr="00382248" w:rsidRDefault="00A35DB4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8E7531">
              <w:rPr>
                <w:rFonts w:ascii="Times New Roman" w:hAnsi="Times New Roman" w:cs="Times New Roman"/>
                <w:sz w:val="24"/>
                <w:szCs w:val="24"/>
              </w:rPr>
              <w:t>Тайный король современной философии</w:t>
            </w:r>
          </w:p>
        </w:tc>
        <w:tc>
          <w:tcPr>
            <w:tcW w:w="1387" w:type="pct"/>
          </w:tcPr>
          <w:p w:rsidR="00A35DB4" w:rsidRP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2058" w:type="pct"/>
          </w:tcPr>
          <w:p w:rsidR="000B7825" w:rsidRPr="008E7531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387" w:type="pct"/>
          </w:tcPr>
          <w:p w:rsidR="000B7825" w:rsidRDefault="000B7825">
            <w:r w:rsidRPr="00E82941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058" w:type="pct"/>
          </w:tcPr>
          <w:p w:rsidR="000B7825" w:rsidRPr="00382248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 и Хайдеггер: 2 понимания человека</w:t>
            </w:r>
          </w:p>
        </w:tc>
        <w:tc>
          <w:tcPr>
            <w:tcW w:w="1387" w:type="pct"/>
          </w:tcPr>
          <w:p w:rsidR="000B7825" w:rsidRDefault="000B7825">
            <w:r w:rsidRPr="00E82941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058" w:type="pct"/>
          </w:tcPr>
          <w:p w:rsidR="000B7825" w:rsidRPr="00382248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387" w:type="pct"/>
          </w:tcPr>
          <w:p w:rsidR="000B7825" w:rsidRDefault="000B7825">
            <w:r w:rsidRPr="00E82941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A35DB4" w:rsidTr="000B7825">
        <w:tc>
          <w:tcPr>
            <w:tcW w:w="238" w:type="pct"/>
          </w:tcPr>
          <w:p w:rsidR="00A35DB4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4D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058" w:type="pct"/>
          </w:tcPr>
          <w:p w:rsidR="00A35DB4" w:rsidRPr="008E7531" w:rsidRDefault="00A35DB4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8E7531">
              <w:rPr>
                <w:rFonts w:ascii="Times New Roman" w:hAnsi="Times New Roman" w:cs="Times New Roman"/>
                <w:sz w:val="24"/>
                <w:szCs w:val="24"/>
              </w:rPr>
              <w:t xml:space="preserve">Онтология </w:t>
            </w:r>
            <w:proofErr w:type="spellStart"/>
            <w:r w:rsidR="008E7531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="008E75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антропология: проблематичность «стояние в просвете бытия»</w:t>
            </w:r>
          </w:p>
        </w:tc>
        <w:tc>
          <w:tcPr>
            <w:tcW w:w="1387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 по блоку 1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058" w:type="pct"/>
          </w:tcPr>
          <w:p w:rsidR="000B7825" w:rsidRPr="00382248" w:rsidRDefault="000B7825" w:rsidP="008E7531">
            <w:pPr>
              <w:spacing w:line="240" w:lineRule="atLeast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метафизики и «нечеловеческая антропологии». </w:t>
            </w:r>
          </w:p>
        </w:tc>
        <w:tc>
          <w:tcPr>
            <w:tcW w:w="1387" w:type="pct"/>
          </w:tcPr>
          <w:p w:rsidR="000B7825" w:rsidRDefault="000B7825">
            <w:r w:rsidRPr="008577C9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058" w:type="pct"/>
          </w:tcPr>
          <w:p w:rsidR="000B7825" w:rsidRPr="00382248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«свободно парящего сознания»</w:t>
            </w:r>
          </w:p>
        </w:tc>
        <w:tc>
          <w:tcPr>
            <w:tcW w:w="1387" w:type="pct"/>
          </w:tcPr>
          <w:p w:rsidR="000B7825" w:rsidRDefault="000B7825">
            <w:r w:rsidRPr="008577C9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058" w:type="pct"/>
          </w:tcPr>
          <w:p w:rsidR="000B7825" w:rsidRPr="00382248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человека и 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экзистенции</w:t>
            </w:r>
            <w:proofErr w:type="spellEnd"/>
          </w:p>
        </w:tc>
        <w:tc>
          <w:tcPr>
            <w:tcW w:w="1387" w:type="pct"/>
          </w:tcPr>
          <w:p w:rsidR="000B7825" w:rsidRDefault="000B7825">
            <w:r w:rsidRPr="008577C9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A35DB4" w:rsidTr="000B7825">
        <w:tc>
          <w:tcPr>
            <w:tcW w:w="238" w:type="pct"/>
          </w:tcPr>
          <w:p w:rsidR="00A35DB4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4D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58" w:type="pct"/>
          </w:tcPr>
          <w:p w:rsidR="00A35DB4" w:rsidRPr="00382248" w:rsidRDefault="00A35DB4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E850E4">
              <w:rPr>
                <w:rFonts w:ascii="Times New Roman" w:hAnsi="Times New Roman" w:cs="Times New Roman"/>
                <w:sz w:val="24"/>
                <w:szCs w:val="24"/>
              </w:rPr>
              <w:t>Бытие-в-мире как событие</w:t>
            </w:r>
          </w:p>
        </w:tc>
        <w:tc>
          <w:tcPr>
            <w:tcW w:w="1387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 по блоку 2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058" w:type="pct"/>
          </w:tcPr>
          <w:p w:rsidR="000B7825" w:rsidRPr="00382248" w:rsidRDefault="000B7825" w:rsidP="00E1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Критика фундаментальной онтологии в философии Сартра</w:t>
            </w:r>
          </w:p>
        </w:tc>
        <w:tc>
          <w:tcPr>
            <w:tcW w:w="1387" w:type="pct"/>
          </w:tcPr>
          <w:p w:rsidR="000B7825" w:rsidRDefault="000B7825">
            <w:r w:rsidRPr="008B3C27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058" w:type="pct"/>
          </w:tcPr>
          <w:p w:rsidR="000B7825" w:rsidRPr="00382248" w:rsidRDefault="000B7825" w:rsidP="000B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.Критика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онтико-антропологической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Хайдеггера в философии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М.Бубера</w:t>
            </w:r>
            <w:proofErr w:type="spellEnd"/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pct"/>
          </w:tcPr>
          <w:p w:rsidR="000B7825" w:rsidRDefault="000B7825">
            <w:r w:rsidRPr="008B3C27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058" w:type="pct"/>
          </w:tcPr>
          <w:p w:rsidR="000B7825" w:rsidRPr="00382248" w:rsidRDefault="000B7825" w:rsidP="000B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Эксцентричность и экстатичность</w:t>
            </w:r>
          </w:p>
        </w:tc>
        <w:tc>
          <w:tcPr>
            <w:tcW w:w="1387" w:type="pct"/>
          </w:tcPr>
          <w:p w:rsidR="000B7825" w:rsidRDefault="000B7825">
            <w:r w:rsidRPr="008B3C27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A35DB4" w:rsidTr="000B7825">
        <w:tc>
          <w:tcPr>
            <w:tcW w:w="238" w:type="pct"/>
          </w:tcPr>
          <w:p w:rsidR="00A35DB4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8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A4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58" w:type="pct"/>
          </w:tcPr>
          <w:p w:rsidR="00A35DB4" w:rsidRPr="00382248" w:rsidRDefault="00A35DB4" w:rsidP="000B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="000B7825" w:rsidRPr="000B7825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перспективы метафизики </w:t>
            </w:r>
            <w:proofErr w:type="spellStart"/>
            <w:r w:rsidR="000B7825" w:rsidRPr="000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Dasein</w:t>
            </w:r>
            <w:proofErr w:type="spellEnd"/>
          </w:p>
        </w:tc>
        <w:tc>
          <w:tcPr>
            <w:tcW w:w="1387" w:type="pct"/>
          </w:tcPr>
          <w:p w:rsidR="00A35DB4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 по блоку 3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058" w:type="pct"/>
          </w:tcPr>
          <w:p w:rsidR="000B7825" w:rsidRPr="00382248" w:rsidRDefault="000B7825" w:rsidP="00E1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Дело мысли как путь «спасения сущности человека» и бегство от мышления</w:t>
            </w:r>
          </w:p>
        </w:tc>
        <w:tc>
          <w:tcPr>
            <w:tcW w:w="1387" w:type="pct"/>
          </w:tcPr>
          <w:p w:rsidR="000B7825" w:rsidRDefault="000B7825">
            <w:r w:rsidRPr="00CF2BC0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0B7825" w:rsidTr="000B7825">
        <w:tc>
          <w:tcPr>
            <w:tcW w:w="23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pct"/>
          </w:tcPr>
          <w:p w:rsidR="000B7825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058" w:type="pct"/>
          </w:tcPr>
          <w:p w:rsidR="000B7825" w:rsidRPr="00382248" w:rsidRDefault="000B7825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Онто-тео-логическая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метафизики</w:t>
            </w:r>
          </w:p>
        </w:tc>
        <w:tc>
          <w:tcPr>
            <w:tcW w:w="1387" w:type="pct"/>
          </w:tcPr>
          <w:p w:rsidR="000B7825" w:rsidRDefault="000B7825">
            <w:r w:rsidRPr="00CF2BC0">
              <w:rPr>
                <w:rFonts w:ascii="Times New Roman" w:hAnsi="Times New Roman" w:cs="Times New Roman"/>
                <w:sz w:val="24"/>
                <w:szCs w:val="24"/>
              </w:rPr>
              <w:t>лекция + обсуждение</w:t>
            </w:r>
          </w:p>
        </w:tc>
      </w:tr>
      <w:tr w:rsidR="00C34089" w:rsidTr="000B7825">
        <w:tc>
          <w:tcPr>
            <w:tcW w:w="238" w:type="pct"/>
          </w:tcPr>
          <w:p w:rsidR="00C34089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8" w:type="pct"/>
          </w:tcPr>
          <w:p w:rsidR="00C34089" w:rsidRDefault="000B782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0A4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58" w:type="pct"/>
          </w:tcPr>
          <w:p w:rsidR="00C34089" w:rsidRPr="00382248" w:rsidRDefault="000065F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F5">
              <w:rPr>
                <w:rFonts w:ascii="Times New Roman" w:hAnsi="Times New Roman" w:cs="Times New Roman"/>
                <w:sz w:val="24"/>
                <w:szCs w:val="24"/>
              </w:rPr>
              <w:t xml:space="preserve">Онтология </w:t>
            </w:r>
            <w:proofErr w:type="spellStart"/>
            <w:r w:rsidRPr="000065F5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0065F5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антропология: проблематичность «стояние в просвете бытия»</w:t>
            </w:r>
          </w:p>
        </w:tc>
        <w:tc>
          <w:tcPr>
            <w:tcW w:w="1387" w:type="pct"/>
          </w:tcPr>
          <w:p w:rsidR="00C34089" w:rsidRPr="000B7825" w:rsidRDefault="000065F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4089" w:rsidTr="000B7825">
        <w:tc>
          <w:tcPr>
            <w:tcW w:w="238" w:type="pct"/>
          </w:tcPr>
          <w:p w:rsidR="00C34089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8" w:type="pct"/>
          </w:tcPr>
          <w:p w:rsidR="00C34089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</w:tcPr>
          <w:p w:rsidR="00C34089" w:rsidRPr="00382248" w:rsidRDefault="00C3408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C34089" w:rsidRPr="00932185" w:rsidRDefault="00C34089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7F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48" w:rsidRPr="00363E75" w:rsidRDefault="00382248" w:rsidP="00382248">
      <w:pPr>
        <w:rPr>
          <w:rFonts w:ascii="Times New Roman" w:hAnsi="Times New Roman" w:cs="Times New Roman"/>
          <w:b/>
          <w:sz w:val="24"/>
          <w:szCs w:val="24"/>
        </w:rPr>
      </w:pPr>
      <w:r w:rsidRPr="00363E75">
        <w:rPr>
          <w:rFonts w:ascii="Times New Roman" w:hAnsi="Times New Roman" w:cs="Times New Roman"/>
          <w:b/>
          <w:sz w:val="24"/>
          <w:szCs w:val="24"/>
        </w:rPr>
        <w:t>Рейтинг-карта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E75">
        <w:rPr>
          <w:rFonts w:ascii="Times New Roman" w:hAnsi="Times New Roman" w:cs="Times New Roman"/>
          <w:b/>
          <w:sz w:val="24"/>
          <w:szCs w:val="24"/>
        </w:rPr>
        <w:t>Требования к студентам для получения положительной оценки по дисциплине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3E75">
        <w:rPr>
          <w:rFonts w:ascii="Times New Roman" w:hAnsi="Times New Roman" w:cs="Times New Roman"/>
          <w:b/>
          <w:sz w:val="24"/>
          <w:szCs w:val="24"/>
        </w:rPr>
        <w:t>:</w:t>
      </w:r>
    </w:p>
    <w:p w:rsidR="00382248" w:rsidRPr="00134FC0" w:rsidRDefault="00134FC0" w:rsidP="0013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основные понятия философии М.Хайдеггера, уметь анализировать и критиковать основные положения его фундаментальной онтологии и философии </w:t>
      </w:r>
      <w:r>
        <w:rPr>
          <w:rFonts w:ascii="Times New Roman" w:hAnsi="Times New Roman" w:cs="Times New Roman"/>
          <w:sz w:val="24"/>
          <w:szCs w:val="24"/>
          <w:lang w:val="en-US"/>
        </w:rPr>
        <w:t>Dasein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современной философской антропологии, знать основную литературу по курсу. </w:t>
      </w:r>
      <w:bookmarkStart w:id="0" w:name="_GoBack"/>
      <w:bookmarkEnd w:id="0"/>
    </w:p>
    <w:sectPr w:rsidR="00382248" w:rsidRPr="00134FC0" w:rsidSect="00DC1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B1" w:rsidRDefault="00D921B1" w:rsidP="00831538">
      <w:pPr>
        <w:spacing w:after="0" w:line="240" w:lineRule="auto"/>
      </w:pPr>
      <w:r>
        <w:separator/>
      </w:r>
    </w:p>
  </w:endnote>
  <w:endnote w:type="continuationSeparator" w:id="0">
    <w:p w:rsidR="00D921B1" w:rsidRDefault="00D921B1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0A" w:rsidRDefault="006723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0A" w:rsidRDefault="006723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0A" w:rsidRDefault="006723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B1" w:rsidRDefault="00D921B1" w:rsidP="00831538">
      <w:pPr>
        <w:spacing w:after="0" w:line="240" w:lineRule="auto"/>
      </w:pPr>
      <w:r>
        <w:separator/>
      </w:r>
    </w:p>
  </w:footnote>
  <w:footnote w:type="continuationSeparator" w:id="0">
    <w:p w:rsidR="00D921B1" w:rsidRDefault="00D921B1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0A" w:rsidRDefault="006723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Московский государственный университет имени М.В.Ломоносова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:rsidR="00831538" w:rsidRPr="00831538" w:rsidRDefault="0067230A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2021-2022</w:t>
    </w:r>
    <w:r w:rsidR="00831538" w:rsidRPr="00831538">
      <w:rPr>
        <w:rFonts w:ascii="Times New Roman" w:hAnsi="Times New Roman" w:cs="Times New Roman"/>
        <w:sz w:val="24"/>
        <w:szCs w:val="24"/>
      </w:rPr>
      <w:t xml:space="preserve"> учебный год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Режим дистанционного обучения </w:t>
    </w:r>
    <w:r w:rsidRPr="00831538">
      <w:rPr>
        <w:rFonts w:ascii="Times New Roman" w:hAnsi="Times New Roman" w:cs="Times New Roman"/>
        <w:sz w:val="24"/>
        <w:szCs w:val="24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0A" w:rsidRDefault="006723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FA"/>
    <w:multiLevelType w:val="multilevel"/>
    <w:tmpl w:val="52BA0D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6C7F33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10D5"/>
    <w:multiLevelType w:val="hybridMultilevel"/>
    <w:tmpl w:val="CAE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276A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7B4D"/>
    <w:multiLevelType w:val="hybridMultilevel"/>
    <w:tmpl w:val="21C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26915"/>
    <w:multiLevelType w:val="hybridMultilevel"/>
    <w:tmpl w:val="4ED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4C8"/>
    <w:multiLevelType w:val="hybridMultilevel"/>
    <w:tmpl w:val="B4D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A44E7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C2EFF"/>
    <w:multiLevelType w:val="hybridMultilevel"/>
    <w:tmpl w:val="628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A36"/>
    <w:multiLevelType w:val="hybridMultilevel"/>
    <w:tmpl w:val="76A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705F0"/>
    <w:multiLevelType w:val="hybridMultilevel"/>
    <w:tmpl w:val="DB2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7054E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25AF5"/>
    <w:multiLevelType w:val="hybridMultilevel"/>
    <w:tmpl w:val="37B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F8E"/>
    <w:multiLevelType w:val="hybridMultilevel"/>
    <w:tmpl w:val="E6C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53EF0"/>
    <w:multiLevelType w:val="hybridMultilevel"/>
    <w:tmpl w:val="45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2947"/>
    <w:multiLevelType w:val="multilevel"/>
    <w:tmpl w:val="5BF8A4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538"/>
    <w:rsid w:val="000065F5"/>
    <w:rsid w:val="000B7825"/>
    <w:rsid w:val="001076D2"/>
    <w:rsid w:val="00134FC0"/>
    <w:rsid w:val="00170A46"/>
    <w:rsid w:val="001B2B54"/>
    <w:rsid w:val="002478AB"/>
    <w:rsid w:val="00324D9B"/>
    <w:rsid w:val="00372DCF"/>
    <w:rsid w:val="00382248"/>
    <w:rsid w:val="003D6B49"/>
    <w:rsid w:val="00401639"/>
    <w:rsid w:val="00592EA7"/>
    <w:rsid w:val="0067230A"/>
    <w:rsid w:val="00677B16"/>
    <w:rsid w:val="00712BB7"/>
    <w:rsid w:val="00831538"/>
    <w:rsid w:val="008814DD"/>
    <w:rsid w:val="008B741A"/>
    <w:rsid w:val="008E7531"/>
    <w:rsid w:val="009078B7"/>
    <w:rsid w:val="00915B0E"/>
    <w:rsid w:val="0093008C"/>
    <w:rsid w:val="0096514C"/>
    <w:rsid w:val="00A35DB4"/>
    <w:rsid w:val="00A44494"/>
    <w:rsid w:val="00A82702"/>
    <w:rsid w:val="00A93E01"/>
    <w:rsid w:val="00A9425D"/>
    <w:rsid w:val="00A96146"/>
    <w:rsid w:val="00B37DD1"/>
    <w:rsid w:val="00B83D16"/>
    <w:rsid w:val="00B97163"/>
    <w:rsid w:val="00BD3EA0"/>
    <w:rsid w:val="00C34089"/>
    <w:rsid w:val="00C40365"/>
    <w:rsid w:val="00C62EC9"/>
    <w:rsid w:val="00CC293E"/>
    <w:rsid w:val="00CC5F95"/>
    <w:rsid w:val="00CD56C0"/>
    <w:rsid w:val="00D72DF6"/>
    <w:rsid w:val="00D921B1"/>
    <w:rsid w:val="00DA157D"/>
    <w:rsid w:val="00DC12B4"/>
    <w:rsid w:val="00DE3AC3"/>
    <w:rsid w:val="00E120D0"/>
    <w:rsid w:val="00E850E4"/>
    <w:rsid w:val="00F644EC"/>
    <w:rsid w:val="00F650D1"/>
    <w:rsid w:val="00F66E38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49F7-9F74-4806-8506-01EA8669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Крупник Игорь</dc:creator>
  <cp:lastModifiedBy>User</cp:lastModifiedBy>
  <cp:revision>9</cp:revision>
  <dcterms:created xsi:type="dcterms:W3CDTF">2021-02-12T08:42:00Z</dcterms:created>
  <dcterms:modified xsi:type="dcterms:W3CDTF">2022-02-14T11:23:00Z</dcterms:modified>
</cp:coreProperties>
</file>