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48" w:rsidRPr="00316F2D" w:rsidRDefault="00852248" w:rsidP="00852248">
      <w:pPr>
        <w:pStyle w:val="a7"/>
        <w:rPr>
          <w:bCs/>
          <w:smallCaps/>
          <w:sz w:val="24"/>
          <w:szCs w:val="24"/>
        </w:rPr>
      </w:pPr>
      <w:r w:rsidRPr="00316F2D">
        <w:rPr>
          <w:bCs/>
          <w:smallCaps/>
          <w:sz w:val="24"/>
          <w:szCs w:val="24"/>
        </w:rPr>
        <w:t>Московский Государственный Университет</w:t>
      </w:r>
    </w:p>
    <w:p w:rsidR="00852248" w:rsidRPr="00316F2D" w:rsidRDefault="00852248" w:rsidP="00852248">
      <w:pPr>
        <w:pStyle w:val="a7"/>
        <w:rPr>
          <w:bCs/>
          <w:smallCaps/>
          <w:sz w:val="24"/>
          <w:szCs w:val="24"/>
        </w:rPr>
      </w:pPr>
      <w:r w:rsidRPr="00316F2D">
        <w:rPr>
          <w:bCs/>
          <w:smallCaps/>
          <w:sz w:val="24"/>
          <w:szCs w:val="24"/>
        </w:rPr>
        <w:t>имени М.В. Ломоносова</w:t>
      </w:r>
    </w:p>
    <w:p w:rsidR="00852248" w:rsidRPr="00316F2D" w:rsidRDefault="00852248" w:rsidP="00852248">
      <w:pPr>
        <w:pStyle w:val="a7"/>
        <w:rPr>
          <w:b w:val="0"/>
          <w:bCs/>
          <w:sz w:val="24"/>
          <w:szCs w:val="24"/>
        </w:rPr>
      </w:pPr>
    </w:p>
    <w:p w:rsidR="00852248" w:rsidRPr="00316F2D" w:rsidRDefault="00852248" w:rsidP="00852248">
      <w:pPr>
        <w:pStyle w:val="a7"/>
        <w:rPr>
          <w:b w:val="0"/>
          <w:bCs/>
          <w:sz w:val="24"/>
          <w:szCs w:val="24"/>
        </w:rPr>
      </w:pPr>
    </w:p>
    <w:p w:rsidR="00852248" w:rsidRPr="00AF2689" w:rsidRDefault="00852248" w:rsidP="00852248">
      <w:pPr>
        <w:pStyle w:val="a7"/>
        <w:rPr>
          <w:b w:val="0"/>
          <w:bCs/>
          <w:sz w:val="20"/>
          <w:szCs w:val="20"/>
        </w:rPr>
      </w:pPr>
      <w:r w:rsidRPr="00AF2689">
        <w:rPr>
          <w:b w:val="0"/>
          <w:bCs/>
          <w:sz w:val="20"/>
          <w:szCs w:val="20"/>
        </w:rPr>
        <w:t>Философский факультет</w:t>
      </w:r>
    </w:p>
    <w:p w:rsidR="00852248" w:rsidRPr="00AF2689" w:rsidRDefault="00852248" w:rsidP="00852248">
      <w:pPr>
        <w:pStyle w:val="a7"/>
        <w:rPr>
          <w:b w:val="0"/>
          <w:bCs/>
          <w:sz w:val="20"/>
          <w:szCs w:val="20"/>
        </w:rPr>
      </w:pPr>
    </w:p>
    <w:p w:rsidR="00852248" w:rsidRPr="00AF2689" w:rsidRDefault="00852248" w:rsidP="00852248">
      <w:pPr>
        <w:pStyle w:val="a7"/>
        <w:rPr>
          <w:b w:val="0"/>
          <w:bCs/>
          <w:sz w:val="20"/>
          <w:szCs w:val="20"/>
        </w:rPr>
      </w:pPr>
    </w:p>
    <w:p w:rsidR="00852248" w:rsidRPr="00AF2689" w:rsidRDefault="00852248" w:rsidP="00852248">
      <w:pPr>
        <w:pStyle w:val="a7"/>
        <w:rPr>
          <w:b w:val="0"/>
          <w:bCs/>
          <w:sz w:val="20"/>
          <w:szCs w:val="20"/>
        </w:rPr>
      </w:pPr>
      <w:r w:rsidRPr="00AF2689">
        <w:rPr>
          <w:b w:val="0"/>
          <w:bCs/>
          <w:sz w:val="20"/>
          <w:szCs w:val="20"/>
        </w:rPr>
        <w:t>Кафедра философской антропологии</w:t>
      </w:r>
    </w:p>
    <w:p w:rsidR="00852248" w:rsidRPr="00316F2D" w:rsidRDefault="00852248" w:rsidP="00852248">
      <w:pPr>
        <w:pStyle w:val="a7"/>
        <w:rPr>
          <w:b w:val="0"/>
          <w:bCs/>
          <w:sz w:val="24"/>
          <w:szCs w:val="24"/>
        </w:rPr>
      </w:pPr>
    </w:p>
    <w:p w:rsidR="00852248" w:rsidRPr="00316F2D" w:rsidRDefault="00852248" w:rsidP="00852248">
      <w:pPr>
        <w:pStyle w:val="a7"/>
        <w:rPr>
          <w:b w:val="0"/>
          <w:bCs/>
          <w:sz w:val="24"/>
          <w:szCs w:val="24"/>
        </w:rPr>
      </w:pPr>
    </w:p>
    <w:p w:rsidR="00852248" w:rsidRPr="00316F2D" w:rsidRDefault="00852248" w:rsidP="00852248">
      <w:pPr>
        <w:pStyle w:val="a7"/>
        <w:rPr>
          <w:b w:val="0"/>
          <w:bCs/>
          <w:sz w:val="24"/>
          <w:szCs w:val="24"/>
        </w:rPr>
      </w:pPr>
    </w:p>
    <w:p w:rsidR="00852248" w:rsidRPr="00316F2D" w:rsidRDefault="00852248" w:rsidP="00852248">
      <w:pPr>
        <w:pStyle w:val="a7"/>
        <w:rPr>
          <w:b w:val="0"/>
          <w:bCs/>
          <w:sz w:val="24"/>
          <w:szCs w:val="24"/>
        </w:rPr>
      </w:pPr>
    </w:p>
    <w:p w:rsidR="00852248" w:rsidRPr="00570464" w:rsidRDefault="00852248" w:rsidP="00852248">
      <w:pPr>
        <w:pStyle w:val="a7"/>
        <w:rPr>
          <w:bCs/>
        </w:rPr>
      </w:pPr>
      <w:r w:rsidRPr="00570464">
        <w:rPr>
          <w:bCs/>
        </w:rPr>
        <w:t>Методическое пособие для магистров</w:t>
      </w:r>
      <w:r w:rsidR="00570464" w:rsidRPr="00570464">
        <w:rPr>
          <w:bCs/>
        </w:rPr>
        <w:t xml:space="preserve">, не имеющих </w:t>
      </w:r>
      <w:r w:rsidR="00E507E3">
        <w:rPr>
          <w:bCs/>
        </w:rPr>
        <w:t xml:space="preserve">базового </w:t>
      </w:r>
      <w:r w:rsidR="00570464" w:rsidRPr="00570464">
        <w:rPr>
          <w:bCs/>
        </w:rPr>
        <w:t>философского образования</w:t>
      </w:r>
      <w:r w:rsidRPr="00570464">
        <w:rPr>
          <w:bCs/>
        </w:rPr>
        <w:t xml:space="preserve"> </w:t>
      </w:r>
    </w:p>
    <w:p w:rsidR="00570464" w:rsidRPr="00316F2D" w:rsidRDefault="00570464" w:rsidP="00852248">
      <w:pPr>
        <w:pStyle w:val="a7"/>
        <w:rPr>
          <w:b w:val="0"/>
          <w:bCs/>
          <w:sz w:val="24"/>
          <w:szCs w:val="24"/>
        </w:rPr>
      </w:pPr>
    </w:p>
    <w:p w:rsidR="00852248" w:rsidRPr="00AF2689" w:rsidRDefault="004F1D99" w:rsidP="00852248">
      <w:pPr>
        <w:ind w:firstLine="720"/>
        <w:jc w:val="center"/>
        <w:rPr>
          <w:iCs/>
          <w:sz w:val="20"/>
          <w:szCs w:val="20"/>
        </w:rPr>
      </w:pPr>
      <w:r>
        <w:rPr>
          <w:noProof/>
        </w:rPr>
        <w:drawing>
          <wp:inline distT="0" distB="0" distL="0" distR="0">
            <wp:extent cx="2057400" cy="2533650"/>
            <wp:effectExtent l="0" t="0" r="0" b="0"/>
            <wp:docPr id="1" name="Рисунок 1" descr="http://www.majesticinvites.com/Symbols/graduation-symbols/GRADUATIO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jesticinvites.com/Symbols/graduation-symbols/GRADUATION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248">
        <w:rPr>
          <w:iCs/>
        </w:rPr>
        <w:br w:type="textWrapping" w:clear="all"/>
      </w:r>
    </w:p>
    <w:p w:rsidR="00852248" w:rsidRPr="00316F2D" w:rsidRDefault="00852248" w:rsidP="00852248">
      <w:pPr>
        <w:ind w:firstLine="720"/>
        <w:jc w:val="center"/>
        <w:rPr>
          <w:iCs/>
        </w:rPr>
      </w:pPr>
    </w:p>
    <w:p w:rsidR="004F1D99" w:rsidRDefault="00852248" w:rsidP="00852248">
      <w:pPr>
        <w:ind w:firstLine="720"/>
        <w:jc w:val="center"/>
        <w:rPr>
          <w:i/>
        </w:rPr>
      </w:pPr>
      <w:r w:rsidRPr="00316F2D">
        <w:rPr>
          <w:i/>
        </w:rPr>
        <w:t xml:space="preserve">                 </w:t>
      </w:r>
    </w:p>
    <w:p w:rsidR="004F1D99" w:rsidRDefault="004F1D99" w:rsidP="00852248">
      <w:pPr>
        <w:ind w:firstLine="720"/>
        <w:jc w:val="center"/>
        <w:rPr>
          <w:i/>
        </w:rPr>
      </w:pPr>
    </w:p>
    <w:p w:rsidR="00852248" w:rsidRPr="00AF2689" w:rsidRDefault="00852248" w:rsidP="00852248">
      <w:pPr>
        <w:ind w:firstLine="720"/>
        <w:jc w:val="center"/>
      </w:pPr>
      <w:r w:rsidRPr="00316F2D">
        <w:rPr>
          <w:i/>
        </w:rPr>
        <w:t xml:space="preserve">  </w:t>
      </w:r>
      <w:r w:rsidRPr="00AF2689">
        <w:t xml:space="preserve">Составители – проф., д.ф.н.  </w:t>
      </w:r>
      <w:proofErr w:type="spellStart"/>
      <w:r w:rsidRPr="00AF2689">
        <w:t>Гиренок</w:t>
      </w:r>
      <w:proofErr w:type="spellEnd"/>
      <w:r w:rsidRPr="00AF2689">
        <w:t xml:space="preserve"> Ф.И.</w:t>
      </w:r>
    </w:p>
    <w:p w:rsidR="00852248" w:rsidRPr="00AF2689" w:rsidRDefault="00852248" w:rsidP="00852248">
      <w:pPr>
        <w:ind w:firstLine="720"/>
        <w:jc w:val="center"/>
      </w:pPr>
      <w:r w:rsidRPr="00AF2689">
        <w:t xml:space="preserve">            </w:t>
      </w:r>
      <w:r w:rsidR="004F1D99">
        <w:t xml:space="preserve">                   </w:t>
      </w:r>
      <w:r w:rsidRPr="00AF2689">
        <w:t>ст. преп., к.ф.н.  Ростова Н.Н.</w:t>
      </w:r>
    </w:p>
    <w:p w:rsidR="00852248" w:rsidRPr="00316F2D" w:rsidRDefault="00852248" w:rsidP="00852248">
      <w:pPr>
        <w:ind w:firstLine="720"/>
        <w:jc w:val="center"/>
        <w:rPr>
          <w:i/>
        </w:rPr>
      </w:pPr>
      <w:r w:rsidRPr="00316F2D">
        <w:rPr>
          <w:i/>
        </w:rPr>
        <w:t xml:space="preserve">                                           </w:t>
      </w:r>
    </w:p>
    <w:p w:rsidR="00852248" w:rsidRPr="00316F2D" w:rsidRDefault="00852248" w:rsidP="00852248">
      <w:pPr>
        <w:jc w:val="center"/>
        <w:rPr>
          <w:i/>
        </w:rPr>
      </w:pPr>
    </w:p>
    <w:p w:rsidR="00852248" w:rsidRPr="00316F2D" w:rsidRDefault="00852248" w:rsidP="00852248">
      <w:pPr>
        <w:ind w:firstLine="720"/>
        <w:jc w:val="center"/>
        <w:rPr>
          <w:i/>
        </w:rPr>
      </w:pPr>
    </w:p>
    <w:p w:rsidR="00852248" w:rsidRDefault="00852248" w:rsidP="00852248">
      <w:pPr>
        <w:pStyle w:val="6"/>
        <w:rPr>
          <w:sz w:val="24"/>
          <w:szCs w:val="24"/>
        </w:rPr>
      </w:pPr>
    </w:p>
    <w:p w:rsidR="00852248" w:rsidRDefault="00852248" w:rsidP="00852248">
      <w:pPr>
        <w:pStyle w:val="6"/>
        <w:rPr>
          <w:sz w:val="24"/>
          <w:szCs w:val="24"/>
        </w:rPr>
      </w:pPr>
    </w:p>
    <w:p w:rsidR="00852248" w:rsidRDefault="00852248" w:rsidP="00852248">
      <w:pPr>
        <w:pStyle w:val="6"/>
        <w:rPr>
          <w:sz w:val="24"/>
          <w:szCs w:val="24"/>
        </w:rPr>
      </w:pPr>
    </w:p>
    <w:p w:rsidR="00852248" w:rsidRDefault="00852248" w:rsidP="00852248">
      <w:pPr>
        <w:pStyle w:val="6"/>
        <w:rPr>
          <w:sz w:val="24"/>
          <w:szCs w:val="24"/>
        </w:rPr>
      </w:pPr>
    </w:p>
    <w:p w:rsidR="004F1D99" w:rsidRDefault="004F1D99" w:rsidP="00852248">
      <w:pPr>
        <w:pStyle w:val="6"/>
        <w:rPr>
          <w:sz w:val="24"/>
          <w:szCs w:val="24"/>
        </w:rPr>
      </w:pPr>
    </w:p>
    <w:p w:rsidR="004F1D99" w:rsidRDefault="004F1D99" w:rsidP="00852248">
      <w:pPr>
        <w:pStyle w:val="6"/>
        <w:rPr>
          <w:sz w:val="24"/>
          <w:szCs w:val="24"/>
        </w:rPr>
      </w:pPr>
    </w:p>
    <w:p w:rsidR="004F1D99" w:rsidRDefault="004F1D99" w:rsidP="00852248">
      <w:pPr>
        <w:pStyle w:val="6"/>
        <w:rPr>
          <w:sz w:val="24"/>
          <w:szCs w:val="24"/>
        </w:rPr>
      </w:pPr>
    </w:p>
    <w:p w:rsidR="004F1D99" w:rsidRDefault="004F1D99" w:rsidP="00852248">
      <w:pPr>
        <w:pStyle w:val="6"/>
        <w:rPr>
          <w:sz w:val="24"/>
          <w:szCs w:val="24"/>
        </w:rPr>
      </w:pPr>
    </w:p>
    <w:p w:rsidR="004F1D99" w:rsidRDefault="004F1D99" w:rsidP="00852248">
      <w:pPr>
        <w:pStyle w:val="6"/>
        <w:rPr>
          <w:sz w:val="24"/>
          <w:szCs w:val="24"/>
        </w:rPr>
      </w:pPr>
    </w:p>
    <w:p w:rsidR="004F1D99" w:rsidRDefault="004F1D99" w:rsidP="00852248">
      <w:pPr>
        <w:pStyle w:val="6"/>
        <w:rPr>
          <w:sz w:val="24"/>
          <w:szCs w:val="24"/>
        </w:rPr>
      </w:pPr>
    </w:p>
    <w:p w:rsidR="004F1D99" w:rsidRDefault="004F1D99" w:rsidP="00852248">
      <w:pPr>
        <w:pStyle w:val="6"/>
        <w:rPr>
          <w:sz w:val="24"/>
          <w:szCs w:val="24"/>
        </w:rPr>
      </w:pPr>
    </w:p>
    <w:p w:rsidR="00852248" w:rsidRDefault="00852248" w:rsidP="00852248">
      <w:pPr>
        <w:pStyle w:val="6"/>
        <w:rPr>
          <w:sz w:val="24"/>
          <w:szCs w:val="24"/>
        </w:rPr>
      </w:pPr>
      <w:r>
        <w:rPr>
          <w:sz w:val="24"/>
          <w:szCs w:val="24"/>
        </w:rPr>
        <w:t>Москва, 20</w:t>
      </w:r>
      <w:r w:rsidRPr="00005029">
        <w:rPr>
          <w:sz w:val="24"/>
          <w:szCs w:val="24"/>
        </w:rPr>
        <w:t>1</w:t>
      </w:r>
      <w:r w:rsidR="009E5FD5">
        <w:rPr>
          <w:sz w:val="24"/>
          <w:szCs w:val="24"/>
        </w:rPr>
        <w:t>8</w:t>
      </w:r>
    </w:p>
    <w:p w:rsidR="00852248" w:rsidRDefault="00852248" w:rsidP="00852248"/>
    <w:p w:rsidR="00852248" w:rsidRDefault="00852248" w:rsidP="00852248"/>
    <w:p w:rsidR="00852248" w:rsidRDefault="00852248" w:rsidP="00852248"/>
    <w:p w:rsidR="00852248" w:rsidRPr="008A751E" w:rsidRDefault="00852248" w:rsidP="00852248">
      <w:pPr>
        <w:ind w:firstLine="720"/>
        <w:jc w:val="center"/>
        <w:rPr>
          <w:b/>
          <w:sz w:val="28"/>
          <w:szCs w:val="28"/>
        </w:rPr>
      </w:pPr>
      <w:r w:rsidRPr="008A751E">
        <w:rPr>
          <w:b/>
          <w:sz w:val="28"/>
          <w:szCs w:val="28"/>
        </w:rPr>
        <w:t>Содержание</w:t>
      </w:r>
    </w:p>
    <w:p w:rsidR="00852248" w:rsidRPr="008F2F46" w:rsidRDefault="00852248" w:rsidP="00852248">
      <w:pPr>
        <w:jc w:val="both"/>
        <w:rPr>
          <w:sz w:val="20"/>
          <w:szCs w:val="20"/>
        </w:rPr>
      </w:pPr>
    </w:p>
    <w:p w:rsidR="00B4347B" w:rsidRDefault="00852248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TOC \o "1-3" \h \z \u </w:instrText>
      </w:r>
      <w:r>
        <w:rPr>
          <w:b/>
          <w:bCs/>
          <w:sz w:val="20"/>
          <w:szCs w:val="20"/>
        </w:rPr>
        <w:fldChar w:fldCharType="separate"/>
      </w:r>
      <w:hyperlink w:anchor="_Toc432519984" w:history="1">
        <w:r w:rsidR="00B4347B" w:rsidRPr="005E3BE1">
          <w:rPr>
            <w:rStyle w:val="aa"/>
            <w:noProof/>
          </w:rPr>
          <w:t>Введение</w:t>
        </w:r>
        <w:r w:rsidR="00B4347B">
          <w:rPr>
            <w:noProof/>
            <w:webHidden/>
          </w:rPr>
          <w:tab/>
        </w:r>
        <w:r w:rsidR="00B4347B">
          <w:rPr>
            <w:noProof/>
            <w:webHidden/>
          </w:rPr>
          <w:fldChar w:fldCharType="begin"/>
        </w:r>
        <w:r w:rsidR="00B4347B">
          <w:rPr>
            <w:noProof/>
            <w:webHidden/>
          </w:rPr>
          <w:instrText xml:space="preserve"> PAGEREF _Toc432519984 \h </w:instrText>
        </w:r>
        <w:r w:rsidR="00B4347B">
          <w:rPr>
            <w:noProof/>
            <w:webHidden/>
          </w:rPr>
        </w:r>
        <w:r w:rsidR="00B4347B">
          <w:rPr>
            <w:noProof/>
            <w:webHidden/>
          </w:rPr>
          <w:fldChar w:fldCharType="separate"/>
        </w:r>
        <w:r w:rsidR="00B4347B">
          <w:rPr>
            <w:noProof/>
            <w:webHidden/>
          </w:rPr>
          <w:t>2</w:t>
        </w:r>
        <w:r w:rsidR="00B4347B">
          <w:rPr>
            <w:noProof/>
            <w:webHidden/>
          </w:rPr>
          <w:fldChar w:fldCharType="end"/>
        </w:r>
      </w:hyperlink>
    </w:p>
    <w:p w:rsidR="00B4347B" w:rsidRDefault="001C3FF1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519985" w:history="1">
        <w:r w:rsidR="00B4347B" w:rsidRPr="005E3BE1">
          <w:rPr>
            <w:rStyle w:val="aa"/>
            <w:noProof/>
          </w:rPr>
          <w:t>Тексты по философии</w:t>
        </w:r>
        <w:r w:rsidR="00B4347B">
          <w:rPr>
            <w:noProof/>
            <w:webHidden/>
          </w:rPr>
          <w:tab/>
        </w:r>
        <w:r w:rsidR="00B4347B">
          <w:rPr>
            <w:noProof/>
            <w:webHidden/>
          </w:rPr>
          <w:fldChar w:fldCharType="begin"/>
        </w:r>
        <w:r w:rsidR="00B4347B">
          <w:rPr>
            <w:noProof/>
            <w:webHidden/>
          </w:rPr>
          <w:instrText xml:space="preserve"> PAGEREF _Toc432519985 \h </w:instrText>
        </w:r>
        <w:r w:rsidR="00B4347B">
          <w:rPr>
            <w:noProof/>
            <w:webHidden/>
          </w:rPr>
        </w:r>
        <w:r w:rsidR="00B4347B">
          <w:rPr>
            <w:noProof/>
            <w:webHidden/>
          </w:rPr>
          <w:fldChar w:fldCharType="separate"/>
        </w:r>
        <w:r w:rsidR="00B4347B">
          <w:rPr>
            <w:noProof/>
            <w:webHidden/>
          </w:rPr>
          <w:t>2</w:t>
        </w:r>
        <w:r w:rsidR="00B4347B">
          <w:rPr>
            <w:noProof/>
            <w:webHidden/>
          </w:rPr>
          <w:fldChar w:fldCharType="end"/>
        </w:r>
      </w:hyperlink>
    </w:p>
    <w:p w:rsidR="00B4347B" w:rsidRDefault="001C3FF1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519986" w:history="1">
        <w:r w:rsidR="00B4347B" w:rsidRPr="005E3BE1">
          <w:rPr>
            <w:rStyle w:val="aa"/>
            <w:noProof/>
          </w:rPr>
          <w:t>Литература</w:t>
        </w:r>
        <w:r w:rsidR="00B4347B">
          <w:rPr>
            <w:noProof/>
            <w:webHidden/>
          </w:rPr>
          <w:tab/>
        </w:r>
        <w:r w:rsidR="00B4347B">
          <w:rPr>
            <w:noProof/>
            <w:webHidden/>
          </w:rPr>
          <w:fldChar w:fldCharType="begin"/>
        </w:r>
        <w:r w:rsidR="00B4347B">
          <w:rPr>
            <w:noProof/>
            <w:webHidden/>
          </w:rPr>
          <w:instrText xml:space="preserve"> PAGEREF _Toc432519986 \h </w:instrText>
        </w:r>
        <w:r w:rsidR="00B4347B">
          <w:rPr>
            <w:noProof/>
            <w:webHidden/>
          </w:rPr>
        </w:r>
        <w:r w:rsidR="00B4347B">
          <w:rPr>
            <w:noProof/>
            <w:webHidden/>
          </w:rPr>
          <w:fldChar w:fldCharType="separate"/>
        </w:r>
        <w:r w:rsidR="00B4347B">
          <w:rPr>
            <w:noProof/>
            <w:webHidden/>
          </w:rPr>
          <w:t>6</w:t>
        </w:r>
        <w:r w:rsidR="00B4347B">
          <w:rPr>
            <w:noProof/>
            <w:webHidden/>
          </w:rPr>
          <w:fldChar w:fldCharType="end"/>
        </w:r>
      </w:hyperlink>
    </w:p>
    <w:p w:rsidR="00B4347B" w:rsidRDefault="001C3FF1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519987" w:history="1">
        <w:r w:rsidR="00B4347B" w:rsidRPr="005E3BE1">
          <w:rPr>
            <w:rStyle w:val="aa"/>
            <w:noProof/>
          </w:rPr>
          <w:t>Кинофильмы</w:t>
        </w:r>
        <w:r w:rsidR="00B4347B">
          <w:rPr>
            <w:noProof/>
            <w:webHidden/>
          </w:rPr>
          <w:tab/>
        </w:r>
        <w:r w:rsidR="00B4347B">
          <w:rPr>
            <w:noProof/>
            <w:webHidden/>
          </w:rPr>
          <w:fldChar w:fldCharType="begin"/>
        </w:r>
        <w:r w:rsidR="00B4347B">
          <w:rPr>
            <w:noProof/>
            <w:webHidden/>
          </w:rPr>
          <w:instrText xml:space="preserve"> PAGEREF _Toc432519987 \h </w:instrText>
        </w:r>
        <w:r w:rsidR="00B4347B">
          <w:rPr>
            <w:noProof/>
            <w:webHidden/>
          </w:rPr>
        </w:r>
        <w:r w:rsidR="00B4347B">
          <w:rPr>
            <w:noProof/>
            <w:webHidden/>
          </w:rPr>
          <w:fldChar w:fldCharType="separate"/>
        </w:r>
        <w:r w:rsidR="00B4347B">
          <w:rPr>
            <w:noProof/>
            <w:webHidden/>
          </w:rPr>
          <w:t>7</w:t>
        </w:r>
        <w:r w:rsidR="00B4347B">
          <w:rPr>
            <w:noProof/>
            <w:webHidden/>
          </w:rPr>
          <w:fldChar w:fldCharType="end"/>
        </w:r>
      </w:hyperlink>
    </w:p>
    <w:p w:rsidR="00B4347B" w:rsidRDefault="001C3FF1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519988" w:history="1">
        <w:r w:rsidR="00B4347B" w:rsidRPr="005E3BE1">
          <w:rPr>
            <w:rStyle w:val="aa"/>
            <w:noProof/>
          </w:rPr>
          <w:t>Библиотеки</w:t>
        </w:r>
        <w:r w:rsidR="00B4347B">
          <w:rPr>
            <w:noProof/>
            <w:webHidden/>
          </w:rPr>
          <w:tab/>
        </w:r>
        <w:r w:rsidR="00B4347B">
          <w:rPr>
            <w:noProof/>
            <w:webHidden/>
          </w:rPr>
          <w:fldChar w:fldCharType="begin"/>
        </w:r>
        <w:r w:rsidR="00B4347B">
          <w:rPr>
            <w:noProof/>
            <w:webHidden/>
          </w:rPr>
          <w:instrText xml:space="preserve"> PAGEREF _Toc432519988 \h </w:instrText>
        </w:r>
        <w:r w:rsidR="00B4347B">
          <w:rPr>
            <w:noProof/>
            <w:webHidden/>
          </w:rPr>
        </w:r>
        <w:r w:rsidR="00B4347B">
          <w:rPr>
            <w:noProof/>
            <w:webHidden/>
          </w:rPr>
          <w:fldChar w:fldCharType="separate"/>
        </w:r>
        <w:r w:rsidR="00B4347B">
          <w:rPr>
            <w:noProof/>
            <w:webHidden/>
          </w:rPr>
          <w:t>8</w:t>
        </w:r>
        <w:r w:rsidR="00B4347B">
          <w:rPr>
            <w:noProof/>
            <w:webHidden/>
          </w:rPr>
          <w:fldChar w:fldCharType="end"/>
        </w:r>
      </w:hyperlink>
    </w:p>
    <w:p w:rsidR="00852248" w:rsidRPr="008F2F46" w:rsidRDefault="00852248" w:rsidP="00852248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end"/>
      </w:r>
    </w:p>
    <w:p w:rsidR="00852248" w:rsidRDefault="00852248" w:rsidP="00852248"/>
    <w:p w:rsidR="00852248" w:rsidRDefault="00852248" w:rsidP="00852248"/>
    <w:p w:rsidR="00852248" w:rsidRPr="008B5A9A" w:rsidRDefault="00852248" w:rsidP="00852248"/>
    <w:p w:rsidR="00852248" w:rsidRPr="003A019A" w:rsidRDefault="00852248" w:rsidP="00852248">
      <w:pPr>
        <w:pStyle w:val="1"/>
        <w:jc w:val="center"/>
      </w:pPr>
      <w:bookmarkStart w:id="0" w:name="_Toc432519984"/>
      <w:r w:rsidRPr="003A019A">
        <w:t>Введение</w:t>
      </w:r>
      <w:bookmarkEnd w:id="0"/>
    </w:p>
    <w:p w:rsidR="00852248" w:rsidRPr="008F2F46" w:rsidRDefault="00852248" w:rsidP="00852248">
      <w:pPr>
        <w:ind w:firstLine="720"/>
        <w:jc w:val="center"/>
        <w:rPr>
          <w:b/>
          <w:bCs/>
          <w:sz w:val="20"/>
          <w:szCs w:val="20"/>
        </w:rPr>
      </w:pPr>
    </w:p>
    <w:p w:rsidR="00852248" w:rsidRPr="00FB1EA2" w:rsidRDefault="00852248" w:rsidP="00852248">
      <w:pPr>
        <w:ind w:firstLine="709"/>
        <w:jc w:val="both"/>
      </w:pPr>
      <w:r w:rsidRPr="00FB1EA2">
        <w:t>Данное пособие рассчитано на магистров 1</w:t>
      </w:r>
      <w:r w:rsidR="00570464" w:rsidRPr="00FB1EA2">
        <w:t>-2</w:t>
      </w:r>
      <w:r w:rsidRPr="00FB1EA2">
        <w:t xml:space="preserve"> курса интегрированной магистратуры философского факультета</w:t>
      </w:r>
      <w:r w:rsidR="00570464" w:rsidRPr="00FB1EA2">
        <w:t>, не имеющих базового философского образования</w:t>
      </w:r>
      <w:r w:rsidRPr="00FB1EA2">
        <w:t>.</w:t>
      </w:r>
    </w:p>
    <w:p w:rsidR="004F1D99" w:rsidRPr="00FB1EA2" w:rsidRDefault="004F1D99" w:rsidP="00852248">
      <w:pPr>
        <w:ind w:firstLine="709"/>
        <w:jc w:val="both"/>
      </w:pPr>
      <w:r w:rsidRPr="00FB1EA2">
        <w:t>Целью данного пособия является обеспечение базового уровня философского образования магистров философского факультета, не имеющих философского образования</w:t>
      </w:r>
      <w:r w:rsidR="00601A11" w:rsidRPr="00FB1EA2">
        <w:t>.</w:t>
      </w:r>
    </w:p>
    <w:p w:rsidR="00655DA6" w:rsidRPr="00FB1EA2" w:rsidRDefault="00570464" w:rsidP="00852248">
      <w:pPr>
        <w:ind w:firstLine="709"/>
        <w:jc w:val="both"/>
      </w:pPr>
      <w:r w:rsidRPr="00FB1EA2">
        <w:t>В методическом пособии приведен перечень обязательной литературы</w:t>
      </w:r>
      <w:r w:rsidR="004F1D99" w:rsidRPr="00FB1EA2">
        <w:t xml:space="preserve"> и кинофильмов, осваивание которых позволит магистру приступить к написанию магистерской диссертации по специальности «Философия» и специализации по кафедре философской антропологии.</w:t>
      </w:r>
    </w:p>
    <w:p w:rsidR="004F1D99" w:rsidRPr="00FB1EA2" w:rsidRDefault="004F1D99" w:rsidP="00852248">
      <w:pPr>
        <w:ind w:firstLine="709"/>
        <w:jc w:val="both"/>
      </w:pPr>
      <w:r w:rsidRPr="00FB1EA2">
        <w:t xml:space="preserve">Материалы методического пособия разбиты на </w:t>
      </w:r>
      <w:r w:rsidR="00E507E3" w:rsidRPr="00FB1EA2">
        <w:t>три</w:t>
      </w:r>
      <w:r w:rsidRPr="00FB1EA2">
        <w:t xml:space="preserve"> группы: перечень философских текстов, перечень литературных текстов, перечень кинофильмов. Перечень философской литературы разбит на </w:t>
      </w:r>
      <w:r w:rsidR="00E507E3" w:rsidRPr="00FB1EA2">
        <w:t>пять подклассов</w:t>
      </w:r>
      <w:r w:rsidRPr="00FB1EA2">
        <w:t xml:space="preserve">: классическая зарубежная философия, русская философия, </w:t>
      </w:r>
      <w:r w:rsidR="00051EF9" w:rsidRPr="00FB1EA2">
        <w:t>современная философия, тексты по философской антропологии</w:t>
      </w:r>
      <w:r w:rsidR="00E507E3" w:rsidRPr="00FB1EA2">
        <w:t>, тексты на тему «Что такое философия»</w:t>
      </w:r>
      <w:r w:rsidR="00051EF9" w:rsidRPr="00FB1EA2">
        <w:t>.</w:t>
      </w:r>
    </w:p>
    <w:p w:rsidR="00655DA6" w:rsidRPr="00FB1EA2" w:rsidRDefault="00655DA6" w:rsidP="00655DA6">
      <w:pPr>
        <w:ind w:firstLine="709"/>
        <w:jc w:val="both"/>
      </w:pPr>
      <w:r w:rsidRPr="00FB1EA2">
        <w:t>Пособие может быть использовано всеми кафедрами факультета с учетом частичной корректировки перечня литературы по выбранной кафедре.</w:t>
      </w:r>
    </w:p>
    <w:p w:rsidR="00051EF9" w:rsidRPr="00FB1EA2" w:rsidRDefault="00051EF9" w:rsidP="00852248">
      <w:pPr>
        <w:ind w:firstLine="709"/>
        <w:jc w:val="both"/>
      </w:pPr>
      <w:r w:rsidRPr="00FB1EA2">
        <w:t xml:space="preserve">Программа предполагает самостоятельное осваивание магистрами материала и контроль за успеваемостью в </w:t>
      </w:r>
      <w:r w:rsidR="00601A11" w:rsidRPr="00FB1EA2">
        <w:t>форме</w:t>
      </w:r>
      <w:r w:rsidRPr="00FB1EA2">
        <w:t xml:space="preserve"> трех экзаменов. График экзаменов составляется кафедрой, исходя из общей загруженности магистров. Оптимальным представляется проведение трех экзаменов – в декабре и мае 1 года </w:t>
      </w:r>
      <w:proofErr w:type="gramStart"/>
      <w:r w:rsidRPr="00FB1EA2">
        <w:t>обучения  в</w:t>
      </w:r>
      <w:proofErr w:type="gramEnd"/>
      <w:r w:rsidRPr="00FB1EA2">
        <w:t xml:space="preserve"> магистратуре и </w:t>
      </w:r>
      <w:r w:rsidR="008A0F0E" w:rsidRPr="00FB1EA2">
        <w:t xml:space="preserve">в </w:t>
      </w:r>
      <w:r w:rsidRPr="00FB1EA2">
        <w:t>сентябре 2 года обучения. Такой пор</w:t>
      </w:r>
      <w:r w:rsidR="008A0F0E" w:rsidRPr="00FB1EA2">
        <w:t xml:space="preserve">ядок учитывает необходимость получения базового философского образования до </w:t>
      </w:r>
      <w:r w:rsidR="00E507E3" w:rsidRPr="00FB1EA2">
        <w:t>того, как магистр приступит</w:t>
      </w:r>
      <w:r w:rsidR="008A0F0E" w:rsidRPr="00FB1EA2">
        <w:t xml:space="preserve"> к написанию магистерской диссертации, а также экзаменационную сессию магистра по обязательным дисциплинам</w:t>
      </w:r>
      <w:r w:rsidR="00E507E3" w:rsidRPr="00FB1EA2">
        <w:t>, с которой не должны совпадать экзамены по предлагаемому методическим пособием материалу</w:t>
      </w:r>
      <w:r w:rsidR="008A0F0E" w:rsidRPr="00FB1EA2">
        <w:t xml:space="preserve">. </w:t>
      </w:r>
    </w:p>
    <w:p w:rsidR="00E507E3" w:rsidRPr="00FB1EA2" w:rsidRDefault="00E507E3" w:rsidP="00852248">
      <w:pPr>
        <w:ind w:firstLine="709"/>
        <w:jc w:val="both"/>
      </w:pPr>
      <w:r w:rsidRPr="00FB1EA2">
        <w:t>Методическое пособие содержит ссылки на библиотеки философских и литературных текстов.</w:t>
      </w:r>
    </w:p>
    <w:p w:rsidR="00570464" w:rsidRDefault="00570464" w:rsidP="00852248">
      <w:pPr>
        <w:ind w:firstLine="709"/>
        <w:jc w:val="both"/>
        <w:rPr>
          <w:sz w:val="20"/>
          <w:szCs w:val="20"/>
        </w:rPr>
      </w:pPr>
    </w:p>
    <w:p w:rsidR="00852248" w:rsidRDefault="00852248" w:rsidP="00852248">
      <w:pPr>
        <w:jc w:val="center"/>
        <w:rPr>
          <w:b/>
          <w:bCs/>
          <w:iCs/>
          <w:sz w:val="28"/>
          <w:szCs w:val="28"/>
        </w:rPr>
      </w:pPr>
    </w:p>
    <w:p w:rsidR="00852248" w:rsidRDefault="00852248" w:rsidP="00852248">
      <w:pPr>
        <w:jc w:val="center"/>
        <w:rPr>
          <w:b/>
          <w:bCs/>
          <w:iCs/>
          <w:sz w:val="28"/>
          <w:szCs w:val="28"/>
        </w:rPr>
      </w:pPr>
    </w:p>
    <w:p w:rsidR="00E507E3" w:rsidRDefault="00E507E3" w:rsidP="00852248">
      <w:pPr>
        <w:pStyle w:val="1"/>
        <w:jc w:val="center"/>
      </w:pPr>
    </w:p>
    <w:p w:rsidR="00E507E3" w:rsidRDefault="00E507E3" w:rsidP="00852248">
      <w:pPr>
        <w:pStyle w:val="1"/>
        <w:jc w:val="center"/>
      </w:pPr>
    </w:p>
    <w:p w:rsidR="00852248" w:rsidRPr="008F2F46" w:rsidRDefault="00E507E3" w:rsidP="00852248">
      <w:pPr>
        <w:pStyle w:val="1"/>
        <w:jc w:val="center"/>
      </w:pPr>
      <w:bookmarkStart w:id="1" w:name="_Toc432519985"/>
      <w:r>
        <w:t>Тексты по философии</w:t>
      </w:r>
      <w:bookmarkEnd w:id="1"/>
    </w:p>
    <w:p w:rsidR="00852248" w:rsidRPr="008F2F46" w:rsidRDefault="00852248" w:rsidP="00852248">
      <w:pPr>
        <w:pStyle w:val="a9"/>
        <w:tabs>
          <w:tab w:val="left" w:pos="5277"/>
        </w:tabs>
        <w:ind w:firstLine="198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ab/>
      </w:r>
    </w:p>
    <w:p w:rsidR="00FB1EA2" w:rsidRDefault="00A52DB5" w:rsidP="00A52DB5">
      <w:pPr>
        <w:rPr>
          <w:b/>
        </w:rPr>
      </w:pPr>
      <w:r w:rsidRPr="005C369A">
        <w:rPr>
          <w:b/>
        </w:rPr>
        <w:t>Классическая зарубежная философия</w:t>
      </w:r>
    </w:p>
    <w:p w:rsidR="00FB1EA2" w:rsidRDefault="00FB1EA2" w:rsidP="00A52DB5">
      <w:pPr>
        <w:rPr>
          <w:b/>
        </w:rPr>
      </w:pPr>
    </w:p>
    <w:p w:rsidR="00FB1EA2" w:rsidRPr="00FB1EA2" w:rsidRDefault="00FB1EA2" w:rsidP="00FB1EA2">
      <w:pPr>
        <w:jc w:val="both"/>
      </w:pPr>
      <w:r>
        <w:t xml:space="preserve">В классической философии формулируется вопрос о бытии, которое не может не быть, и о небытии, которого нет. В ней человек соотносится с богами. Согласно Платону, человек – это его душа. Позднее у Плотина человек предстает как два человека – истинный и низший. </w:t>
      </w:r>
      <w:r>
        <w:lastRenderedPageBreak/>
        <w:t xml:space="preserve">Если человек это душа, то животное, по мысли Плотина, это смешение тела и души. В Новое время человек понимается у Декарта как тело и душа, а животное – просто как тело. В философии Ницше высказывается мысль о том, что человек есть не что иное, как тело. </w:t>
      </w:r>
    </w:p>
    <w:p w:rsidR="00FB1EA2" w:rsidRPr="00FB1EA2" w:rsidRDefault="00FB1EA2" w:rsidP="00A52DB5">
      <w:pPr>
        <w:rPr>
          <w:b/>
        </w:rPr>
      </w:pP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Платон. Пир,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Федон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, Федр, Государство, Законы,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// Платон: Полное собрание сочинений в одном томе. М.: Альфа-книга, 2013. – 1311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Аристотель. Метафизика.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2006. – 608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Луций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Анней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Сенека. Нравственные письма к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Луцилию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. М.</w:t>
      </w:r>
      <w:r w:rsidRPr="005C369A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5C369A">
        <w:rPr>
          <w:rFonts w:ascii="Times New Roman" w:hAnsi="Times New Roman" w:cs="Times New Roman"/>
          <w:sz w:val="24"/>
          <w:szCs w:val="24"/>
        </w:rPr>
        <w:t xml:space="preserve"> Наука, 1977. – 124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Марк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. Наедине с собой. Размышления. М.: Азбука, 2014. – 224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Плотин. Четвертая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эннеада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//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Плотин. - СПб</w:t>
      </w:r>
      <w:proofErr w:type="gramStart"/>
      <w:r w:rsidRPr="005C369A">
        <w:rPr>
          <w:rFonts w:ascii="Times New Roman" w:hAnsi="Times New Roman" w:cs="Times New Roman"/>
          <w:color w:val="000000"/>
          <w:sz w:val="24"/>
          <w:szCs w:val="24"/>
        </w:rPr>
        <w:t>. :</w:t>
      </w:r>
      <w:proofErr w:type="gramEnd"/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Олега Абышко, 2004. – 476 с</w:t>
      </w:r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Псевдо-Дионисий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Ареопагит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.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Мистическое богословие. М.: Тетра,1993.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95 с.</w:t>
      </w:r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Нисский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.</w:t>
      </w:r>
      <w:r w:rsidRPr="005C369A">
        <w:rPr>
          <w:rFonts w:ascii="Times New Roman" w:hAnsi="Times New Roman" w:cs="Times New Roman"/>
          <w:color w:val="252525"/>
          <w:sz w:val="24"/>
          <w:szCs w:val="24"/>
        </w:rPr>
        <w:t xml:space="preserve"> Об устроении человека. </w:t>
      </w:r>
      <w:proofErr w:type="gramStart"/>
      <w:r w:rsidRPr="005C369A">
        <w:rPr>
          <w:rFonts w:ascii="Times New Roman" w:hAnsi="Times New Roman" w:cs="Times New Roman"/>
          <w:color w:val="252525"/>
          <w:sz w:val="24"/>
          <w:szCs w:val="24"/>
        </w:rPr>
        <w:t>СПб.:</w:t>
      </w:r>
      <w:proofErr w:type="gramEnd"/>
      <w:r w:rsidRPr="005C369A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5C369A">
        <w:rPr>
          <w:rFonts w:ascii="Times New Roman" w:hAnsi="Times New Roman" w:cs="Times New Roman"/>
          <w:color w:val="252525"/>
          <w:sz w:val="24"/>
          <w:szCs w:val="24"/>
        </w:rPr>
        <w:t>Axioma</w:t>
      </w:r>
      <w:proofErr w:type="spellEnd"/>
      <w:r w:rsidRPr="005C369A">
        <w:rPr>
          <w:rFonts w:ascii="Times New Roman" w:hAnsi="Times New Roman" w:cs="Times New Roman"/>
          <w:color w:val="252525"/>
          <w:sz w:val="24"/>
          <w:szCs w:val="24"/>
        </w:rPr>
        <w:t xml:space="preserve">, 2000.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252525"/>
          <w:sz w:val="24"/>
          <w:szCs w:val="24"/>
        </w:rPr>
        <w:t>176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Палама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. О божественных энергиях и их </w:t>
      </w:r>
      <w:proofErr w:type="gramStart"/>
      <w:r w:rsidRPr="005C369A">
        <w:rPr>
          <w:rFonts w:ascii="Times New Roman" w:hAnsi="Times New Roman" w:cs="Times New Roman"/>
          <w:sz w:val="24"/>
          <w:szCs w:val="24"/>
        </w:rPr>
        <w:t>причастии./</w:t>
      </w:r>
      <w:proofErr w:type="gramEnd"/>
      <w:r w:rsidRPr="005C369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. Григорий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Палама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. Трактаты. Краснодар: Издательство «Текст», 2007</w:t>
      </w:r>
      <w:r w:rsidRPr="005C36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A52DB5">
        <w:rPr>
          <w:rFonts w:ascii="Times New Roman" w:hAnsi="Times New Roman" w:cs="Times New Roman"/>
          <w:sz w:val="24"/>
          <w:szCs w:val="24"/>
        </w:rPr>
        <w:t xml:space="preserve">51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Августин. Исповедь. </w:t>
      </w:r>
      <w:proofErr w:type="gramStart"/>
      <w:r w:rsidRPr="005C369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5C369A">
        <w:rPr>
          <w:rFonts w:ascii="Times New Roman" w:hAnsi="Times New Roman" w:cs="Times New Roman"/>
          <w:sz w:val="24"/>
          <w:szCs w:val="24"/>
        </w:rPr>
        <w:t xml:space="preserve"> Азбука-классика, 2008. – 400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Декарт Р. Страсти души// Декарт Р.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Сочинения в 2 т.-Т. 1. М.: Мысль, 1989.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654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Декарт Р. Рассуждение о </w:t>
      </w:r>
      <w:proofErr w:type="gramStart"/>
      <w:r w:rsidRPr="005C369A">
        <w:rPr>
          <w:rFonts w:ascii="Times New Roman" w:hAnsi="Times New Roman" w:cs="Times New Roman"/>
          <w:sz w:val="24"/>
          <w:szCs w:val="24"/>
        </w:rPr>
        <w:t>методе./</w:t>
      </w:r>
      <w:proofErr w:type="gramEnd"/>
      <w:r w:rsidRPr="005C369A">
        <w:rPr>
          <w:rFonts w:ascii="Times New Roman" w:hAnsi="Times New Roman" w:cs="Times New Roman"/>
          <w:sz w:val="24"/>
          <w:szCs w:val="24"/>
        </w:rPr>
        <w:t xml:space="preserve">/ Декарт. Р.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Сочинения в 2 т.-Т. 1. М.: Мысль, 1989.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654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Лейбниц Г.-В. </w:t>
      </w:r>
      <w:proofErr w:type="gramStart"/>
      <w:r w:rsidRPr="005C369A">
        <w:rPr>
          <w:rFonts w:ascii="Times New Roman" w:hAnsi="Times New Roman" w:cs="Times New Roman"/>
          <w:sz w:val="24"/>
          <w:szCs w:val="24"/>
        </w:rPr>
        <w:t>Монадология./</w:t>
      </w:r>
      <w:proofErr w:type="gramEnd"/>
      <w:r w:rsidRPr="005C369A">
        <w:rPr>
          <w:rFonts w:ascii="Times New Roman" w:hAnsi="Times New Roman" w:cs="Times New Roman"/>
          <w:sz w:val="24"/>
          <w:szCs w:val="24"/>
        </w:rPr>
        <w:t xml:space="preserve">/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Лейбниц Г.-В. Сочинения в четырех томах: Т. I. М.: Мысль, 1982.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636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Спиноза Б. Этика. М.: Азбука, 2014. – 352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Кант И. Критика чистого разума.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2010. – 736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Кант И. Критика практического разума. М.: Наука,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2007.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528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Кант И. Антропология с прагматической точки зрения. М.: Наука, 2002. – 471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Кант И. Критика способности суждения. М.: Наука, 2006. – 512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Гегель Г.Г.В. Феноменология духа. М.: Академический проект, 2014. –  494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C369A">
        <w:rPr>
          <w:rFonts w:ascii="Times New Roman" w:hAnsi="Times New Roman" w:cs="Times New Roman"/>
          <w:sz w:val="24"/>
          <w:szCs w:val="24"/>
        </w:rPr>
        <w:t>Гегель  Г.Г.В.</w:t>
      </w:r>
      <w:proofErr w:type="gramEnd"/>
      <w:r w:rsidRPr="005C369A">
        <w:rPr>
          <w:rFonts w:ascii="Times New Roman" w:hAnsi="Times New Roman" w:cs="Times New Roman"/>
          <w:sz w:val="24"/>
          <w:szCs w:val="24"/>
        </w:rPr>
        <w:t xml:space="preserve"> Философия духа.// Энциклопедия философских наук. М.: Мысль, 1977. – 471с. 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Фейербах Л. О сущности христианства.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М.: Мысль, 1965.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416 стр.</w:t>
      </w:r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Ницше Ф. Так говорил Заратустра. М.: Азбука, 2012. – 352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Ницше Ф. Антихрист. СПб: ИГ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2013. – 224 стр.</w:t>
      </w:r>
    </w:p>
    <w:p w:rsidR="00A52DB5" w:rsidRPr="005C369A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Ницше Ф. Веселая наука. М.: Азбука, 2015. – 352 стр.</w:t>
      </w:r>
    </w:p>
    <w:p w:rsidR="00A52DB5" w:rsidRPr="00A52DB5" w:rsidRDefault="00A52DB5" w:rsidP="006D2178">
      <w:pPr>
        <w:pStyle w:val="2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2DB5">
        <w:rPr>
          <w:rFonts w:ascii="Times New Roman" w:hAnsi="Times New Roman" w:cs="Times New Roman"/>
          <w:sz w:val="24"/>
          <w:szCs w:val="24"/>
        </w:rPr>
        <w:t>Фрейд З. Лекции по введению в психоанализ. М.: Академический проект, 2009. – 597 стр.</w:t>
      </w:r>
    </w:p>
    <w:p w:rsidR="00A52DB5" w:rsidRDefault="00A52DB5" w:rsidP="00A52DB5">
      <w:pPr>
        <w:rPr>
          <w:b/>
        </w:rPr>
      </w:pPr>
      <w:r w:rsidRPr="005C369A">
        <w:rPr>
          <w:b/>
        </w:rPr>
        <w:lastRenderedPageBreak/>
        <w:t>Современная философия</w:t>
      </w:r>
    </w:p>
    <w:p w:rsidR="003F4F98" w:rsidRDefault="003F4F98" w:rsidP="00A52DB5">
      <w:pPr>
        <w:rPr>
          <w:b/>
        </w:rPr>
      </w:pPr>
    </w:p>
    <w:p w:rsidR="003F4F98" w:rsidRPr="003F4F98" w:rsidRDefault="003F4F98" w:rsidP="00F947BE">
      <w:pPr>
        <w:jc w:val="both"/>
      </w:pPr>
      <w:r>
        <w:t>Современная философия (</w:t>
      </w:r>
      <w:proofErr w:type="spellStart"/>
      <w:r>
        <w:t>Гуссерль</w:t>
      </w:r>
      <w:proofErr w:type="spellEnd"/>
      <w:r>
        <w:t xml:space="preserve">) пытается </w:t>
      </w:r>
      <w:proofErr w:type="spellStart"/>
      <w:r>
        <w:t>радикализировать</w:t>
      </w:r>
      <w:proofErr w:type="spellEnd"/>
      <w:r>
        <w:t xml:space="preserve"> взгляды Канта, создав концепт трансцендентальной субъективности. Хайдеггер не поддержал </w:t>
      </w:r>
      <w:proofErr w:type="spellStart"/>
      <w:r>
        <w:t>Гуссерля</w:t>
      </w:r>
      <w:proofErr w:type="spellEnd"/>
      <w:r>
        <w:t xml:space="preserve"> и попытался философию субъективности преобразовать в фундаментальную онтологию. Если </w:t>
      </w:r>
      <w:proofErr w:type="spellStart"/>
      <w:r>
        <w:t>Гуссерль</w:t>
      </w:r>
      <w:proofErr w:type="spellEnd"/>
      <w:r>
        <w:t xml:space="preserve"> критиковал Канта со стороны субъекта, то Хайдеггер – со </w:t>
      </w:r>
      <w:r w:rsidR="00F947BE">
        <w:t>стороны бытия, которое стало мыслиться вне связи с мыслью о том, что мыслит человек (Фуко).</w:t>
      </w:r>
    </w:p>
    <w:p w:rsidR="003F4F98" w:rsidRPr="005C369A" w:rsidRDefault="003F4F98" w:rsidP="00A52DB5"/>
    <w:p w:rsidR="003F4F98" w:rsidRDefault="003F4F98" w:rsidP="003F4F98">
      <w:pPr>
        <w:numPr>
          <w:ilvl w:val="0"/>
          <w:numId w:val="3"/>
        </w:numPr>
        <w:jc w:val="both"/>
        <w:rPr>
          <w:rFonts w:eastAsia="SimSun"/>
          <w:lang w:eastAsia="ar-SA"/>
        </w:rPr>
      </w:pPr>
      <w:proofErr w:type="spellStart"/>
      <w:r w:rsidRPr="00057A5D">
        <w:rPr>
          <w:rFonts w:eastAsia="SimSun"/>
          <w:lang w:eastAsia="ar-SA"/>
        </w:rPr>
        <w:t>Гуссерль</w:t>
      </w:r>
      <w:proofErr w:type="spellEnd"/>
      <w:r w:rsidRPr="00057A5D">
        <w:rPr>
          <w:rFonts w:eastAsia="SimSun"/>
          <w:lang w:eastAsia="ar-SA"/>
        </w:rPr>
        <w:t xml:space="preserve"> Э. Картезианские размышления. </w:t>
      </w:r>
      <w:proofErr w:type="gramStart"/>
      <w:r w:rsidRPr="00057A5D">
        <w:rPr>
          <w:rFonts w:eastAsia="SimSun"/>
          <w:lang w:eastAsia="ar-SA"/>
        </w:rPr>
        <w:t>СПб.:</w:t>
      </w:r>
      <w:proofErr w:type="gramEnd"/>
      <w:r w:rsidRPr="00057A5D">
        <w:rPr>
          <w:rFonts w:eastAsia="SimSun"/>
          <w:lang w:eastAsia="ar-SA"/>
        </w:rPr>
        <w:t xml:space="preserve"> Наука, 2006. – 320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Хайдеггер М. Бытие и время. М.: Академический проект, </w:t>
      </w:r>
      <w:r w:rsidRPr="003F4F98">
        <w:rPr>
          <w:rFonts w:ascii="Times New Roman" w:hAnsi="Times New Roman" w:cs="Times New Roman"/>
          <w:sz w:val="24"/>
          <w:szCs w:val="24"/>
        </w:rPr>
        <w:t xml:space="preserve">2012.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3F4F98">
        <w:rPr>
          <w:rFonts w:ascii="Times New Roman" w:hAnsi="Times New Roman" w:cs="Times New Roman"/>
          <w:sz w:val="24"/>
          <w:szCs w:val="24"/>
        </w:rPr>
        <w:t xml:space="preserve">460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Хайдеггер М. Основные проблемы феноменологии. СПб: Высшая религиозно-философская школа, 2001. – 445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Хайдеггер М. Кант и проблема метафизики.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 М.: Логос, 1997.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Сартр Ж.-П. Бытие и ничто: опыт феноменологической онтологии. М.: Республика,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2004.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639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Батай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Ж. Внутренний опыт. </w:t>
      </w:r>
      <w:proofErr w:type="gramStart"/>
      <w:r w:rsidRPr="005C369A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 AXIOMA; </w:t>
      </w:r>
      <w:proofErr w:type="spellStart"/>
      <w:r w:rsidRPr="005C369A">
        <w:rPr>
          <w:rFonts w:ascii="Times New Roman" w:hAnsi="Times New Roman" w:cs="Times New Roman"/>
          <w:color w:val="000000"/>
          <w:sz w:val="24"/>
          <w:szCs w:val="24"/>
        </w:rPr>
        <w:t>Мифрил</w:t>
      </w:r>
      <w:proofErr w:type="spellEnd"/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, 1997.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336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Лакан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Ж. Стадия зеркала и ее роль в формировании функции Я// Инстанция буквы или судьба разума после </w:t>
      </w:r>
      <w:proofErr w:type="gramStart"/>
      <w:r w:rsidRPr="005C369A">
        <w:rPr>
          <w:rFonts w:ascii="Times New Roman" w:hAnsi="Times New Roman" w:cs="Times New Roman"/>
          <w:sz w:val="24"/>
          <w:szCs w:val="24"/>
        </w:rPr>
        <w:t>Фрейда.,</w:t>
      </w:r>
      <w:proofErr w:type="gramEnd"/>
      <w:r w:rsidRPr="005C369A">
        <w:rPr>
          <w:rFonts w:ascii="Times New Roman" w:hAnsi="Times New Roman" w:cs="Times New Roman"/>
          <w:sz w:val="24"/>
          <w:szCs w:val="24"/>
        </w:rPr>
        <w:t xml:space="preserve"> М., 1997.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Фуко М. Слова и вещи. </w:t>
      </w:r>
      <w:proofErr w:type="gramStart"/>
      <w:r w:rsidR="002042E2">
        <w:rPr>
          <w:rFonts w:ascii="Times New Roman" w:hAnsi="Times New Roman" w:cs="Times New Roman"/>
          <w:color w:val="000000"/>
          <w:sz w:val="24"/>
          <w:szCs w:val="24"/>
        </w:rPr>
        <w:t>СПб.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 A-</w:t>
      </w:r>
      <w:proofErr w:type="spellStart"/>
      <w:r w:rsidRPr="005C369A">
        <w:rPr>
          <w:rFonts w:ascii="Times New Roman" w:hAnsi="Times New Roman" w:cs="Times New Roman"/>
          <w:color w:val="000000"/>
          <w:sz w:val="24"/>
          <w:szCs w:val="24"/>
        </w:rPr>
        <w:t>cad</w:t>
      </w:r>
      <w:proofErr w:type="spellEnd"/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, 1994.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408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Фуко М. История безумия в классическую эпоху. М.: АСТ, </w:t>
      </w:r>
      <w:r w:rsidRPr="002042E2">
        <w:rPr>
          <w:rFonts w:ascii="Times New Roman" w:hAnsi="Times New Roman" w:cs="Times New Roman"/>
          <w:sz w:val="24"/>
          <w:szCs w:val="24"/>
        </w:rPr>
        <w:t xml:space="preserve">2010.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sz w:val="24"/>
          <w:szCs w:val="24"/>
          <w:lang w:val="de-DE"/>
        </w:rPr>
        <w:t xml:space="preserve">704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Ж. Логика смысла</w:t>
      </w:r>
      <w:r w:rsidRPr="005C36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5C369A">
        <w:rPr>
          <w:rFonts w:ascii="Times New Roman" w:hAnsi="Times New Roman" w:cs="Times New Roman"/>
          <w:sz w:val="24"/>
          <w:szCs w:val="24"/>
        </w:rPr>
        <w:t>М.: Академический проект, 2011. – 472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Ж. Лекции о Лейбнице. М.: Ад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2015. – 376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Ж. О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грамматологии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. М.: Ад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Ж.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>Cogito</w:t>
      </w:r>
      <w:r w:rsidRPr="005C369A">
        <w:rPr>
          <w:rFonts w:ascii="Times New Roman" w:hAnsi="Times New Roman" w:cs="Times New Roman"/>
          <w:sz w:val="24"/>
          <w:szCs w:val="24"/>
        </w:rPr>
        <w:t xml:space="preserve"> и история </w:t>
      </w:r>
      <w:proofErr w:type="spellStart"/>
      <w:proofErr w:type="gramStart"/>
      <w:r w:rsidRPr="005C369A">
        <w:rPr>
          <w:rFonts w:ascii="Times New Roman" w:hAnsi="Times New Roman" w:cs="Times New Roman"/>
          <w:sz w:val="24"/>
          <w:szCs w:val="24"/>
          <w:lang w:val="de-DE"/>
        </w:rPr>
        <w:t>безумия</w:t>
      </w:r>
      <w:proofErr w:type="spellEnd"/>
      <w:r w:rsidRPr="005C369A">
        <w:rPr>
          <w:rFonts w:ascii="Times New Roman" w:hAnsi="Times New Roman" w:cs="Times New Roman"/>
          <w:sz w:val="24"/>
          <w:szCs w:val="24"/>
          <w:lang w:val="de-DE"/>
        </w:rPr>
        <w:t>./</w:t>
      </w:r>
      <w:proofErr w:type="gramEnd"/>
      <w:r w:rsidRPr="005C369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C369A">
        <w:rPr>
          <w:rFonts w:ascii="Times New Roman" w:hAnsi="Times New Roman" w:cs="Times New Roman"/>
          <w:color w:val="000000"/>
          <w:sz w:val="24"/>
          <w:szCs w:val="24"/>
          <w:lang w:val="de-DE"/>
        </w:rPr>
        <w:t>Деррида</w:t>
      </w:r>
      <w:proofErr w:type="spellEnd"/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 Ж. Письмо и различие. СПб: Академический проект, 2000. С. 43 – 82;</w:t>
      </w:r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Бланшо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М. Неописуемое сообщество. </w:t>
      </w:r>
      <w:r w:rsidRPr="005C369A">
        <w:rPr>
          <w:rFonts w:ascii="Times New Roman" w:hAnsi="Times New Roman" w:cs="Times New Roman"/>
          <w:color w:val="252525"/>
          <w:sz w:val="24"/>
          <w:szCs w:val="24"/>
        </w:rPr>
        <w:t xml:space="preserve">М.: Московский философский фонд, 1998.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252525"/>
          <w:sz w:val="24"/>
          <w:szCs w:val="24"/>
        </w:rPr>
        <w:t>78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Рикер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П. Конфликт интерпретаций: очерки о герменевтике. М.: Академический проект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, 2008. </w:t>
      </w:r>
      <w:r w:rsidRPr="005C369A">
        <w:rPr>
          <w:rFonts w:ascii="Times New Roman" w:hAnsi="Times New Roman" w:cs="Times New Roman"/>
          <w:sz w:val="24"/>
          <w:szCs w:val="24"/>
        </w:rPr>
        <w:t>– 695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Нанси Ж.-Л.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>Corpus</w:t>
      </w:r>
      <w:r w:rsidRPr="005C369A">
        <w:rPr>
          <w:rFonts w:ascii="Times New Roman" w:hAnsi="Times New Roman" w:cs="Times New Roman"/>
          <w:sz w:val="24"/>
          <w:szCs w:val="24"/>
        </w:rPr>
        <w:t xml:space="preserve">. М.: Ад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Маргинем</w:t>
      </w:r>
      <w:proofErr w:type="spellEnd"/>
      <w:r w:rsidRPr="00A52DB5">
        <w:rPr>
          <w:rFonts w:ascii="Times New Roman" w:hAnsi="Times New Roman" w:cs="Times New Roman"/>
          <w:sz w:val="24"/>
          <w:szCs w:val="24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</w:rPr>
        <w:t>1999. – 256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Пинкер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С. Язык как инстинкт.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69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Едиториал</w:t>
      </w:r>
      <w:proofErr w:type="spellEnd"/>
      <w:r w:rsidRPr="005C369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УРСС, </w:t>
      </w:r>
      <w:r w:rsidRPr="005C369A">
        <w:rPr>
          <w:rFonts w:ascii="Times New Roman" w:hAnsi="Times New Roman" w:cs="Times New Roman"/>
          <w:sz w:val="24"/>
          <w:szCs w:val="24"/>
        </w:rPr>
        <w:t>2009. – 456 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Чалмерс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Д. Сознающий ум. В поисках фундаментальной теории.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, 2013. – 509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Сакс О. Человек который принял жену за шляпу, и другие истории из врачебной практики. М.: АСТ, 2010. – 320 стр.</w:t>
      </w:r>
    </w:p>
    <w:p w:rsidR="00A52DB5" w:rsidRPr="003F4F98" w:rsidRDefault="00A52DB5" w:rsidP="006D2178">
      <w:pPr>
        <w:pStyle w:val="22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F98">
        <w:rPr>
          <w:rFonts w:ascii="Times New Roman" w:hAnsi="Times New Roman" w:cs="Times New Roman"/>
          <w:sz w:val="24"/>
          <w:szCs w:val="24"/>
        </w:rPr>
        <w:t>Рамачандран</w:t>
      </w:r>
      <w:proofErr w:type="spellEnd"/>
      <w:r w:rsidRPr="003F4F98">
        <w:rPr>
          <w:rFonts w:ascii="Times New Roman" w:hAnsi="Times New Roman" w:cs="Times New Roman"/>
          <w:sz w:val="24"/>
          <w:szCs w:val="24"/>
        </w:rPr>
        <w:t xml:space="preserve"> В. Мозг рассказывает. Что делает нас людьми. М.: Карьера Пресс, 2014. – 422 стр.</w:t>
      </w:r>
    </w:p>
    <w:p w:rsidR="00A52DB5" w:rsidRPr="005C369A" w:rsidRDefault="00A52DB5" w:rsidP="00A52DB5">
      <w:pPr>
        <w:rPr>
          <w:b/>
        </w:rPr>
      </w:pPr>
    </w:p>
    <w:p w:rsidR="00A52DB5" w:rsidRDefault="00A52DB5" w:rsidP="00A52DB5">
      <w:pPr>
        <w:rPr>
          <w:b/>
        </w:rPr>
      </w:pPr>
      <w:r w:rsidRPr="005C369A">
        <w:rPr>
          <w:b/>
        </w:rPr>
        <w:t>Русская философия</w:t>
      </w:r>
    </w:p>
    <w:p w:rsidR="00F947BE" w:rsidRDefault="00F947BE" w:rsidP="00A52DB5">
      <w:pPr>
        <w:rPr>
          <w:b/>
        </w:rPr>
      </w:pPr>
    </w:p>
    <w:p w:rsidR="00F947BE" w:rsidRDefault="00F947BE" w:rsidP="00A52DB5">
      <w:r>
        <w:t xml:space="preserve">Предмет русской философии не бытие, а мысль о России. Европейскому Логосу русский философы попытались противопоставить </w:t>
      </w:r>
      <w:proofErr w:type="spellStart"/>
      <w:r>
        <w:t>софиологию</w:t>
      </w:r>
      <w:proofErr w:type="spellEnd"/>
      <w:r>
        <w:t xml:space="preserve">. </w:t>
      </w:r>
    </w:p>
    <w:p w:rsidR="00F947BE" w:rsidRPr="00F947BE" w:rsidRDefault="00F947BE" w:rsidP="00A52DB5"/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Чаадаев П. Философические письма// Чаадаев П.Я. Философические письма; сочинения на русском языке.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Римис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2011. – 272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Данилевский Н. Россия и Европа. Мю: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Де’Либри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2015. – 768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Леонтьев К. Византизм и славянство.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Даръ</w:t>
      </w:r>
      <w:proofErr w:type="spellEnd"/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</w:rPr>
        <w:t>2005. – 496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Соловьев В. Россия и вселенская церковь. М.: Фабула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Pr="005C369A">
        <w:rPr>
          <w:rFonts w:ascii="Times New Roman" w:hAnsi="Times New Roman" w:cs="Times New Roman"/>
          <w:sz w:val="24"/>
          <w:szCs w:val="24"/>
        </w:rPr>
        <w:t>991. – 448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Розанов В. Опавшие листья. М.: Азбука</w:t>
      </w:r>
      <w:r w:rsidRPr="00A52DB5">
        <w:rPr>
          <w:rFonts w:ascii="Times New Roman" w:hAnsi="Times New Roman" w:cs="Times New Roman"/>
          <w:sz w:val="24"/>
          <w:szCs w:val="24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</w:rPr>
        <w:t>2015. – 400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Бердяев Н. Самопознание. М.: Мир книги</w:t>
      </w:r>
      <w:r w:rsidRPr="00A52DB5">
        <w:rPr>
          <w:rFonts w:ascii="Times New Roman" w:hAnsi="Times New Roman" w:cs="Times New Roman"/>
          <w:sz w:val="24"/>
          <w:szCs w:val="24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</w:rPr>
        <w:t>2010. – 416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Бердяев Н. Философия неравенства. М.:  АСТ</w:t>
      </w:r>
      <w:r w:rsidRPr="00A52DB5">
        <w:rPr>
          <w:rFonts w:ascii="Times New Roman" w:hAnsi="Times New Roman" w:cs="Times New Roman"/>
          <w:sz w:val="24"/>
          <w:szCs w:val="24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</w:rPr>
        <w:t>2010.</w:t>
      </w:r>
      <w:r w:rsidRPr="00A52DB5">
        <w:rPr>
          <w:rFonts w:ascii="Times New Roman" w:hAnsi="Times New Roman" w:cs="Times New Roman"/>
          <w:sz w:val="24"/>
          <w:szCs w:val="24"/>
        </w:rPr>
        <w:t xml:space="preserve"> – 352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9E5FD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 С. Свет невечерний</w:t>
      </w:r>
      <w:r w:rsidR="00A52DB5" w:rsidRPr="005C369A">
        <w:rPr>
          <w:rFonts w:ascii="Times New Roman" w:hAnsi="Times New Roman" w:cs="Times New Roman"/>
          <w:sz w:val="24"/>
          <w:szCs w:val="24"/>
        </w:rPr>
        <w:t>// Булгаков С. Свет невечерний. Созерцания и умозрения. СПб: 2008. – 640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Флоренский П. Столп и утверждение истины. Опыт православной теодицеи. М.: Академический проект</w:t>
      </w:r>
      <w:r w:rsidRPr="00A52DB5">
        <w:rPr>
          <w:rFonts w:ascii="Times New Roman" w:hAnsi="Times New Roman" w:cs="Times New Roman"/>
          <w:sz w:val="24"/>
          <w:szCs w:val="24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</w:rPr>
        <w:t>2012. – 905 стр.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Флоренский П. У водоразделов мысли (черты конкретной метафизики). В 2х томах. М.: Академический проект, 2013. – 684 стр. (Т.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369A">
        <w:rPr>
          <w:rFonts w:ascii="Times New Roman" w:hAnsi="Times New Roman" w:cs="Times New Roman"/>
          <w:sz w:val="24"/>
          <w:szCs w:val="24"/>
        </w:rPr>
        <w:t xml:space="preserve">), 607 стр. (Т. 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369A">
        <w:rPr>
          <w:rFonts w:ascii="Times New Roman" w:hAnsi="Times New Roman" w:cs="Times New Roman"/>
          <w:sz w:val="24"/>
          <w:szCs w:val="24"/>
        </w:rPr>
        <w:t>)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Мейер А. Заметки о смысле мистерии (Жертва</w:t>
      </w:r>
      <w:proofErr w:type="gramStart"/>
      <w:r w:rsidRPr="005C369A">
        <w:rPr>
          <w:rFonts w:ascii="Times New Roman" w:hAnsi="Times New Roman" w:cs="Times New Roman"/>
          <w:sz w:val="24"/>
          <w:szCs w:val="24"/>
        </w:rPr>
        <w:t>)./</w:t>
      </w:r>
      <w:proofErr w:type="gramEnd"/>
      <w:r w:rsidRPr="005C369A">
        <w:rPr>
          <w:rFonts w:ascii="Times New Roman" w:hAnsi="Times New Roman" w:cs="Times New Roman"/>
          <w:sz w:val="24"/>
          <w:szCs w:val="24"/>
        </w:rPr>
        <w:t xml:space="preserve">/ Мейер А. Философские сочинения. Париж,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Presse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1982.</w:t>
      </w:r>
    </w:p>
    <w:p w:rsidR="00A52DB5" w:rsidRPr="005C369A" w:rsidRDefault="00A52DB5" w:rsidP="006D2178">
      <w:pPr>
        <w:pStyle w:val="2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Фе</w:t>
      </w:r>
      <w:r w:rsidR="009E5FD5">
        <w:rPr>
          <w:rFonts w:ascii="Times New Roman" w:hAnsi="Times New Roman" w:cs="Times New Roman"/>
          <w:sz w:val="24"/>
          <w:szCs w:val="24"/>
        </w:rPr>
        <w:t>дотов Г. Трагедия интеллигенции</w:t>
      </w:r>
      <w:r w:rsidRPr="005C369A">
        <w:rPr>
          <w:rFonts w:ascii="Times New Roman" w:hAnsi="Times New Roman" w:cs="Times New Roman"/>
          <w:sz w:val="24"/>
          <w:szCs w:val="24"/>
        </w:rPr>
        <w:t>// О России и русской философской культуре: философы русского послеоктябрьского зарубежья. М.: Наука, 1990. – 528 стр.</w:t>
      </w:r>
    </w:p>
    <w:p w:rsidR="00A52DB5" w:rsidRPr="005C369A" w:rsidRDefault="00A52DB5" w:rsidP="00A52DB5"/>
    <w:p w:rsidR="00A52DB5" w:rsidRPr="005C369A" w:rsidRDefault="00A52DB5" w:rsidP="00A52DB5">
      <w:pPr>
        <w:rPr>
          <w:b/>
        </w:rPr>
      </w:pPr>
    </w:p>
    <w:p w:rsidR="00A52DB5" w:rsidRDefault="00A52DB5" w:rsidP="00A52DB5">
      <w:pPr>
        <w:rPr>
          <w:b/>
        </w:rPr>
      </w:pPr>
      <w:r w:rsidRPr="005C369A">
        <w:rPr>
          <w:b/>
        </w:rPr>
        <w:t>Тексты по философской антропологии</w:t>
      </w:r>
    </w:p>
    <w:p w:rsidR="00F947BE" w:rsidRDefault="00F947BE" w:rsidP="00A52DB5">
      <w:pPr>
        <w:rPr>
          <w:b/>
        </w:rPr>
      </w:pPr>
    </w:p>
    <w:p w:rsidR="00F947BE" w:rsidRDefault="00F947BE" w:rsidP="00F947BE">
      <w:pPr>
        <w:jc w:val="both"/>
      </w:pPr>
      <w:r>
        <w:t>Тексты по антропологии подобраны так, чтобы можно было осознать, что философия как феноменология закончилась, и началась философия как антропология. При этом современная русская антропология смещает исследование феномена человека в сторону не языка, а молчания, не знака, а символа, не труда, а воображаемого, не логики, а абсурда.</w:t>
      </w:r>
    </w:p>
    <w:p w:rsidR="00F947BE" w:rsidRPr="00F947BE" w:rsidRDefault="00F947BE" w:rsidP="00A52DB5"/>
    <w:p w:rsidR="00057A5D" w:rsidRPr="00057A5D" w:rsidRDefault="00057A5D" w:rsidP="006D2178">
      <w:pPr>
        <w:numPr>
          <w:ilvl w:val="0"/>
          <w:numId w:val="5"/>
        </w:numPr>
        <w:jc w:val="both"/>
        <w:rPr>
          <w:rFonts w:eastAsia="SimSun"/>
          <w:lang w:eastAsia="ar-SA"/>
        </w:rPr>
      </w:pPr>
      <w:proofErr w:type="spellStart"/>
      <w:r w:rsidRPr="00057A5D">
        <w:rPr>
          <w:rFonts w:eastAsia="SimSun"/>
          <w:lang w:eastAsia="ar-SA"/>
        </w:rPr>
        <w:t>Гуссерль</w:t>
      </w:r>
      <w:proofErr w:type="spellEnd"/>
      <w:r w:rsidRPr="00057A5D">
        <w:rPr>
          <w:rFonts w:eastAsia="SimSun"/>
          <w:lang w:eastAsia="ar-SA"/>
        </w:rPr>
        <w:t xml:space="preserve"> Э. Кризис европейских наук и трансцендентальная феноменология. </w:t>
      </w:r>
      <w:proofErr w:type="spellStart"/>
      <w:proofErr w:type="gramStart"/>
      <w:r w:rsidRPr="00057A5D">
        <w:rPr>
          <w:rFonts w:eastAsia="SimSun"/>
          <w:lang w:eastAsia="ar-SA"/>
        </w:rPr>
        <w:t>Спб</w:t>
      </w:r>
      <w:proofErr w:type="spellEnd"/>
      <w:r w:rsidRPr="00057A5D">
        <w:rPr>
          <w:rFonts w:eastAsia="SimSun"/>
          <w:lang w:eastAsia="ar-SA"/>
        </w:rPr>
        <w:t>.:</w:t>
      </w:r>
      <w:proofErr w:type="gramEnd"/>
      <w:r w:rsidRPr="00057A5D">
        <w:rPr>
          <w:rFonts w:eastAsia="SimSun"/>
          <w:lang w:eastAsia="ar-SA"/>
        </w:rPr>
        <w:t xml:space="preserve"> Наука, 2013. – 494 стр.</w:t>
      </w:r>
    </w:p>
    <w:p w:rsidR="0049758F" w:rsidRPr="00057A5D" w:rsidRDefault="0049758F" w:rsidP="006D2178">
      <w:pPr>
        <w:numPr>
          <w:ilvl w:val="0"/>
          <w:numId w:val="5"/>
        </w:numPr>
        <w:jc w:val="both"/>
        <w:rPr>
          <w:rFonts w:eastAsia="SimSun"/>
          <w:lang w:eastAsia="ar-SA"/>
        </w:rPr>
      </w:pPr>
      <w:r w:rsidRPr="00057A5D">
        <w:rPr>
          <w:rFonts w:eastAsia="SimSun"/>
          <w:lang w:eastAsia="ar-SA"/>
        </w:rPr>
        <w:t>Сартр Ж.-П. Воображаемое. Феноменологическая психология воображения. М.</w:t>
      </w:r>
      <w:r w:rsidR="00057A5D" w:rsidRPr="00057A5D">
        <w:rPr>
          <w:rFonts w:eastAsia="SimSun"/>
          <w:lang w:eastAsia="ar-SA"/>
        </w:rPr>
        <w:t>: Наука</w:t>
      </w:r>
      <w:r w:rsidRPr="00057A5D">
        <w:rPr>
          <w:rFonts w:eastAsia="SimSun"/>
          <w:lang w:eastAsia="ar-SA"/>
        </w:rPr>
        <w:t>, 2001</w:t>
      </w:r>
      <w:r w:rsidR="00057A5D" w:rsidRPr="00057A5D">
        <w:rPr>
          <w:rFonts w:eastAsia="SimSun"/>
          <w:lang w:eastAsia="ar-SA"/>
        </w:rPr>
        <w:t>. – 320 стр.</w:t>
      </w:r>
    </w:p>
    <w:p w:rsidR="0049758F" w:rsidRDefault="0049758F" w:rsidP="006D2178">
      <w:pPr>
        <w:numPr>
          <w:ilvl w:val="0"/>
          <w:numId w:val="5"/>
        </w:numPr>
        <w:jc w:val="both"/>
        <w:rPr>
          <w:rFonts w:eastAsia="SimSun"/>
          <w:lang w:eastAsia="ar-SA"/>
        </w:rPr>
      </w:pPr>
      <w:proofErr w:type="spellStart"/>
      <w:r w:rsidRPr="00057A5D">
        <w:rPr>
          <w:rFonts w:eastAsia="SimSun"/>
          <w:lang w:eastAsia="ar-SA"/>
        </w:rPr>
        <w:t>Марр</w:t>
      </w:r>
      <w:proofErr w:type="spellEnd"/>
      <w:r w:rsidRPr="00057A5D">
        <w:rPr>
          <w:rFonts w:eastAsia="SimSun"/>
          <w:lang w:eastAsia="ar-SA"/>
        </w:rPr>
        <w:t xml:space="preserve"> Н.Я. Язык и мышление</w:t>
      </w:r>
      <w:r w:rsidR="009E5FD5">
        <w:rPr>
          <w:rFonts w:eastAsia="SimSun"/>
          <w:lang w:eastAsia="ar-SA"/>
        </w:rPr>
        <w:t xml:space="preserve">. Ленинград: </w:t>
      </w:r>
      <w:proofErr w:type="spellStart"/>
      <w:r w:rsidR="009E5FD5">
        <w:rPr>
          <w:rFonts w:eastAsia="SimSun"/>
          <w:lang w:eastAsia="ar-SA"/>
        </w:rPr>
        <w:t>Соцэкгиз</w:t>
      </w:r>
      <w:proofErr w:type="spellEnd"/>
      <w:r w:rsidR="009E5FD5">
        <w:rPr>
          <w:rFonts w:eastAsia="SimSun"/>
          <w:lang w:eastAsia="ar-SA"/>
        </w:rPr>
        <w:t>, 1931.</w:t>
      </w:r>
      <w:bookmarkStart w:id="2" w:name="_GoBack"/>
      <w:bookmarkEnd w:id="2"/>
      <w:r w:rsidR="00057A5D" w:rsidRPr="00057A5D">
        <w:rPr>
          <w:rFonts w:eastAsia="SimSun"/>
          <w:lang w:eastAsia="ar-SA"/>
        </w:rPr>
        <w:t xml:space="preserve"> – 64 стр.</w:t>
      </w:r>
    </w:p>
    <w:p w:rsidR="00057A5D" w:rsidRPr="00057A5D" w:rsidRDefault="00057A5D" w:rsidP="006D2178">
      <w:pPr>
        <w:pStyle w:val="af7"/>
        <w:numPr>
          <w:ilvl w:val="0"/>
          <w:numId w:val="5"/>
        </w:numPr>
        <w:jc w:val="both"/>
        <w:rPr>
          <w:rFonts w:eastAsia="SimSun"/>
          <w:lang w:eastAsia="ar-SA"/>
        </w:rPr>
      </w:pPr>
      <w:proofErr w:type="spellStart"/>
      <w:r w:rsidRPr="00057A5D">
        <w:rPr>
          <w:rFonts w:eastAsia="SimSun"/>
          <w:lang w:eastAsia="ar-SA"/>
        </w:rPr>
        <w:t>Делёз</w:t>
      </w:r>
      <w:proofErr w:type="spellEnd"/>
      <w:r w:rsidRPr="00057A5D">
        <w:rPr>
          <w:rFonts w:eastAsia="SimSun"/>
          <w:lang w:eastAsia="ar-SA"/>
        </w:rPr>
        <w:t xml:space="preserve">, Ж., </w:t>
      </w:r>
      <w:proofErr w:type="spellStart"/>
      <w:r w:rsidRPr="00057A5D">
        <w:rPr>
          <w:rFonts w:eastAsia="SimSun"/>
          <w:lang w:eastAsia="ar-SA"/>
        </w:rPr>
        <w:t>Гваттари</w:t>
      </w:r>
      <w:proofErr w:type="spellEnd"/>
      <w:r w:rsidRPr="00057A5D">
        <w:rPr>
          <w:rFonts w:eastAsia="SimSun"/>
          <w:lang w:eastAsia="ar-SA"/>
        </w:rPr>
        <w:t>, Ф. Анти-Эдип: Капитализм и шизофрения — Екатеринбург: У-Фактория, 2007. – 672 стр.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Ф. Патология русского ума. Картография дословности. </w:t>
      </w:r>
      <w:r w:rsidRPr="00057A5D">
        <w:rPr>
          <w:rFonts w:ascii="Times New Roman" w:hAnsi="Times New Roman" w:cs="Times New Roman"/>
          <w:sz w:val="24"/>
          <w:szCs w:val="24"/>
        </w:rPr>
        <w:t>М.: Аграф, 1998. - 416 стр.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Ф. Удовольствие мыслить иначе. М.: Академический проект, 2008. – 240 стр.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lastRenderedPageBreak/>
        <w:t>Гиренок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Аутография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языка и сознания. М.: Издательство МГИУ, 2010. – 247 стр.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Ф. Фигуры и складки. М.: Академический проект, 2014. – 244 стр.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Ф. Клиповое сознание. М.: Проспект, 2016. – 256 стр.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Руднев В. Логика бреда.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-центр, 2015. – 176 стр.</w:t>
      </w:r>
    </w:p>
    <w:p w:rsidR="00A52DB5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Ростова Н. Человек обратной перспективы. Опыт философского осмысления феномена юродства Христа ради. М.: Издательство МГИУ</w:t>
      </w:r>
      <w:r w:rsidRPr="005C36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</w:rPr>
        <w:t>2008. – 140 стр.</w:t>
      </w:r>
    </w:p>
    <w:p w:rsidR="009E5FD5" w:rsidRPr="005C369A" w:rsidRDefault="009E5FD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Ростова Н. Изгнание Бога. Проблема сакрального в философии человека. М.: Проспект, 2017.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Мартынов В. Конец времени композиторов. М.: Русский путь</w:t>
      </w:r>
      <w:r w:rsidRPr="009E5FD5">
        <w:rPr>
          <w:rFonts w:ascii="Times New Roman" w:hAnsi="Times New Roman" w:cs="Times New Roman"/>
          <w:sz w:val="24"/>
          <w:szCs w:val="24"/>
        </w:rPr>
        <w:t xml:space="preserve">, 2002. </w:t>
      </w:r>
      <w:r w:rsidRPr="005C369A">
        <w:rPr>
          <w:rFonts w:ascii="Times New Roman" w:hAnsi="Times New Roman" w:cs="Times New Roman"/>
          <w:sz w:val="24"/>
          <w:szCs w:val="24"/>
        </w:rPr>
        <w:t>– 296 стр.</w:t>
      </w:r>
    </w:p>
    <w:p w:rsidR="00A52DB5" w:rsidRPr="005C369A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Поршнев Б. О начале человеческой истории. М.: ФЭРИ-В, 2006. – 640 стр.</w:t>
      </w:r>
    </w:p>
    <w:p w:rsidR="00A52DB5" w:rsidRDefault="00A52DB5" w:rsidP="006D2178">
      <w:pPr>
        <w:pStyle w:val="22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Бородай Ю. Эротика-смерть-табу: трагедия человеческого сознания.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, Русское феноменологическое общество, 1996. — 416 стр. </w:t>
      </w:r>
    </w:p>
    <w:p w:rsidR="0049758F" w:rsidRPr="00057A5D" w:rsidRDefault="0049758F" w:rsidP="006D2178">
      <w:pPr>
        <w:numPr>
          <w:ilvl w:val="0"/>
          <w:numId w:val="5"/>
        </w:numPr>
        <w:jc w:val="both"/>
        <w:rPr>
          <w:rFonts w:eastAsia="SimSun"/>
          <w:lang w:eastAsia="ar-SA"/>
        </w:rPr>
      </w:pPr>
      <w:r w:rsidRPr="00057A5D">
        <w:rPr>
          <w:rFonts w:eastAsia="SimSun"/>
          <w:lang w:eastAsia="ar-SA"/>
        </w:rPr>
        <w:t>Жан-Мари Шеффер. Конец исключительности человека. М.</w:t>
      </w:r>
      <w:r w:rsidR="00057A5D" w:rsidRPr="00057A5D">
        <w:rPr>
          <w:rFonts w:eastAsia="SimSun"/>
          <w:lang w:eastAsia="ar-SA"/>
        </w:rPr>
        <w:t>: НЛО</w:t>
      </w:r>
      <w:r w:rsidRPr="00057A5D">
        <w:rPr>
          <w:rFonts w:eastAsia="SimSun"/>
          <w:lang w:eastAsia="ar-SA"/>
        </w:rPr>
        <w:t>, 2010</w:t>
      </w:r>
      <w:r w:rsidR="00057A5D">
        <w:rPr>
          <w:rFonts w:eastAsia="SimSun"/>
          <w:lang w:eastAsia="ar-SA"/>
        </w:rPr>
        <w:t xml:space="preserve">. - </w:t>
      </w:r>
      <w:r w:rsidR="00057A5D" w:rsidRPr="00057A5D">
        <w:rPr>
          <w:rFonts w:eastAsia="SimSun"/>
          <w:lang w:eastAsia="ar-SA"/>
        </w:rPr>
        <w:t>392 стр.</w:t>
      </w:r>
    </w:p>
    <w:p w:rsidR="0049758F" w:rsidRDefault="0049758F" w:rsidP="006D2178">
      <w:pPr>
        <w:numPr>
          <w:ilvl w:val="0"/>
          <w:numId w:val="5"/>
        </w:numPr>
        <w:jc w:val="both"/>
        <w:rPr>
          <w:rFonts w:eastAsia="SimSun"/>
          <w:lang w:eastAsia="ar-SA"/>
        </w:rPr>
      </w:pPr>
      <w:proofErr w:type="spellStart"/>
      <w:r w:rsidRPr="00057A5D">
        <w:rPr>
          <w:rFonts w:eastAsia="SimSun"/>
          <w:lang w:eastAsia="ar-SA"/>
        </w:rPr>
        <w:t>Дескола</w:t>
      </w:r>
      <w:proofErr w:type="spellEnd"/>
      <w:r w:rsidRPr="00057A5D">
        <w:rPr>
          <w:rFonts w:eastAsia="SimSun"/>
          <w:lang w:eastAsia="ar-SA"/>
        </w:rPr>
        <w:t xml:space="preserve"> Ф. По ту сторону природы и культуры / Перевод с франц. под общей редакцией С. Рындина. — М.: Новое литературное обозрение, 2012.</w:t>
      </w:r>
      <w:r w:rsidR="00057A5D" w:rsidRPr="00057A5D">
        <w:rPr>
          <w:rFonts w:eastAsia="SimSun"/>
          <w:lang w:eastAsia="ar-SA"/>
        </w:rPr>
        <w:t xml:space="preserve"> – 584 стр.</w:t>
      </w:r>
    </w:p>
    <w:p w:rsidR="00057A5D" w:rsidRPr="00057A5D" w:rsidRDefault="00057A5D" w:rsidP="006D2178">
      <w:pPr>
        <w:numPr>
          <w:ilvl w:val="0"/>
          <w:numId w:val="5"/>
        </w:numPr>
        <w:spacing w:line="177" w:lineRule="atLeast"/>
        <w:rPr>
          <w:rFonts w:eastAsia="SimSun"/>
          <w:lang w:eastAsia="ar-SA"/>
        </w:rPr>
      </w:pPr>
      <w:proofErr w:type="spellStart"/>
      <w:r w:rsidRPr="00057A5D">
        <w:rPr>
          <w:rFonts w:eastAsia="SimSun"/>
          <w:lang w:eastAsia="ar-SA"/>
        </w:rPr>
        <w:t>Поселягин</w:t>
      </w:r>
      <w:proofErr w:type="spellEnd"/>
      <w:r w:rsidRPr="00057A5D">
        <w:rPr>
          <w:rFonts w:eastAsia="SimSun"/>
          <w:lang w:eastAsia="ar-SA"/>
        </w:rPr>
        <w:t xml:space="preserve"> Николай. Антропологический поворот в российских гуманитарных науках</w:t>
      </w:r>
      <w:hyperlink r:id="rId8" w:history="1">
        <w:r w:rsidRPr="00057A5D">
          <w:rPr>
            <w:rFonts w:eastAsia="SimSun"/>
            <w:lang w:eastAsia="ar-SA"/>
          </w:rPr>
          <w:t>/</w:t>
        </w:r>
        <w:r>
          <w:rPr>
            <w:rFonts w:eastAsia="SimSun"/>
            <w:lang w:eastAsia="ar-SA"/>
          </w:rPr>
          <w:t>/</w:t>
        </w:r>
        <w:r w:rsidRPr="00057A5D">
          <w:rPr>
            <w:rFonts w:eastAsia="SimSun"/>
            <w:lang w:eastAsia="ar-SA"/>
          </w:rPr>
          <w:t xml:space="preserve"> НЛО,</w:t>
        </w:r>
        <w:r>
          <w:rPr>
            <w:rFonts w:eastAsia="SimSun"/>
            <w:lang w:eastAsia="ar-SA"/>
          </w:rPr>
          <w:t xml:space="preserve"> -</w:t>
        </w:r>
        <w:r w:rsidRPr="00057A5D">
          <w:rPr>
            <w:rFonts w:eastAsia="SimSun"/>
            <w:lang w:eastAsia="ar-SA"/>
          </w:rPr>
          <w:t xml:space="preserve"> 2012,</w:t>
        </w:r>
        <w:r>
          <w:rPr>
            <w:rFonts w:eastAsia="SimSun"/>
            <w:lang w:eastAsia="ar-SA"/>
          </w:rPr>
          <w:t xml:space="preserve"> -</w:t>
        </w:r>
        <w:r w:rsidRPr="00057A5D">
          <w:rPr>
            <w:rFonts w:eastAsia="SimSun"/>
            <w:lang w:eastAsia="ar-SA"/>
          </w:rPr>
          <w:t xml:space="preserve"> №113</w:t>
        </w:r>
      </w:hyperlink>
      <w:r>
        <w:rPr>
          <w:rFonts w:eastAsia="SimSun"/>
          <w:lang w:eastAsia="ar-SA"/>
        </w:rPr>
        <w:t>.</w:t>
      </w:r>
      <w:r w:rsidRPr="00057A5D">
        <w:rPr>
          <w:rFonts w:eastAsia="SimSun"/>
          <w:lang w:eastAsia="ar-SA"/>
        </w:rPr>
        <w:t xml:space="preserve"> </w:t>
      </w:r>
    </w:p>
    <w:p w:rsidR="00A52DB5" w:rsidRPr="005C369A" w:rsidRDefault="00A52DB5" w:rsidP="00A52DB5"/>
    <w:p w:rsidR="00A52DB5" w:rsidRDefault="00A52DB5" w:rsidP="00A52DB5">
      <w:pPr>
        <w:rPr>
          <w:b/>
        </w:rPr>
      </w:pPr>
      <w:r w:rsidRPr="005C369A">
        <w:rPr>
          <w:b/>
        </w:rPr>
        <w:t>Тексты на тему «Что такое философия»</w:t>
      </w:r>
    </w:p>
    <w:p w:rsidR="00F947BE" w:rsidRPr="00F947BE" w:rsidRDefault="00F947BE" w:rsidP="00A52DB5">
      <w:r>
        <w:t>Вопрос о философии является основным вопросом для философии. По словам Хайдеггера, здесь философия достигает своей вершины.</w:t>
      </w:r>
    </w:p>
    <w:p w:rsidR="00F947BE" w:rsidRPr="005C369A" w:rsidRDefault="00F947BE" w:rsidP="00A52DB5">
      <w:pPr>
        <w:rPr>
          <w:color w:val="000000"/>
        </w:rPr>
      </w:pPr>
    </w:p>
    <w:p w:rsidR="00A52DB5" w:rsidRDefault="00A52DB5" w:rsidP="006D2178">
      <w:pPr>
        <w:pStyle w:val="22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Перепи</w:t>
      </w:r>
      <w:r>
        <w:rPr>
          <w:rFonts w:ascii="Times New Roman" w:hAnsi="Times New Roman" w:cs="Times New Roman"/>
          <w:sz w:val="24"/>
          <w:szCs w:val="24"/>
        </w:rPr>
        <w:t>ска А. Ф. Лосева и А. А. Мейера</w:t>
      </w:r>
      <w:r w:rsidRPr="005C369A">
        <w:rPr>
          <w:rFonts w:ascii="Times New Roman" w:hAnsi="Times New Roman" w:cs="Times New Roman"/>
          <w:sz w:val="24"/>
          <w:szCs w:val="24"/>
        </w:rPr>
        <w:t xml:space="preserve">// Вопросы философии. - 2000. - № 3. - С. 87-100 </w:t>
      </w:r>
    </w:p>
    <w:p w:rsidR="00A52DB5" w:rsidRPr="005C369A" w:rsidRDefault="00A52DB5" w:rsidP="006D2178">
      <w:pPr>
        <w:pStyle w:val="22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Хайдеггер М. Что такое философия//</w:t>
      </w:r>
      <w:r w:rsidRPr="00A52DB5">
        <w:rPr>
          <w:rFonts w:ascii="Times New Roman" w:hAnsi="Times New Roman" w:cs="Times New Roman"/>
          <w:sz w:val="24"/>
          <w:szCs w:val="24"/>
        </w:rPr>
        <w:t xml:space="preserve"> Вопросы философии. </w:t>
      </w:r>
      <w:r>
        <w:rPr>
          <w:rFonts w:ascii="Times New Roman" w:hAnsi="Times New Roman" w:cs="Times New Roman"/>
          <w:sz w:val="24"/>
          <w:szCs w:val="24"/>
        </w:rPr>
        <w:t>– 1993. -  № 8. - С</w:t>
      </w:r>
      <w:r w:rsidRPr="00A52DB5">
        <w:rPr>
          <w:rFonts w:ascii="Times New Roman" w:hAnsi="Times New Roman" w:cs="Times New Roman"/>
          <w:sz w:val="24"/>
          <w:szCs w:val="24"/>
        </w:rPr>
        <w:t>. 113-123</w:t>
      </w:r>
    </w:p>
    <w:p w:rsidR="00A52DB5" w:rsidRPr="005C369A" w:rsidRDefault="00A52DB5" w:rsidP="006D2178">
      <w:pPr>
        <w:pStyle w:val="22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Ж.,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Ф. Что такое философия? / Пер. с фр. и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. С. Зенкина. — М.: Академический проект, 2009. – 261 стр.</w:t>
      </w:r>
    </w:p>
    <w:p w:rsidR="00A52DB5" w:rsidRPr="005C369A" w:rsidRDefault="00A52DB5" w:rsidP="006D2178">
      <w:pPr>
        <w:pStyle w:val="22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М. Как я понимаю философию. М.: Прогресс, 1990. – 368 стр.</w:t>
      </w:r>
    </w:p>
    <w:p w:rsidR="00A52DB5" w:rsidRPr="005C369A" w:rsidRDefault="00A52DB5" w:rsidP="006D2178">
      <w:pPr>
        <w:pStyle w:val="22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Ф. Что такое философия? // </w:t>
      </w:r>
      <w:r w:rsidRPr="005C369A">
        <w:rPr>
          <w:rFonts w:ascii="Times New Roman" w:hAnsi="Times New Roman" w:cs="Times New Roman"/>
          <w:iCs/>
          <w:sz w:val="24"/>
          <w:szCs w:val="24"/>
        </w:rPr>
        <w:t>Философия хозяйства</w:t>
      </w:r>
      <w:r w:rsidRPr="005C369A">
        <w:rPr>
          <w:rFonts w:ascii="Times New Roman" w:hAnsi="Times New Roman" w:cs="Times New Roman"/>
          <w:sz w:val="24"/>
          <w:szCs w:val="24"/>
        </w:rPr>
        <w:t>. 2011. № 2. –  С. 63–67.</w:t>
      </w:r>
    </w:p>
    <w:p w:rsidR="00A52DB5" w:rsidRPr="005C369A" w:rsidRDefault="00A52DB5" w:rsidP="006D2178">
      <w:pPr>
        <w:pStyle w:val="22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Варава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В. В. Неведомый Бог философии.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 xml:space="preserve">М.: Летний сад, 2013.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color w:val="000000"/>
          <w:sz w:val="24"/>
          <w:szCs w:val="24"/>
        </w:rPr>
        <w:t>256 с.</w:t>
      </w:r>
      <w:r w:rsidRPr="005C3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B5" w:rsidRPr="005C369A" w:rsidRDefault="00A52DB5" w:rsidP="00A52DB5">
      <w:pPr>
        <w:rPr>
          <w:b/>
        </w:rPr>
      </w:pPr>
    </w:p>
    <w:p w:rsidR="00A52DB5" w:rsidRPr="005C369A" w:rsidRDefault="00A52DB5" w:rsidP="00A52DB5">
      <w:pPr>
        <w:rPr>
          <w:b/>
        </w:rPr>
      </w:pPr>
    </w:p>
    <w:p w:rsidR="00852248" w:rsidRPr="00E507E3" w:rsidRDefault="00852248" w:rsidP="00852248">
      <w:pPr>
        <w:spacing w:line="360" w:lineRule="auto"/>
        <w:ind w:firstLine="709"/>
        <w:jc w:val="both"/>
        <w:rPr>
          <w:b/>
        </w:rPr>
      </w:pPr>
    </w:p>
    <w:p w:rsidR="00852248" w:rsidRPr="00AC7E17" w:rsidRDefault="00852248" w:rsidP="00852248">
      <w:pPr>
        <w:spacing w:line="360" w:lineRule="auto"/>
        <w:ind w:firstLine="709"/>
        <w:jc w:val="both"/>
        <w:rPr>
          <w:b/>
        </w:rPr>
      </w:pPr>
    </w:p>
    <w:p w:rsidR="00852248" w:rsidRPr="00E507E3" w:rsidRDefault="00E507E3" w:rsidP="00E507E3">
      <w:pPr>
        <w:pStyle w:val="1"/>
        <w:jc w:val="center"/>
      </w:pPr>
      <w:bookmarkStart w:id="3" w:name="_Toc432519986"/>
      <w:r w:rsidRPr="00E507E3">
        <w:t>Литература</w:t>
      </w:r>
      <w:bookmarkEnd w:id="3"/>
    </w:p>
    <w:p w:rsidR="00F947BE" w:rsidRDefault="00F947BE" w:rsidP="00852248">
      <w:pPr>
        <w:pStyle w:val="a9"/>
        <w:tabs>
          <w:tab w:val="left" w:pos="5277"/>
        </w:tabs>
        <w:ind w:firstLine="198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</w:pPr>
    </w:p>
    <w:p w:rsidR="00852248" w:rsidRPr="00F947BE" w:rsidRDefault="00F947BE" w:rsidP="00F947BE">
      <w:pPr>
        <w:pStyle w:val="a9"/>
        <w:tabs>
          <w:tab w:val="left" w:pos="5277"/>
        </w:tabs>
        <w:ind w:firstLine="0"/>
        <w:rPr>
          <w:rFonts w:ascii="Times New Roman" w:eastAsia="Times New Roman" w:hAnsi="Times New Roman" w:cs="Times New Roman"/>
          <w:bCs/>
          <w:iCs/>
          <w:color w:val="auto"/>
        </w:rPr>
      </w:pPr>
      <w:r w:rsidRPr="00F947BE">
        <w:rPr>
          <w:rFonts w:ascii="Times New Roman" w:eastAsia="Times New Roman" w:hAnsi="Times New Roman" w:cs="Times New Roman"/>
          <w:bCs/>
          <w:iCs/>
          <w:color w:val="auto"/>
        </w:rPr>
        <w:t xml:space="preserve">Философия – это не только наука, но и литература. Если «Бытие и время» Хайдеггера, «Бытие и ничто» Сартра можно отнести к литературе, то сочинения Достоевского, Толстого, </w:t>
      </w:r>
      <w:proofErr w:type="spellStart"/>
      <w:r w:rsidRPr="00F947BE">
        <w:rPr>
          <w:rFonts w:ascii="Times New Roman" w:eastAsia="Times New Roman" w:hAnsi="Times New Roman" w:cs="Times New Roman"/>
          <w:bCs/>
          <w:iCs/>
          <w:color w:val="auto"/>
        </w:rPr>
        <w:t>Музиля</w:t>
      </w:r>
      <w:proofErr w:type="spellEnd"/>
      <w:r w:rsidRPr="00F947BE">
        <w:rPr>
          <w:rFonts w:ascii="Times New Roman" w:eastAsia="Times New Roman" w:hAnsi="Times New Roman" w:cs="Times New Roman"/>
          <w:bCs/>
          <w:iCs/>
          <w:color w:val="auto"/>
        </w:rPr>
        <w:t xml:space="preserve"> и Гессе – к литературе.</w:t>
      </w:r>
      <w:r w:rsidR="00852248" w:rsidRPr="00F947BE">
        <w:rPr>
          <w:rFonts w:ascii="Times New Roman" w:eastAsia="Times New Roman" w:hAnsi="Times New Roman" w:cs="Times New Roman"/>
          <w:bCs/>
          <w:iCs/>
          <w:color w:val="auto"/>
        </w:rPr>
        <w:tab/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lastRenderedPageBreak/>
        <w:t xml:space="preserve">Сартр Ж.П. Пьесы.  </w:t>
      </w:r>
      <w:r w:rsidRPr="005C369A">
        <w:rPr>
          <w:rFonts w:ascii="Times New Roman" w:hAnsi="Times New Roman" w:cs="Times New Roman"/>
          <w:color w:val="252525"/>
          <w:sz w:val="24"/>
          <w:szCs w:val="24"/>
        </w:rPr>
        <w:t>М.: Флюид, 2008.</w:t>
      </w:r>
      <w:r w:rsidRPr="005C369A">
        <w:rPr>
          <w:rFonts w:ascii="Times New Roman" w:hAnsi="Times New Roman" w:cs="Times New Roman"/>
          <w:sz w:val="24"/>
          <w:szCs w:val="24"/>
        </w:rPr>
        <w:t xml:space="preserve"> – 688 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Гессе Г. Степной волк. М.: АСТ, 2008. – </w:t>
      </w:r>
      <w:r w:rsidRPr="00A52DB5">
        <w:rPr>
          <w:rFonts w:ascii="Times New Roman" w:hAnsi="Times New Roman" w:cs="Times New Roman"/>
          <w:sz w:val="24"/>
          <w:szCs w:val="24"/>
        </w:rPr>
        <w:t xml:space="preserve">416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Гессе Г. Игра в бисер. М.: АСТ, 2014. – </w:t>
      </w:r>
      <w:r w:rsidRPr="005C369A">
        <w:rPr>
          <w:rFonts w:ascii="Times New Roman" w:hAnsi="Times New Roman" w:cs="Times New Roman"/>
          <w:sz w:val="24"/>
          <w:szCs w:val="24"/>
          <w:lang w:val="de-DE"/>
        </w:rPr>
        <w:t xml:space="preserve">992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Музиль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Р. Человек без свойств. М.: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, </w:t>
      </w:r>
      <w:r w:rsidRPr="005C369A">
        <w:rPr>
          <w:rFonts w:ascii="Times New Roman" w:hAnsi="Times New Roman" w:cs="Times New Roman"/>
          <w:sz w:val="24"/>
          <w:szCs w:val="24"/>
          <w:lang w:val="de-DE"/>
        </w:rPr>
        <w:t xml:space="preserve">2008. </w:t>
      </w:r>
      <w:r w:rsidRPr="005C369A">
        <w:rPr>
          <w:rFonts w:ascii="Times New Roman" w:hAnsi="Times New Roman" w:cs="Times New Roman"/>
          <w:sz w:val="24"/>
          <w:szCs w:val="24"/>
        </w:rPr>
        <w:t xml:space="preserve">– </w:t>
      </w:r>
      <w:r w:rsidRPr="005C369A">
        <w:rPr>
          <w:rFonts w:ascii="Times New Roman" w:hAnsi="Times New Roman" w:cs="Times New Roman"/>
          <w:sz w:val="24"/>
          <w:szCs w:val="24"/>
          <w:lang w:val="de-DE"/>
        </w:rPr>
        <w:t xml:space="preserve">1088 </w:t>
      </w:r>
      <w:r w:rsidRPr="005C369A">
        <w:rPr>
          <w:rFonts w:ascii="Times New Roman" w:hAnsi="Times New Roman" w:cs="Times New Roman"/>
          <w:sz w:val="24"/>
          <w:szCs w:val="24"/>
        </w:rPr>
        <w:t>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Манн Т. Доктор </w:t>
      </w:r>
      <w:proofErr w:type="spellStart"/>
      <w:r w:rsidRPr="005C369A">
        <w:rPr>
          <w:rFonts w:ascii="Times New Roman" w:hAnsi="Times New Roman" w:cs="Times New Roman"/>
          <w:sz w:val="24"/>
          <w:szCs w:val="24"/>
        </w:rPr>
        <w:t>Фаустус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>. М.: АСТ, 2007. – 570 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Борхес Х.-Л. Книга сновидений. СПб: Амфора, 2000. – 327 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 xml:space="preserve">Маркес </w:t>
      </w:r>
      <w:r w:rsidR="00057A5D">
        <w:rPr>
          <w:rFonts w:ascii="Times New Roman" w:hAnsi="Times New Roman" w:cs="Times New Roman"/>
          <w:sz w:val="24"/>
          <w:szCs w:val="24"/>
        </w:rPr>
        <w:t xml:space="preserve">Г.Г. </w:t>
      </w:r>
      <w:r w:rsidRPr="005C369A">
        <w:rPr>
          <w:rFonts w:ascii="Times New Roman" w:hAnsi="Times New Roman" w:cs="Times New Roman"/>
          <w:sz w:val="24"/>
          <w:szCs w:val="24"/>
        </w:rPr>
        <w:t>Сто лет одиночества. М.: АСТ, 2015. – 544 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69A">
        <w:rPr>
          <w:rFonts w:ascii="Times New Roman" w:hAnsi="Times New Roman" w:cs="Times New Roman"/>
          <w:sz w:val="24"/>
          <w:szCs w:val="24"/>
        </w:rPr>
        <w:t>Кортасар</w:t>
      </w:r>
      <w:proofErr w:type="spellEnd"/>
      <w:r w:rsidRPr="005C369A">
        <w:rPr>
          <w:rFonts w:ascii="Times New Roman" w:hAnsi="Times New Roman" w:cs="Times New Roman"/>
          <w:sz w:val="24"/>
          <w:szCs w:val="24"/>
        </w:rPr>
        <w:t xml:space="preserve"> Х. Игра в классики. М.: АСТ, 2003. – 496 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Эко У. Имя розы. М.: АСТ, 2014. – 480 стр.</w:t>
      </w:r>
    </w:p>
    <w:p w:rsidR="00A52DB5" w:rsidRPr="005C369A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369A">
        <w:rPr>
          <w:rFonts w:ascii="Times New Roman" w:hAnsi="Times New Roman" w:cs="Times New Roman"/>
          <w:sz w:val="24"/>
          <w:szCs w:val="24"/>
        </w:rPr>
        <w:t>Достоевский Ф.М. Бесы. М.: АСТ. – 768 стр.</w:t>
      </w:r>
    </w:p>
    <w:p w:rsidR="00A52DB5" w:rsidRPr="00A52DB5" w:rsidRDefault="00A52DB5" w:rsidP="006D2178">
      <w:pPr>
        <w:pStyle w:val="2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2DB5">
        <w:rPr>
          <w:rFonts w:ascii="Times New Roman" w:hAnsi="Times New Roman" w:cs="Times New Roman"/>
          <w:sz w:val="24"/>
          <w:szCs w:val="24"/>
        </w:rPr>
        <w:t xml:space="preserve">Толстой Л.Н. Смерть Ивана Ильича, </w:t>
      </w:r>
      <w:proofErr w:type="spellStart"/>
      <w:r w:rsidRPr="00A52DB5">
        <w:rPr>
          <w:rFonts w:ascii="Times New Roman" w:hAnsi="Times New Roman" w:cs="Times New Roman"/>
          <w:sz w:val="24"/>
          <w:szCs w:val="24"/>
        </w:rPr>
        <w:t>Холстомер</w:t>
      </w:r>
      <w:proofErr w:type="spellEnd"/>
      <w:r w:rsidRPr="00A52DB5">
        <w:rPr>
          <w:rFonts w:ascii="Times New Roman" w:hAnsi="Times New Roman" w:cs="Times New Roman"/>
          <w:sz w:val="24"/>
          <w:szCs w:val="24"/>
        </w:rPr>
        <w:t xml:space="preserve">, Отец Сергий и другие «поздние» </w:t>
      </w:r>
      <w:proofErr w:type="gramStart"/>
      <w:r w:rsidRPr="00A52DB5">
        <w:rPr>
          <w:rFonts w:ascii="Times New Roman" w:hAnsi="Times New Roman" w:cs="Times New Roman"/>
          <w:sz w:val="24"/>
          <w:szCs w:val="24"/>
        </w:rPr>
        <w:t>рассказы./</w:t>
      </w:r>
      <w:proofErr w:type="gramEnd"/>
      <w:r w:rsidRPr="00A52DB5">
        <w:rPr>
          <w:rFonts w:ascii="Times New Roman" w:hAnsi="Times New Roman" w:cs="Times New Roman"/>
          <w:sz w:val="24"/>
          <w:szCs w:val="24"/>
        </w:rPr>
        <w:t xml:space="preserve">/ Толстой Л.Н. Полное собрание рассказов и пьес в одном томе. М.: Альфа-книга, </w:t>
      </w:r>
      <w:r w:rsidRPr="00A52DB5">
        <w:rPr>
          <w:rFonts w:ascii="Times New Roman" w:hAnsi="Times New Roman" w:cs="Times New Roman"/>
          <w:sz w:val="24"/>
          <w:szCs w:val="24"/>
          <w:lang w:val="de-DE"/>
        </w:rPr>
        <w:t xml:space="preserve">2010. </w:t>
      </w:r>
      <w:r w:rsidRPr="00A52DB5">
        <w:rPr>
          <w:rFonts w:ascii="Times New Roman" w:hAnsi="Times New Roman" w:cs="Times New Roman"/>
          <w:sz w:val="24"/>
          <w:szCs w:val="24"/>
        </w:rPr>
        <w:t xml:space="preserve">– </w:t>
      </w:r>
      <w:r w:rsidRPr="00A52DB5">
        <w:rPr>
          <w:rFonts w:ascii="Times New Roman" w:hAnsi="Times New Roman" w:cs="Times New Roman"/>
          <w:sz w:val="24"/>
          <w:szCs w:val="24"/>
          <w:lang w:val="de-DE"/>
        </w:rPr>
        <w:t xml:space="preserve">976 </w:t>
      </w:r>
      <w:r w:rsidRPr="00A52DB5">
        <w:rPr>
          <w:rFonts w:ascii="Times New Roman" w:hAnsi="Times New Roman" w:cs="Times New Roman"/>
          <w:sz w:val="24"/>
          <w:szCs w:val="24"/>
        </w:rPr>
        <w:t>стр.</w:t>
      </w:r>
    </w:p>
    <w:p w:rsidR="00852248" w:rsidRDefault="00852248" w:rsidP="00852248">
      <w:pPr>
        <w:ind w:firstLine="709"/>
        <w:rPr>
          <w:i/>
          <w:sz w:val="20"/>
          <w:szCs w:val="20"/>
        </w:rPr>
      </w:pPr>
    </w:p>
    <w:p w:rsidR="00852248" w:rsidRDefault="00852248" w:rsidP="00852248">
      <w:pPr>
        <w:ind w:firstLine="709"/>
        <w:rPr>
          <w:i/>
          <w:sz w:val="20"/>
          <w:szCs w:val="20"/>
        </w:rPr>
      </w:pPr>
    </w:p>
    <w:p w:rsidR="00852248" w:rsidRDefault="00852248" w:rsidP="00852248">
      <w:pPr>
        <w:ind w:firstLine="709"/>
        <w:rPr>
          <w:i/>
          <w:sz w:val="20"/>
          <w:szCs w:val="20"/>
        </w:rPr>
      </w:pPr>
    </w:p>
    <w:p w:rsidR="00852248" w:rsidRPr="00CC1EA3" w:rsidRDefault="00E507E3" w:rsidP="00852248">
      <w:pPr>
        <w:pStyle w:val="1"/>
        <w:jc w:val="center"/>
      </w:pPr>
      <w:bookmarkStart w:id="4" w:name="_Toc432519987"/>
      <w:r>
        <w:t>Кинофильмы</w:t>
      </w:r>
      <w:bookmarkEnd w:id="4"/>
    </w:p>
    <w:p w:rsidR="00852248" w:rsidRDefault="00852248" w:rsidP="00852248">
      <w:pPr>
        <w:jc w:val="center"/>
        <w:rPr>
          <w:sz w:val="20"/>
          <w:szCs w:val="20"/>
        </w:rPr>
      </w:pPr>
    </w:p>
    <w:p w:rsidR="00F947BE" w:rsidRDefault="00F947BE" w:rsidP="00F947BE">
      <w:r>
        <w:t xml:space="preserve">Кино – это наглядная философия. </w:t>
      </w:r>
      <w:r w:rsidR="00BC5DD5">
        <w:t>Визуальные образы – это не комментарии к тексту, к слову, не визуализация мысли, а сама мысль.</w:t>
      </w:r>
    </w:p>
    <w:p w:rsidR="00F947BE" w:rsidRPr="00F947BE" w:rsidRDefault="00F947BE" w:rsidP="00F947BE"/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Андалузский пес (</w:t>
      </w:r>
      <w:proofErr w:type="spellStart"/>
      <w:r w:rsidRPr="005C369A">
        <w:t>Un</w:t>
      </w:r>
      <w:proofErr w:type="spellEnd"/>
      <w:r w:rsidRPr="005C369A">
        <w:t xml:space="preserve"> </w:t>
      </w:r>
      <w:proofErr w:type="spellStart"/>
      <w:r w:rsidRPr="005C369A">
        <w:t>chien</w:t>
      </w:r>
      <w:proofErr w:type="spellEnd"/>
      <w:r w:rsidRPr="005C369A">
        <w:t xml:space="preserve"> </w:t>
      </w:r>
      <w:proofErr w:type="spellStart"/>
      <w:r w:rsidRPr="005C369A">
        <w:t>andalou</w:t>
      </w:r>
      <w:proofErr w:type="spellEnd"/>
      <w:r w:rsidRPr="005C369A">
        <w:t xml:space="preserve">), Франция, 1928, Луис </w:t>
      </w:r>
      <w:proofErr w:type="spellStart"/>
      <w:r w:rsidRPr="005C369A">
        <w:t>Бунюэль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Триумф воли </w:t>
      </w:r>
      <w:r w:rsidRPr="005C369A">
        <w:rPr>
          <w:lang w:val="de-DE"/>
        </w:rPr>
        <w:t>(Triumph des Willens)</w:t>
      </w:r>
      <w:r w:rsidRPr="005C369A">
        <w:t xml:space="preserve">, </w:t>
      </w:r>
      <w:proofErr w:type="spellStart"/>
      <w:r w:rsidRPr="005C369A">
        <w:rPr>
          <w:lang w:val="de-DE"/>
        </w:rPr>
        <w:t>Германия</w:t>
      </w:r>
      <w:proofErr w:type="spellEnd"/>
      <w:r w:rsidRPr="005C369A">
        <w:rPr>
          <w:lang w:val="de-DE"/>
        </w:rPr>
        <w:t xml:space="preserve">, </w:t>
      </w:r>
      <w:r w:rsidRPr="005C369A">
        <w:t xml:space="preserve">1935, </w:t>
      </w:r>
      <w:proofErr w:type="spellStart"/>
      <w:r w:rsidRPr="005C369A">
        <w:rPr>
          <w:lang w:val="de-DE"/>
        </w:rPr>
        <w:t>Лени</w:t>
      </w:r>
      <w:proofErr w:type="spellEnd"/>
      <w:r w:rsidRPr="005C369A">
        <w:t xml:space="preserve"> Рифеншталь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Иван Грозный, СССР, </w:t>
      </w:r>
      <w:r w:rsidRPr="005C369A">
        <w:rPr>
          <w:lang w:val="de-DE"/>
        </w:rPr>
        <w:t xml:space="preserve">1945, </w:t>
      </w:r>
      <w:r w:rsidRPr="005C369A">
        <w:t>Сергей Эйзенштейн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proofErr w:type="spellStart"/>
      <w:r w:rsidRPr="005C369A">
        <w:t>Расёмон</w:t>
      </w:r>
      <w:proofErr w:type="spellEnd"/>
      <w:r w:rsidRPr="005C369A">
        <w:t xml:space="preserve">, Япония, 1950, </w:t>
      </w:r>
      <w:proofErr w:type="spellStart"/>
      <w:r w:rsidRPr="005C369A">
        <w:t>Акира</w:t>
      </w:r>
      <w:proofErr w:type="spellEnd"/>
      <w:r w:rsidRPr="005C369A">
        <w:t xml:space="preserve"> Куросава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Седьмая печать (</w:t>
      </w:r>
      <w:proofErr w:type="spellStart"/>
      <w:r w:rsidRPr="005C369A">
        <w:rPr>
          <w:lang w:val="de-DE"/>
        </w:rPr>
        <w:t>Det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Sjunde</w:t>
      </w:r>
      <w:proofErr w:type="spellEnd"/>
      <w:r w:rsidRPr="005C369A">
        <w:rPr>
          <w:lang w:val="de-DE"/>
        </w:rPr>
        <w:t xml:space="preserve"> </w:t>
      </w:r>
      <w:r w:rsidRPr="005C369A">
        <w:rPr>
          <w:lang w:val="en-US"/>
        </w:rPr>
        <w:t>I</w:t>
      </w:r>
      <w:proofErr w:type="spellStart"/>
      <w:r w:rsidRPr="005C369A">
        <w:rPr>
          <w:lang w:val="de-DE"/>
        </w:rPr>
        <w:t>nseglet</w:t>
      </w:r>
      <w:proofErr w:type="spellEnd"/>
      <w:r w:rsidRPr="005C369A">
        <w:t xml:space="preserve">), </w:t>
      </w:r>
      <w:proofErr w:type="spellStart"/>
      <w:r w:rsidRPr="005C369A">
        <w:rPr>
          <w:lang w:val="de-DE"/>
        </w:rPr>
        <w:t>Швеция</w:t>
      </w:r>
      <w:proofErr w:type="spellEnd"/>
      <w:r w:rsidRPr="005C369A">
        <w:rPr>
          <w:lang w:val="de-DE"/>
        </w:rPr>
        <w:t>, 1957,</w:t>
      </w:r>
      <w:r w:rsidRPr="005C369A">
        <w:t xml:space="preserve"> Ингмар Бергман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Ночи </w:t>
      </w:r>
      <w:proofErr w:type="spellStart"/>
      <w:r w:rsidRPr="005C369A">
        <w:t>Кабирии</w:t>
      </w:r>
      <w:proofErr w:type="spellEnd"/>
      <w:r w:rsidRPr="005C369A">
        <w:t xml:space="preserve"> (</w:t>
      </w:r>
      <w:r w:rsidRPr="005C369A">
        <w:rPr>
          <w:lang w:val="en-US"/>
        </w:rPr>
        <w:t>Le</w:t>
      </w:r>
      <w:r w:rsidRPr="005C369A">
        <w:t xml:space="preserve"> </w:t>
      </w:r>
      <w:proofErr w:type="spellStart"/>
      <w:r w:rsidRPr="005C369A">
        <w:rPr>
          <w:lang w:val="en-US"/>
        </w:rPr>
        <w:t>notti</w:t>
      </w:r>
      <w:proofErr w:type="spellEnd"/>
      <w:r w:rsidRPr="005C369A">
        <w:t xml:space="preserve"> </w:t>
      </w:r>
      <w:r w:rsidRPr="005C369A">
        <w:rPr>
          <w:lang w:val="en-US"/>
        </w:rPr>
        <w:t>di</w:t>
      </w:r>
      <w:r w:rsidRPr="005C369A">
        <w:t xml:space="preserve"> </w:t>
      </w:r>
      <w:proofErr w:type="spellStart"/>
      <w:r w:rsidRPr="005C369A">
        <w:t>Cabiria</w:t>
      </w:r>
      <w:proofErr w:type="spellEnd"/>
      <w:r w:rsidRPr="005C369A">
        <w:t>), Италия-Франция, 1957, Федерико Феллини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Летят журавли, СССР, </w:t>
      </w:r>
      <w:r w:rsidRPr="005C369A">
        <w:rPr>
          <w:lang w:val="de-DE"/>
        </w:rPr>
        <w:t xml:space="preserve">1957, </w:t>
      </w:r>
      <w:r w:rsidRPr="005C369A">
        <w:t xml:space="preserve">Михаил </w:t>
      </w:r>
      <w:proofErr w:type="spellStart"/>
      <w:r w:rsidRPr="005C369A">
        <w:rPr>
          <w:lang w:val="de-DE"/>
        </w:rPr>
        <w:t>Колотозов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Сладкая жизнь (</w:t>
      </w:r>
      <w:r w:rsidRPr="005C369A">
        <w:rPr>
          <w:lang w:val="de-DE"/>
        </w:rPr>
        <w:t xml:space="preserve">La dolce </w:t>
      </w:r>
      <w:proofErr w:type="spellStart"/>
      <w:r w:rsidRPr="005C369A">
        <w:rPr>
          <w:lang w:val="de-DE"/>
        </w:rPr>
        <w:t>vita</w:t>
      </w:r>
      <w:proofErr w:type="spellEnd"/>
      <w:r w:rsidRPr="005C369A">
        <w:t>), Италия-Франция, 1960, Федерико Феллини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Жить своей жизнью </w:t>
      </w:r>
      <w:r w:rsidRPr="005C369A">
        <w:rPr>
          <w:lang w:val="de-DE"/>
        </w:rPr>
        <w:t>(</w:t>
      </w:r>
      <w:proofErr w:type="spellStart"/>
      <w:r w:rsidRPr="005C369A">
        <w:rPr>
          <w:lang w:val="de-DE"/>
        </w:rPr>
        <w:t>Vivre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sa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vie</w:t>
      </w:r>
      <w:proofErr w:type="spellEnd"/>
      <w:r w:rsidRPr="005C369A">
        <w:rPr>
          <w:lang w:val="de-DE"/>
        </w:rPr>
        <w:t xml:space="preserve">), 1962, </w:t>
      </w:r>
      <w:r w:rsidRPr="005C369A">
        <w:t xml:space="preserve">Жан-Люк </w:t>
      </w:r>
      <w:proofErr w:type="spellStart"/>
      <w:r w:rsidRPr="005C369A">
        <w:t>Годар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Иваново детство, СССР, 1962, Андрей Тарковский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Молчание (</w:t>
      </w:r>
      <w:proofErr w:type="spellStart"/>
      <w:r w:rsidRPr="005C369A">
        <w:t>Tystnaden</w:t>
      </w:r>
      <w:proofErr w:type="spellEnd"/>
      <w:r w:rsidRPr="005C369A">
        <w:t>), Швеция, 1963, Ингмар Бергман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Причастие (</w:t>
      </w:r>
      <w:proofErr w:type="spellStart"/>
      <w:r w:rsidRPr="005C369A">
        <w:rPr>
          <w:lang w:val="de-DE"/>
        </w:rPr>
        <w:t>Nattvardsgästerna</w:t>
      </w:r>
      <w:proofErr w:type="spellEnd"/>
      <w:r w:rsidRPr="005C369A">
        <w:rPr>
          <w:lang w:val="de-DE"/>
        </w:rPr>
        <w:t>)</w:t>
      </w:r>
      <w:r w:rsidRPr="005C369A">
        <w:t xml:space="preserve">, Швеция, </w:t>
      </w:r>
      <w:r w:rsidRPr="005C369A">
        <w:rPr>
          <w:lang w:val="de-DE"/>
        </w:rPr>
        <w:t xml:space="preserve">1963, </w:t>
      </w:r>
      <w:r w:rsidRPr="005C369A">
        <w:t>Ингмар Бергман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Безумный Пьеро </w:t>
      </w:r>
      <w:r w:rsidRPr="005C369A">
        <w:rPr>
          <w:lang w:val="de-DE"/>
        </w:rPr>
        <w:t xml:space="preserve">(Pierrot le </w:t>
      </w:r>
      <w:proofErr w:type="spellStart"/>
      <w:r w:rsidRPr="005C369A">
        <w:rPr>
          <w:lang w:val="de-DE"/>
        </w:rPr>
        <w:t>fou</w:t>
      </w:r>
      <w:proofErr w:type="spellEnd"/>
      <w:r w:rsidRPr="005C369A">
        <w:rPr>
          <w:lang w:val="de-DE"/>
        </w:rPr>
        <w:t xml:space="preserve">), </w:t>
      </w:r>
      <w:r w:rsidRPr="005C369A">
        <w:t xml:space="preserve">Франция-Италия, </w:t>
      </w:r>
      <w:r w:rsidRPr="005C369A">
        <w:rPr>
          <w:lang w:val="de-DE"/>
        </w:rPr>
        <w:t xml:space="preserve">1965, </w:t>
      </w:r>
      <w:r w:rsidRPr="005C369A">
        <w:t xml:space="preserve">Жан-Люк </w:t>
      </w:r>
      <w:proofErr w:type="spellStart"/>
      <w:r w:rsidRPr="005C369A">
        <w:t>Годар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Фотоувеличение (</w:t>
      </w:r>
      <w:proofErr w:type="spellStart"/>
      <w:r w:rsidRPr="005C369A">
        <w:t>Blow</w:t>
      </w:r>
      <w:proofErr w:type="spellEnd"/>
      <w:r w:rsidRPr="005C369A">
        <w:t xml:space="preserve"> </w:t>
      </w:r>
      <w:proofErr w:type="spellStart"/>
      <w:r w:rsidRPr="005C369A">
        <w:t>Up</w:t>
      </w:r>
      <w:proofErr w:type="spellEnd"/>
      <w:r w:rsidRPr="005C369A">
        <w:t>), Великобритания-Италия, 1966, Микеланджело Антониони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lastRenderedPageBreak/>
        <w:t>Июльский дождь, СССР, 1966, Марлен Хуциев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Андрей Рублев, СССР, </w:t>
      </w:r>
      <w:r w:rsidRPr="005C369A">
        <w:rPr>
          <w:lang w:val="de-DE"/>
        </w:rPr>
        <w:t xml:space="preserve">1966, </w:t>
      </w:r>
      <w:r w:rsidRPr="005C369A">
        <w:t>Андрей Тарковский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Теорема (</w:t>
      </w:r>
      <w:proofErr w:type="spellStart"/>
      <w:r w:rsidRPr="005C369A">
        <w:t>Teorema</w:t>
      </w:r>
      <w:proofErr w:type="spellEnd"/>
      <w:r w:rsidRPr="005C369A">
        <w:t xml:space="preserve">), Италия, 1968, Пьер Паоло </w:t>
      </w:r>
      <w:proofErr w:type="spellStart"/>
      <w:r w:rsidRPr="005C369A">
        <w:t>Пазолини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Цвет граната (Саят-Нова), СССР, </w:t>
      </w:r>
      <w:r w:rsidRPr="005C369A">
        <w:rPr>
          <w:lang w:val="de-DE"/>
        </w:rPr>
        <w:t>1969,</w:t>
      </w:r>
      <w:r w:rsidRPr="005C369A">
        <w:t xml:space="preserve"> Сергей Параджанов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Конформист (</w:t>
      </w:r>
      <w:proofErr w:type="spellStart"/>
      <w:r w:rsidRPr="005C369A">
        <w:t>Il</w:t>
      </w:r>
      <w:proofErr w:type="spellEnd"/>
      <w:r w:rsidRPr="005C369A">
        <w:t xml:space="preserve"> </w:t>
      </w:r>
      <w:proofErr w:type="spellStart"/>
      <w:r w:rsidRPr="005C369A">
        <w:t>conformista</w:t>
      </w:r>
      <w:proofErr w:type="spellEnd"/>
      <w:r w:rsidRPr="005C369A">
        <w:t xml:space="preserve">), Италия-Франция-ФРГ, 1970, Бернардо </w:t>
      </w:r>
      <w:proofErr w:type="spellStart"/>
      <w:r w:rsidRPr="005C369A">
        <w:t>Бертолуччи</w:t>
      </w:r>
      <w:proofErr w:type="spellEnd"/>
      <w:r w:rsidRPr="005C369A">
        <w:t xml:space="preserve"> 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Смерть в Венеции (</w:t>
      </w:r>
      <w:proofErr w:type="spellStart"/>
      <w:r w:rsidRPr="005C369A">
        <w:t>Death</w:t>
      </w:r>
      <w:proofErr w:type="spellEnd"/>
      <w:r w:rsidRPr="005C369A">
        <w:t xml:space="preserve"> </w:t>
      </w:r>
      <w:proofErr w:type="spellStart"/>
      <w:r w:rsidRPr="005C369A">
        <w:t>in</w:t>
      </w:r>
      <w:proofErr w:type="spellEnd"/>
      <w:r w:rsidRPr="005C369A">
        <w:t xml:space="preserve"> </w:t>
      </w:r>
      <w:proofErr w:type="spellStart"/>
      <w:r w:rsidRPr="005C369A">
        <w:t>Venice</w:t>
      </w:r>
      <w:proofErr w:type="spellEnd"/>
      <w:r w:rsidRPr="005C369A">
        <w:t xml:space="preserve">), Италия-Франция, 1971, </w:t>
      </w:r>
      <w:proofErr w:type="spellStart"/>
      <w:r w:rsidRPr="005C369A">
        <w:t>Лукино</w:t>
      </w:r>
      <w:proofErr w:type="spellEnd"/>
      <w:r w:rsidRPr="005C369A">
        <w:t xml:space="preserve"> </w:t>
      </w:r>
      <w:proofErr w:type="spellStart"/>
      <w:r w:rsidRPr="005C369A">
        <w:t>Висконти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Заводной апельсин (A </w:t>
      </w:r>
      <w:proofErr w:type="spellStart"/>
      <w:r w:rsidRPr="005C369A">
        <w:t>Clockwork</w:t>
      </w:r>
      <w:proofErr w:type="spellEnd"/>
      <w:r w:rsidRPr="005C369A">
        <w:t xml:space="preserve"> </w:t>
      </w:r>
      <w:proofErr w:type="spellStart"/>
      <w:r w:rsidRPr="005C369A">
        <w:t>Orange</w:t>
      </w:r>
      <w:proofErr w:type="spellEnd"/>
      <w:r w:rsidRPr="005C369A">
        <w:t>), Великобритания, 1971, Стенли Кубрик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Проверка на дорогах, СССР, </w:t>
      </w:r>
      <w:r w:rsidRPr="005C369A">
        <w:rPr>
          <w:lang w:val="de-DE"/>
        </w:rPr>
        <w:t>1971</w:t>
      </w:r>
      <w:r w:rsidRPr="005C369A">
        <w:t>, Алексей Герман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Скромное обаяние буржуазии (</w:t>
      </w:r>
      <w:proofErr w:type="spellStart"/>
      <w:r w:rsidRPr="005C369A">
        <w:t>Le</w:t>
      </w:r>
      <w:proofErr w:type="spellEnd"/>
      <w:r w:rsidRPr="005C369A">
        <w:t xml:space="preserve"> </w:t>
      </w:r>
      <w:proofErr w:type="spellStart"/>
      <w:r w:rsidRPr="005C369A">
        <w:t>charme</w:t>
      </w:r>
      <w:proofErr w:type="spellEnd"/>
      <w:r w:rsidRPr="005C369A">
        <w:t xml:space="preserve"> </w:t>
      </w:r>
      <w:proofErr w:type="spellStart"/>
      <w:r w:rsidRPr="005C369A">
        <w:t>discret</w:t>
      </w:r>
      <w:proofErr w:type="spellEnd"/>
      <w:r w:rsidRPr="005C369A">
        <w:t xml:space="preserve"> </w:t>
      </w:r>
      <w:proofErr w:type="spellStart"/>
      <w:r w:rsidRPr="005C369A">
        <w:t>de</w:t>
      </w:r>
      <w:proofErr w:type="spellEnd"/>
      <w:r w:rsidRPr="005C369A">
        <w:t xml:space="preserve"> </w:t>
      </w:r>
      <w:proofErr w:type="spellStart"/>
      <w:r w:rsidRPr="005C369A">
        <w:t>la</w:t>
      </w:r>
      <w:proofErr w:type="spellEnd"/>
      <w:r w:rsidRPr="005C369A">
        <w:t xml:space="preserve"> </w:t>
      </w:r>
      <w:proofErr w:type="spellStart"/>
      <w:r w:rsidRPr="005C369A">
        <w:t>bourgeoisie</w:t>
      </w:r>
      <w:proofErr w:type="spellEnd"/>
      <w:r w:rsidRPr="005C369A">
        <w:t xml:space="preserve">), Франция-Испания-Италия, 1972, Луис </w:t>
      </w:r>
      <w:proofErr w:type="spellStart"/>
      <w:r w:rsidRPr="005C369A">
        <w:t>Бунюэль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Шепоты и крики (</w:t>
      </w:r>
      <w:proofErr w:type="spellStart"/>
      <w:r w:rsidRPr="005C369A">
        <w:t>Viskningar</w:t>
      </w:r>
      <w:proofErr w:type="spellEnd"/>
      <w:r w:rsidRPr="005C369A">
        <w:t xml:space="preserve"> </w:t>
      </w:r>
      <w:proofErr w:type="spellStart"/>
      <w:r w:rsidRPr="005C369A">
        <w:t>och</w:t>
      </w:r>
      <w:proofErr w:type="spellEnd"/>
      <w:r w:rsidRPr="005C369A">
        <w:t xml:space="preserve"> </w:t>
      </w:r>
      <w:proofErr w:type="spellStart"/>
      <w:r w:rsidRPr="005C369A">
        <w:t>rop</w:t>
      </w:r>
      <w:proofErr w:type="spellEnd"/>
      <w:r w:rsidRPr="005C369A">
        <w:t>), Швеция, 1972, Ингмар Бергман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  <w:rPr>
          <w:lang w:val="de-DE"/>
        </w:rPr>
      </w:pPr>
      <w:r w:rsidRPr="005C369A">
        <w:t>Горькие слезы Петры фон Кант (</w:t>
      </w:r>
      <w:r w:rsidRPr="005C369A">
        <w:rPr>
          <w:lang w:val="en-US"/>
        </w:rPr>
        <w:t>Die</w:t>
      </w:r>
      <w:r w:rsidRPr="005C369A">
        <w:t xml:space="preserve"> </w:t>
      </w:r>
      <w:proofErr w:type="spellStart"/>
      <w:r w:rsidRPr="005C369A">
        <w:rPr>
          <w:lang w:val="en-US"/>
        </w:rPr>
        <w:t>bitteren</w:t>
      </w:r>
      <w:proofErr w:type="spellEnd"/>
      <w:r w:rsidRPr="005C369A">
        <w:t xml:space="preserve"> </w:t>
      </w:r>
      <w:proofErr w:type="spellStart"/>
      <w:r w:rsidRPr="005C369A">
        <w:rPr>
          <w:lang w:val="en-US"/>
        </w:rPr>
        <w:t>Tr</w:t>
      </w:r>
      <w:r w:rsidRPr="005C369A">
        <w:rPr>
          <w:lang w:val="de-DE"/>
        </w:rPr>
        <w:t>änen</w:t>
      </w:r>
      <w:proofErr w:type="spellEnd"/>
      <w:r w:rsidRPr="005C369A">
        <w:rPr>
          <w:lang w:val="de-DE"/>
        </w:rPr>
        <w:t xml:space="preserve"> der Petra von Kant</w:t>
      </w:r>
      <w:r w:rsidRPr="005C369A">
        <w:t xml:space="preserve">), Германия (ФРГ), </w:t>
      </w:r>
      <w:r w:rsidRPr="005C369A">
        <w:rPr>
          <w:lang w:val="de-DE"/>
        </w:rPr>
        <w:t>1972,</w:t>
      </w:r>
      <w:r w:rsidRPr="005C369A">
        <w:t xml:space="preserve"> </w:t>
      </w:r>
      <w:proofErr w:type="spellStart"/>
      <w:r w:rsidRPr="005C369A">
        <w:t>Райнер</w:t>
      </w:r>
      <w:proofErr w:type="spellEnd"/>
      <w:r w:rsidRPr="005C369A">
        <w:t xml:space="preserve"> Вернер </w:t>
      </w:r>
      <w:proofErr w:type="spellStart"/>
      <w:r w:rsidRPr="005C369A">
        <w:t>Фасбиндер</w:t>
      </w:r>
      <w:proofErr w:type="spellEnd"/>
      <w:r w:rsidRPr="005C369A">
        <w:rPr>
          <w:lang w:val="de-DE"/>
        </w:rPr>
        <w:t>.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proofErr w:type="spellStart"/>
      <w:r w:rsidRPr="005C369A">
        <w:rPr>
          <w:lang w:val="de-DE"/>
        </w:rPr>
        <w:t>Сцены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из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супружеской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жизни</w:t>
      </w:r>
      <w:proofErr w:type="spellEnd"/>
      <w:r w:rsidRPr="005C369A">
        <w:rPr>
          <w:lang w:val="de-DE"/>
        </w:rPr>
        <w:t xml:space="preserve"> </w:t>
      </w:r>
      <w:r w:rsidRPr="005C369A">
        <w:t>(</w:t>
      </w:r>
      <w:proofErr w:type="spellStart"/>
      <w:r w:rsidRPr="005C369A">
        <w:rPr>
          <w:lang w:val="en-US"/>
        </w:rPr>
        <w:t>Scener</w:t>
      </w:r>
      <w:proofErr w:type="spellEnd"/>
      <w:r w:rsidRPr="005C369A">
        <w:t xml:space="preserve"> </w:t>
      </w:r>
      <w:proofErr w:type="spellStart"/>
      <w:r w:rsidRPr="005C369A">
        <w:rPr>
          <w:lang w:val="en-US"/>
        </w:rPr>
        <w:t>ur</w:t>
      </w:r>
      <w:proofErr w:type="spellEnd"/>
      <w:r w:rsidRPr="005C369A">
        <w:t xml:space="preserve"> </w:t>
      </w:r>
      <w:proofErr w:type="spellStart"/>
      <w:r w:rsidRPr="005C369A">
        <w:rPr>
          <w:lang w:val="en-US"/>
        </w:rPr>
        <w:t>ett</w:t>
      </w:r>
      <w:proofErr w:type="spellEnd"/>
      <w:r w:rsidRPr="005C369A">
        <w:t xml:space="preserve"> </w:t>
      </w:r>
      <w:proofErr w:type="spellStart"/>
      <w:r w:rsidRPr="005C369A">
        <w:rPr>
          <w:lang w:val="de-DE"/>
        </w:rPr>
        <w:t>äktenskar</w:t>
      </w:r>
      <w:proofErr w:type="spellEnd"/>
      <w:r w:rsidRPr="005C369A">
        <w:t>)</w:t>
      </w:r>
      <w:r w:rsidRPr="005C369A">
        <w:rPr>
          <w:lang w:val="de-DE"/>
        </w:rPr>
        <w:t xml:space="preserve">, </w:t>
      </w:r>
      <w:r w:rsidRPr="005C369A">
        <w:t xml:space="preserve">Швеция, </w:t>
      </w:r>
      <w:r w:rsidRPr="005C369A">
        <w:rPr>
          <w:lang w:val="de-DE"/>
        </w:rPr>
        <w:t>1973</w:t>
      </w:r>
      <w:r w:rsidRPr="005C369A">
        <w:t>, Ингмар Бергман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Зеркало, СССР, </w:t>
      </w:r>
      <w:r w:rsidRPr="005C369A">
        <w:rPr>
          <w:lang w:val="de-DE"/>
        </w:rPr>
        <w:t>1975,</w:t>
      </w:r>
      <w:r w:rsidRPr="005C369A">
        <w:t xml:space="preserve"> Андрей Тарковский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  <w:rPr>
          <w:lang w:val="de-DE"/>
        </w:rPr>
      </w:pPr>
      <w:r w:rsidRPr="005C369A">
        <w:t xml:space="preserve">Раба любви, СССР, </w:t>
      </w:r>
      <w:r w:rsidRPr="005C369A">
        <w:rPr>
          <w:lang w:val="de-DE"/>
        </w:rPr>
        <w:t>1977</w:t>
      </w:r>
      <w:r w:rsidRPr="005C369A">
        <w:t>,</w:t>
      </w:r>
      <w:r w:rsidRPr="005C369A">
        <w:rPr>
          <w:lang w:val="de-DE"/>
        </w:rPr>
        <w:t xml:space="preserve"> </w:t>
      </w:r>
      <w:r w:rsidRPr="005C369A">
        <w:t>Никита Михалков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  <w:rPr>
          <w:lang w:val="de-DE"/>
        </w:rPr>
      </w:pPr>
      <w:proofErr w:type="spellStart"/>
      <w:r w:rsidRPr="005C369A">
        <w:rPr>
          <w:lang w:val="de-DE"/>
        </w:rPr>
        <w:t>Китайская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рулетка</w:t>
      </w:r>
      <w:proofErr w:type="spellEnd"/>
      <w:r w:rsidRPr="005C369A">
        <w:rPr>
          <w:lang w:val="de-DE"/>
        </w:rPr>
        <w:t xml:space="preserve"> </w:t>
      </w:r>
      <w:r w:rsidRPr="005C369A">
        <w:t>(</w:t>
      </w:r>
      <w:proofErr w:type="spellStart"/>
      <w:r w:rsidRPr="005C369A">
        <w:rPr>
          <w:lang w:val="en-US"/>
        </w:rPr>
        <w:t>Chinesisches</w:t>
      </w:r>
      <w:proofErr w:type="spellEnd"/>
      <w:r w:rsidRPr="005C369A">
        <w:t xml:space="preserve"> </w:t>
      </w:r>
      <w:r w:rsidRPr="005C369A">
        <w:rPr>
          <w:lang w:val="en-US"/>
        </w:rPr>
        <w:t>Roulette</w:t>
      </w:r>
      <w:r w:rsidRPr="005C369A">
        <w:t>)</w:t>
      </w:r>
      <w:r w:rsidRPr="005C369A">
        <w:rPr>
          <w:lang w:val="de-DE"/>
        </w:rPr>
        <w:t xml:space="preserve">, </w:t>
      </w:r>
      <w:r w:rsidRPr="005C369A">
        <w:t xml:space="preserve">Германия (ФРГ)-Франция, </w:t>
      </w:r>
      <w:r w:rsidRPr="005C369A">
        <w:rPr>
          <w:lang w:val="de-DE"/>
        </w:rPr>
        <w:t xml:space="preserve">1976, </w:t>
      </w:r>
      <w:proofErr w:type="spellStart"/>
      <w:r w:rsidRPr="005C369A">
        <w:rPr>
          <w:lang w:val="de-DE"/>
        </w:rPr>
        <w:t>Райнер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Вернер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Фасбиндер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proofErr w:type="spellStart"/>
      <w:r w:rsidRPr="005C369A">
        <w:rPr>
          <w:lang w:val="de-DE"/>
        </w:rPr>
        <w:t>Осенняя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соната</w:t>
      </w:r>
      <w:proofErr w:type="spellEnd"/>
      <w:r w:rsidRPr="005C369A">
        <w:rPr>
          <w:lang w:val="de-DE"/>
        </w:rPr>
        <w:t xml:space="preserve"> </w:t>
      </w:r>
      <w:r w:rsidRPr="005C369A">
        <w:t>(</w:t>
      </w:r>
      <w:proofErr w:type="spellStart"/>
      <w:r w:rsidRPr="005C369A">
        <w:rPr>
          <w:lang w:val="de-DE"/>
        </w:rPr>
        <w:t>Höstsonaten</w:t>
      </w:r>
      <w:proofErr w:type="spellEnd"/>
      <w:r w:rsidRPr="005C369A">
        <w:t xml:space="preserve">), Франция-Германия (ФРГ)-Швеция, </w:t>
      </w:r>
      <w:r w:rsidRPr="005C369A">
        <w:rPr>
          <w:lang w:val="de-DE"/>
        </w:rPr>
        <w:t>1978</w:t>
      </w:r>
      <w:r w:rsidRPr="005C369A">
        <w:t>, Ингмар Бергман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Иллюзионист (</w:t>
      </w:r>
      <w:r w:rsidRPr="005C369A">
        <w:rPr>
          <w:lang w:val="en-US"/>
        </w:rPr>
        <w:t>De</w:t>
      </w:r>
      <w:r w:rsidRPr="005C369A">
        <w:t xml:space="preserve"> </w:t>
      </w:r>
      <w:r w:rsidRPr="005C369A">
        <w:rPr>
          <w:lang w:val="en-US"/>
        </w:rPr>
        <w:t>illusionist</w:t>
      </w:r>
      <w:r w:rsidRPr="005C369A">
        <w:t xml:space="preserve">), Нидерланды, 1983, </w:t>
      </w:r>
      <w:proofErr w:type="spellStart"/>
      <w:r w:rsidRPr="005C369A">
        <w:t>Йос</w:t>
      </w:r>
      <w:proofErr w:type="spellEnd"/>
      <w:r w:rsidRPr="005C369A">
        <w:t xml:space="preserve"> </w:t>
      </w:r>
      <w:proofErr w:type="spellStart"/>
      <w:r w:rsidRPr="005C369A">
        <w:t>Стеллинг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  <w:rPr>
          <w:lang w:val="de-DE"/>
        </w:rPr>
      </w:pPr>
      <w:r w:rsidRPr="005C369A">
        <w:t>Стрелочник (</w:t>
      </w:r>
      <w:r w:rsidRPr="005C369A">
        <w:rPr>
          <w:lang w:val="de-DE"/>
        </w:rPr>
        <w:t xml:space="preserve">De </w:t>
      </w:r>
      <w:proofErr w:type="spellStart"/>
      <w:r w:rsidRPr="005C369A">
        <w:rPr>
          <w:lang w:val="de-DE"/>
        </w:rPr>
        <w:t>Wisselwachter</w:t>
      </w:r>
      <w:proofErr w:type="spellEnd"/>
      <w:r w:rsidRPr="005C369A">
        <w:t xml:space="preserve">), Нидерланды, 1986, </w:t>
      </w:r>
      <w:proofErr w:type="spellStart"/>
      <w:r w:rsidRPr="005C369A">
        <w:t>Йос</w:t>
      </w:r>
      <w:proofErr w:type="spellEnd"/>
      <w:r w:rsidRPr="005C369A">
        <w:t xml:space="preserve"> </w:t>
      </w:r>
      <w:proofErr w:type="spellStart"/>
      <w:r w:rsidRPr="005C369A">
        <w:t>Стеллинг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  <w:rPr>
          <w:lang w:val="de-DE"/>
        </w:rPr>
      </w:pPr>
      <w:proofErr w:type="spellStart"/>
      <w:r w:rsidRPr="005C369A">
        <w:rPr>
          <w:lang w:val="de-DE"/>
        </w:rPr>
        <w:t>Декалог</w:t>
      </w:r>
      <w:proofErr w:type="spellEnd"/>
      <w:r w:rsidRPr="005C369A">
        <w:rPr>
          <w:lang w:val="de-DE"/>
        </w:rPr>
        <w:t xml:space="preserve"> (Dekalog), </w:t>
      </w:r>
      <w:r w:rsidRPr="005C369A">
        <w:t xml:space="preserve">Польша-Германия (ФРГ), </w:t>
      </w:r>
      <w:r w:rsidRPr="005C369A">
        <w:rPr>
          <w:lang w:val="de-DE"/>
        </w:rPr>
        <w:t xml:space="preserve">1989, </w:t>
      </w:r>
      <w:proofErr w:type="spellStart"/>
      <w:r w:rsidRPr="005C369A">
        <w:rPr>
          <w:lang w:val="de-DE"/>
        </w:rPr>
        <w:t>Кшиштоф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Кислевский</w:t>
      </w:r>
      <w:proofErr w:type="spellEnd"/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proofErr w:type="spellStart"/>
      <w:r w:rsidRPr="005C369A">
        <w:rPr>
          <w:lang w:val="de-DE"/>
        </w:rPr>
        <w:t>Урга</w:t>
      </w:r>
      <w:proofErr w:type="spellEnd"/>
      <w:r w:rsidRPr="005C369A">
        <w:rPr>
          <w:lang w:val="de-DE"/>
        </w:rPr>
        <w:t xml:space="preserve"> — </w:t>
      </w:r>
      <w:proofErr w:type="spellStart"/>
      <w:r w:rsidRPr="005C369A">
        <w:rPr>
          <w:lang w:val="de-DE"/>
        </w:rPr>
        <w:t>территория</w:t>
      </w:r>
      <w:proofErr w:type="spellEnd"/>
      <w:r w:rsidRPr="005C369A">
        <w:rPr>
          <w:lang w:val="de-DE"/>
        </w:rPr>
        <w:t xml:space="preserve"> </w:t>
      </w:r>
      <w:proofErr w:type="spellStart"/>
      <w:r w:rsidRPr="005C369A">
        <w:rPr>
          <w:lang w:val="de-DE"/>
        </w:rPr>
        <w:t>любви</w:t>
      </w:r>
      <w:proofErr w:type="spellEnd"/>
      <w:r w:rsidRPr="005C369A">
        <w:rPr>
          <w:lang w:val="de-DE"/>
        </w:rPr>
        <w:t xml:space="preserve">, </w:t>
      </w:r>
      <w:proofErr w:type="spellStart"/>
      <w:r w:rsidRPr="005C369A">
        <w:rPr>
          <w:lang w:val="de-DE"/>
        </w:rPr>
        <w:t>Франция</w:t>
      </w:r>
      <w:proofErr w:type="spellEnd"/>
      <w:r w:rsidRPr="005C369A">
        <w:rPr>
          <w:lang w:val="de-DE"/>
        </w:rPr>
        <w:t xml:space="preserve">-СССР, 1991, </w:t>
      </w:r>
      <w:r w:rsidRPr="005C369A">
        <w:t>Никита Михалков</w:t>
      </w:r>
    </w:p>
    <w:p w:rsidR="00A52DB5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>Любовное настроение (</w:t>
      </w:r>
      <w:proofErr w:type="spellStart"/>
      <w:r w:rsidRPr="005C369A">
        <w:t>In</w:t>
      </w:r>
      <w:proofErr w:type="spellEnd"/>
      <w:r w:rsidRPr="005C369A">
        <w:t xml:space="preserve"> </w:t>
      </w:r>
      <w:proofErr w:type="spellStart"/>
      <w:r w:rsidRPr="005C369A">
        <w:t>the</w:t>
      </w:r>
      <w:proofErr w:type="spellEnd"/>
      <w:r w:rsidRPr="005C369A">
        <w:t xml:space="preserve"> </w:t>
      </w:r>
      <w:proofErr w:type="spellStart"/>
      <w:r w:rsidRPr="005C369A">
        <w:t>mood</w:t>
      </w:r>
      <w:proofErr w:type="spellEnd"/>
      <w:r w:rsidRPr="005C369A">
        <w:t xml:space="preserve"> </w:t>
      </w:r>
      <w:proofErr w:type="spellStart"/>
      <w:r w:rsidRPr="005C369A">
        <w:t>for</w:t>
      </w:r>
      <w:proofErr w:type="spellEnd"/>
      <w:r w:rsidRPr="005C369A">
        <w:t xml:space="preserve"> </w:t>
      </w:r>
      <w:proofErr w:type="spellStart"/>
      <w:r w:rsidRPr="005C369A">
        <w:t>love</w:t>
      </w:r>
      <w:proofErr w:type="spellEnd"/>
      <w:r w:rsidRPr="005C369A">
        <w:t>), Франция – Гонконг, 2000, Вонг Кар-</w:t>
      </w:r>
      <w:proofErr w:type="spellStart"/>
      <w:r w:rsidRPr="005C369A">
        <w:t>Вай</w:t>
      </w:r>
      <w:proofErr w:type="spellEnd"/>
    </w:p>
    <w:p w:rsidR="009E5FD5" w:rsidRPr="005C369A" w:rsidRDefault="009E5FD5" w:rsidP="006D2178">
      <w:pPr>
        <w:numPr>
          <w:ilvl w:val="0"/>
          <w:numId w:val="8"/>
        </w:numPr>
        <w:suppressAutoHyphens/>
        <w:spacing w:after="160" w:line="259" w:lineRule="auto"/>
      </w:pPr>
      <w:r>
        <w:t xml:space="preserve">Ночной Дозор, 2007, Питер </w:t>
      </w:r>
      <w:proofErr w:type="spellStart"/>
      <w:r>
        <w:t>Гринуэй</w:t>
      </w:r>
      <w:proofErr w:type="spellEnd"/>
      <w:r>
        <w:t>.</w:t>
      </w:r>
    </w:p>
    <w:p w:rsidR="00A52DB5" w:rsidRPr="005C369A" w:rsidRDefault="00A52DB5" w:rsidP="006D2178">
      <w:pPr>
        <w:numPr>
          <w:ilvl w:val="0"/>
          <w:numId w:val="8"/>
        </w:numPr>
        <w:suppressAutoHyphens/>
        <w:spacing w:after="160" w:line="259" w:lineRule="auto"/>
      </w:pPr>
      <w:r w:rsidRPr="005C369A">
        <w:t xml:space="preserve">Прощай, речь </w:t>
      </w:r>
      <w:r w:rsidRPr="005C369A">
        <w:rPr>
          <w:lang w:val="de-DE"/>
        </w:rPr>
        <w:t xml:space="preserve">(Adieu au </w:t>
      </w:r>
      <w:proofErr w:type="spellStart"/>
      <w:r w:rsidRPr="005C369A">
        <w:rPr>
          <w:lang w:val="de-DE"/>
        </w:rPr>
        <w:t>Langage</w:t>
      </w:r>
      <w:proofErr w:type="spellEnd"/>
      <w:r w:rsidRPr="005C369A">
        <w:rPr>
          <w:lang w:val="de-DE"/>
        </w:rPr>
        <w:t xml:space="preserve">), </w:t>
      </w:r>
      <w:r w:rsidRPr="005C369A">
        <w:t>Швейцария-Франция,</w:t>
      </w:r>
      <w:r w:rsidRPr="005C369A">
        <w:rPr>
          <w:lang w:val="de-DE"/>
        </w:rPr>
        <w:t xml:space="preserve"> 2014, </w:t>
      </w:r>
      <w:r w:rsidRPr="005C369A">
        <w:t xml:space="preserve">Жан-Люк </w:t>
      </w:r>
      <w:proofErr w:type="spellStart"/>
      <w:r w:rsidRPr="005C369A">
        <w:t>Годар</w:t>
      </w:r>
      <w:proofErr w:type="spellEnd"/>
    </w:p>
    <w:p w:rsidR="00852248" w:rsidRDefault="00852248" w:rsidP="00852248">
      <w:pPr>
        <w:spacing w:line="360" w:lineRule="auto"/>
      </w:pPr>
    </w:p>
    <w:p w:rsidR="00852248" w:rsidRDefault="00852248" w:rsidP="00852248">
      <w:pPr>
        <w:pStyle w:val="33"/>
        <w:rPr>
          <w:b/>
          <w:bCs/>
          <w:iCs/>
          <w:sz w:val="20"/>
          <w:szCs w:val="20"/>
        </w:rPr>
      </w:pPr>
    </w:p>
    <w:p w:rsidR="00852248" w:rsidRPr="00E507E3" w:rsidRDefault="00E507E3" w:rsidP="00E507E3">
      <w:pPr>
        <w:pStyle w:val="1"/>
        <w:jc w:val="center"/>
      </w:pPr>
      <w:bookmarkStart w:id="5" w:name="_Toc432519988"/>
      <w:r w:rsidRPr="00E507E3">
        <w:t>Библиотеки</w:t>
      </w:r>
      <w:bookmarkEnd w:id="5"/>
    </w:p>
    <w:p w:rsidR="00852248" w:rsidRPr="008F2F46" w:rsidRDefault="00852248" w:rsidP="00852248">
      <w:pPr>
        <w:pStyle w:val="ad"/>
        <w:tabs>
          <w:tab w:val="clear" w:pos="4677"/>
          <w:tab w:val="clear" w:pos="9355"/>
        </w:tabs>
        <w:ind w:firstLine="720"/>
        <w:jc w:val="both"/>
        <w:rPr>
          <w:iCs/>
          <w:sz w:val="20"/>
          <w:szCs w:val="20"/>
          <w:u w:val="single"/>
        </w:rPr>
      </w:pPr>
    </w:p>
    <w:p w:rsidR="00852248" w:rsidRPr="008F2F46" w:rsidRDefault="00852248" w:rsidP="00852248">
      <w:pPr>
        <w:pStyle w:val="ad"/>
        <w:tabs>
          <w:tab w:val="clear" w:pos="4677"/>
          <w:tab w:val="clear" w:pos="9355"/>
        </w:tabs>
        <w:ind w:firstLine="720"/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  <w:u w:val="single"/>
          <w:lang w:val="en-US"/>
        </w:rPr>
        <w:t>Web</w:t>
      </w:r>
      <w:r w:rsidRPr="008F2F46">
        <w:rPr>
          <w:iCs/>
          <w:sz w:val="20"/>
          <w:szCs w:val="20"/>
          <w:u w:val="single"/>
        </w:rPr>
        <w:t>-сайт проф. Гиренка Ф.И., на котором вы можете найти многие тексты:</w:t>
      </w:r>
      <w:r w:rsidRPr="008F2F46">
        <w:rPr>
          <w:iCs/>
          <w:sz w:val="20"/>
          <w:szCs w:val="20"/>
        </w:rPr>
        <w:t xml:space="preserve"> http://www.fedorgirenok.narod.ru/#1</w:t>
      </w:r>
    </w:p>
    <w:p w:rsidR="00852248" w:rsidRDefault="00852248" w:rsidP="00852248">
      <w:pPr>
        <w:pStyle w:val="ad"/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 xml:space="preserve">А </w:t>
      </w:r>
      <w:proofErr w:type="gramStart"/>
      <w:r w:rsidRPr="008F2F46">
        <w:rPr>
          <w:iCs/>
          <w:sz w:val="20"/>
          <w:szCs w:val="20"/>
        </w:rPr>
        <w:t>так же</w:t>
      </w:r>
      <w:proofErr w:type="gramEnd"/>
      <w:r w:rsidRPr="008F2F46">
        <w:rPr>
          <w:iCs/>
          <w:sz w:val="20"/>
          <w:szCs w:val="20"/>
        </w:rPr>
        <w:t xml:space="preserve">: </w:t>
      </w:r>
      <w:hyperlink r:id="rId9" w:history="1">
        <w:r w:rsidR="009E5FD5" w:rsidRPr="006C53F3">
          <w:rPr>
            <w:rStyle w:val="aa"/>
            <w:iCs/>
            <w:sz w:val="20"/>
            <w:szCs w:val="20"/>
          </w:rPr>
          <w:t>http://www.hrono.ru/avtory/girenok.html</w:t>
        </w:r>
      </w:hyperlink>
    </w:p>
    <w:p w:rsidR="009E5FD5" w:rsidRPr="008F2F46" w:rsidRDefault="009E5FD5" w:rsidP="00852248">
      <w:pPr>
        <w:pStyle w:val="ad"/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  <w:u w:val="single"/>
        </w:rPr>
        <w:t xml:space="preserve">                </w:t>
      </w:r>
      <w:r w:rsidRPr="008F2F46">
        <w:rPr>
          <w:iCs/>
          <w:sz w:val="20"/>
          <w:szCs w:val="20"/>
          <w:u w:val="single"/>
          <w:lang w:val="en-US"/>
        </w:rPr>
        <w:t>Web</w:t>
      </w:r>
      <w:r w:rsidRPr="008F2F46">
        <w:rPr>
          <w:iCs/>
          <w:sz w:val="20"/>
          <w:szCs w:val="20"/>
          <w:u w:val="single"/>
        </w:rPr>
        <w:t>-сайт</w:t>
      </w:r>
      <w:r>
        <w:rPr>
          <w:iCs/>
          <w:sz w:val="20"/>
          <w:szCs w:val="20"/>
          <w:u w:val="single"/>
        </w:rPr>
        <w:t xml:space="preserve"> издательского проекта «Современная русская философия»: </w:t>
      </w:r>
      <w:r w:rsidRPr="009E5FD5">
        <w:rPr>
          <w:iCs/>
          <w:sz w:val="20"/>
          <w:szCs w:val="20"/>
          <w:u w:val="single"/>
        </w:rPr>
        <w:t>https://www.sovrusfil.ru</w:t>
      </w:r>
    </w:p>
    <w:p w:rsidR="00852248" w:rsidRPr="008F2F46" w:rsidRDefault="00852248" w:rsidP="00852248">
      <w:pPr>
        <w:pStyle w:val="ad"/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</w:p>
    <w:p w:rsidR="00852248" w:rsidRPr="008F2F46" w:rsidRDefault="00852248" w:rsidP="00852248">
      <w:pPr>
        <w:pStyle w:val="ad"/>
        <w:tabs>
          <w:tab w:val="clear" w:pos="4677"/>
          <w:tab w:val="clear" w:pos="9355"/>
        </w:tabs>
        <w:ind w:firstLine="720"/>
        <w:jc w:val="both"/>
        <w:rPr>
          <w:iCs/>
          <w:sz w:val="20"/>
          <w:szCs w:val="20"/>
          <w:u w:val="single"/>
        </w:rPr>
      </w:pPr>
      <w:r w:rsidRPr="008F2F46">
        <w:rPr>
          <w:iCs/>
          <w:sz w:val="20"/>
          <w:szCs w:val="20"/>
          <w:u w:val="single"/>
        </w:rPr>
        <w:t xml:space="preserve">Библиотеки философских текстов: 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>Библиотека на сайте философского факультета МГУ - http://</w:t>
      </w:r>
      <w:r w:rsidRPr="008F2F46">
        <w:rPr>
          <w:iCs/>
          <w:sz w:val="20"/>
          <w:szCs w:val="20"/>
          <w:lang w:val="en-US"/>
        </w:rPr>
        <w:t>www</w:t>
      </w:r>
      <w:r w:rsidRPr="008F2F46">
        <w:rPr>
          <w:iCs/>
          <w:sz w:val="20"/>
          <w:szCs w:val="20"/>
        </w:rPr>
        <w:t>.philos.msu.ru/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  <w:u w:val="single"/>
        </w:rPr>
      </w:pPr>
      <w:r w:rsidRPr="008F2F46">
        <w:rPr>
          <w:iCs/>
          <w:sz w:val="20"/>
          <w:szCs w:val="20"/>
        </w:rPr>
        <w:t>Библиотека Института Философии РАН - http://philosophy.ru/library/library.html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>Проект Елены Косиловой - http://elenakosilova.narod.ru/uhref.html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 xml:space="preserve">Библиотека </w:t>
      </w:r>
      <w:proofErr w:type="spellStart"/>
      <w:r w:rsidRPr="008F2F46">
        <w:rPr>
          <w:iCs/>
          <w:sz w:val="20"/>
          <w:szCs w:val="20"/>
        </w:rPr>
        <w:t>Клинамен</w:t>
      </w:r>
      <w:proofErr w:type="spellEnd"/>
      <w:r w:rsidRPr="008F2F46">
        <w:rPr>
          <w:iCs/>
          <w:sz w:val="20"/>
          <w:szCs w:val="20"/>
        </w:rPr>
        <w:t xml:space="preserve"> - http://klinamen.com/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 xml:space="preserve">Страница проф. Г.К. </w:t>
      </w:r>
      <w:proofErr w:type="spellStart"/>
      <w:r w:rsidRPr="008F2F46">
        <w:rPr>
          <w:iCs/>
          <w:sz w:val="20"/>
          <w:szCs w:val="20"/>
        </w:rPr>
        <w:t>Косикова</w:t>
      </w:r>
      <w:proofErr w:type="spellEnd"/>
      <w:r w:rsidRPr="008F2F46">
        <w:rPr>
          <w:iCs/>
          <w:sz w:val="20"/>
          <w:szCs w:val="20"/>
        </w:rPr>
        <w:t xml:space="preserve"> http://www.libfl.ru/mimesis/index.html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>Библиотека Максима Мошкова - http://www.lib.ru/FILOSOF/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>Библиотека Славы Янко - http://yanko.lib.ru/fort-library/philosophy/index.html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 xml:space="preserve">Литература по семиотике (Московский Институт </w:t>
      </w:r>
      <w:proofErr w:type="spellStart"/>
      <w:r w:rsidRPr="008F2F46">
        <w:rPr>
          <w:iCs/>
          <w:sz w:val="20"/>
          <w:szCs w:val="20"/>
        </w:rPr>
        <w:t>Культурометрии</w:t>
      </w:r>
      <w:proofErr w:type="spellEnd"/>
      <w:r w:rsidRPr="008F2F46">
        <w:rPr>
          <w:iCs/>
          <w:sz w:val="20"/>
          <w:szCs w:val="20"/>
        </w:rPr>
        <w:t xml:space="preserve"> им. С. Курёхина) http://culturemetry.cyclop.ru/resources/index.php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>«Пограничные исследования» - http://pi.neo-lit.ru/index.php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  <w:lang w:val="en-US"/>
        </w:rPr>
        <w:t>Web</w:t>
      </w:r>
      <w:r w:rsidRPr="008F2F46">
        <w:rPr>
          <w:iCs/>
          <w:sz w:val="20"/>
          <w:szCs w:val="20"/>
        </w:rPr>
        <w:t xml:space="preserve">-кафедра философской антропологии </w:t>
      </w:r>
      <w:proofErr w:type="spellStart"/>
      <w:r w:rsidRPr="008F2F46">
        <w:rPr>
          <w:iCs/>
          <w:sz w:val="20"/>
          <w:szCs w:val="20"/>
        </w:rPr>
        <w:t>СпбГУ</w:t>
      </w:r>
      <w:proofErr w:type="spellEnd"/>
      <w:r w:rsidRPr="008F2F46">
        <w:rPr>
          <w:iCs/>
          <w:sz w:val="20"/>
          <w:szCs w:val="20"/>
        </w:rPr>
        <w:t xml:space="preserve"> - http://anthropology.ru/ru/texts/classic.html</w:t>
      </w:r>
    </w:p>
    <w:p w:rsidR="00852248" w:rsidRPr="008F2F46" w:rsidRDefault="00852248" w:rsidP="006D2178">
      <w:pPr>
        <w:pStyle w:val="ad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0"/>
          <w:szCs w:val="20"/>
        </w:rPr>
      </w:pPr>
      <w:r w:rsidRPr="008F2F46">
        <w:rPr>
          <w:iCs/>
          <w:sz w:val="20"/>
          <w:szCs w:val="20"/>
        </w:rPr>
        <w:t xml:space="preserve">Поиск по </w:t>
      </w:r>
      <w:proofErr w:type="gramStart"/>
      <w:r w:rsidRPr="008F2F46">
        <w:rPr>
          <w:iCs/>
          <w:sz w:val="20"/>
          <w:szCs w:val="20"/>
        </w:rPr>
        <w:t>он-</w:t>
      </w:r>
      <w:proofErr w:type="spellStart"/>
      <w:r w:rsidRPr="008F2F46">
        <w:rPr>
          <w:iCs/>
          <w:sz w:val="20"/>
          <w:szCs w:val="20"/>
        </w:rPr>
        <w:t>лайн</w:t>
      </w:r>
      <w:proofErr w:type="spellEnd"/>
      <w:proofErr w:type="gramEnd"/>
      <w:r w:rsidRPr="008F2F46">
        <w:rPr>
          <w:iCs/>
          <w:sz w:val="20"/>
          <w:szCs w:val="20"/>
        </w:rPr>
        <w:t>-библиотекам - http://bukinist.agava.ru/</w:t>
      </w:r>
    </w:p>
    <w:p w:rsidR="00852248" w:rsidRDefault="00852248" w:rsidP="00852248">
      <w:pPr>
        <w:pStyle w:val="western"/>
        <w:spacing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52248" w:rsidRPr="003249F3" w:rsidRDefault="00852248" w:rsidP="00852248">
      <w:pPr>
        <w:pStyle w:val="a3"/>
        <w:rPr>
          <w:b/>
          <w:bCs/>
          <w:i/>
          <w:sz w:val="28"/>
        </w:rPr>
      </w:pPr>
    </w:p>
    <w:p w:rsidR="00852248" w:rsidRPr="008F2F46" w:rsidRDefault="00852248" w:rsidP="00852248">
      <w:pPr>
        <w:ind w:firstLine="720"/>
        <w:jc w:val="both"/>
        <w:rPr>
          <w:sz w:val="20"/>
          <w:szCs w:val="20"/>
        </w:rPr>
      </w:pPr>
    </w:p>
    <w:p w:rsidR="00852248" w:rsidRDefault="00852248" w:rsidP="00852248"/>
    <w:p w:rsidR="009D61DE" w:rsidRDefault="009D61DE"/>
    <w:sectPr w:rsidR="009D61DE" w:rsidSect="0057046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F1" w:rsidRDefault="001C3FF1" w:rsidP="00852248">
      <w:r>
        <w:separator/>
      </w:r>
    </w:p>
  </w:endnote>
  <w:endnote w:type="continuationSeparator" w:id="0">
    <w:p w:rsidR="001C3FF1" w:rsidRDefault="001C3FF1" w:rsidP="008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F1" w:rsidRDefault="001C3FF1" w:rsidP="00852248">
      <w:r>
        <w:separator/>
      </w:r>
    </w:p>
  </w:footnote>
  <w:footnote w:type="continuationSeparator" w:id="0">
    <w:p w:rsidR="001C3FF1" w:rsidRDefault="001C3FF1" w:rsidP="0085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9" w:rsidRDefault="004F1D99" w:rsidP="0057046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F1D99" w:rsidRDefault="004F1D99" w:rsidP="00570464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9" w:rsidRDefault="004F1D99" w:rsidP="0057046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5FD5">
      <w:rPr>
        <w:rStyle w:val="af1"/>
        <w:noProof/>
      </w:rPr>
      <w:t>9</w:t>
    </w:r>
    <w:r>
      <w:rPr>
        <w:rStyle w:val="af1"/>
      </w:rPr>
      <w:fldChar w:fldCharType="end"/>
    </w:r>
  </w:p>
  <w:p w:rsidR="004F1D99" w:rsidRDefault="004F1D99" w:rsidP="0057046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44752C"/>
    <w:multiLevelType w:val="hybridMultilevel"/>
    <w:tmpl w:val="C47A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06ED"/>
    <w:multiLevelType w:val="hybridMultilevel"/>
    <w:tmpl w:val="BB2A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48"/>
    <w:rsid w:val="00051EF9"/>
    <w:rsid w:val="00057A5D"/>
    <w:rsid w:val="001C3FF1"/>
    <w:rsid w:val="002042E2"/>
    <w:rsid w:val="003C784C"/>
    <w:rsid w:val="003F4F98"/>
    <w:rsid w:val="00401756"/>
    <w:rsid w:val="0049758F"/>
    <w:rsid w:val="004D6386"/>
    <w:rsid w:val="004F1D99"/>
    <w:rsid w:val="00540ADC"/>
    <w:rsid w:val="00570464"/>
    <w:rsid w:val="00601A11"/>
    <w:rsid w:val="00655DA6"/>
    <w:rsid w:val="00675A5B"/>
    <w:rsid w:val="006D2178"/>
    <w:rsid w:val="007917FD"/>
    <w:rsid w:val="007C5C6D"/>
    <w:rsid w:val="00823A95"/>
    <w:rsid w:val="00852248"/>
    <w:rsid w:val="008649BA"/>
    <w:rsid w:val="008A0F0E"/>
    <w:rsid w:val="009D18CA"/>
    <w:rsid w:val="009D61DE"/>
    <w:rsid w:val="009E5FD5"/>
    <w:rsid w:val="00A52DB5"/>
    <w:rsid w:val="00B4347B"/>
    <w:rsid w:val="00BC5DD5"/>
    <w:rsid w:val="00C85AEF"/>
    <w:rsid w:val="00D56745"/>
    <w:rsid w:val="00DE04FA"/>
    <w:rsid w:val="00E507E3"/>
    <w:rsid w:val="00EE758E"/>
    <w:rsid w:val="00F92DDC"/>
    <w:rsid w:val="00F947BE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C57D-1954-4AFF-9024-749EDA18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248"/>
    <w:pPr>
      <w:keepNext/>
      <w:jc w:val="both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852248"/>
    <w:pPr>
      <w:keepNext/>
      <w:ind w:firstLine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2248"/>
    <w:pPr>
      <w:keepNext/>
      <w:jc w:val="both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852248"/>
    <w:pPr>
      <w:keepNext/>
      <w:ind w:firstLine="720"/>
      <w:jc w:val="center"/>
      <w:outlineLvl w:val="5"/>
    </w:pPr>
    <w:rPr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248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2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5224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852248"/>
    <w:pPr>
      <w:ind w:firstLine="709"/>
      <w:jc w:val="both"/>
    </w:pPr>
    <w:rPr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5224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31">
    <w:name w:val="Body Text 3"/>
    <w:basedOn w:val="a"/>
    <w:link w:val="32"/>
    <w:rsid w:val="00852248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85224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"/>
    <w:basedOn w:val="a"/>
    <w:link w:val="a6"/>
    <w:rsid w:val="00852248"/>
    <w:pPr>
      <w:spacing w:after="120"/>
    </w:pPr>
  </w:style>
  <w:style w:type="character" w:customStyle="1" w:styleId="a6">
    <w:name w:val="Основной текст Знак"/>
    <w:basedOn w:val="a0"/>
    <w:link w:val="a5"/>
    <w:rsid w:val="00852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522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522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52248"/>
    <w:pPr>
      <w:ind w:firstLine="720"/>
      <w:jc w:val="center"/>
    </w:pPr>
    <w:rPr>
      <w:b/>
      <w:sz w:val="28"/>
      <w:szCs w:val="28"/>
    </w:rPr>
  </w:style>
  <w:style w:type="character" w:customStyle="1" w:styleId="a8">
    <w:name w:val="Название Знак"/>
    <w:basedOn w:val="a0"/>
    <w:link w:val="a7"/>
    <w:rsid w:val="0085224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Normal (Web)"/>
    <w:basedOn w:val="a"/>
    <w:rsid w:val="00852248"/>
    <w:pPr>
      <w:ind w:firstLine="200"/>
    </w:pPr>
    <w:rPr>
      <w:rFonts w:ascii="Arial Unicode MS" w:eastAsia="Arial Unicode MS" w:hAnsi="Arial Unicode MS" w:cs="Arial Unicode MS"/>
      <w:color w:val="000000"/>
    </w:rPr>
  </w:style>
  <w:style w:type="character" w:styleId="aa">
    <w:name w:val="Hyperlink"/>
    <w:basedOn w:val="a0"/>
    <w:uiPriority w:val="99"/>
    <w:rsid w:val="00852248"/>
    <w:rPr>
      <w:color w:val="0000FF"/>
      <w:u w:val="single"/>
    </w:rPr>
  </w:style>
  <w:style w:type="paragraph" w:styleId="ab">
    <w:name w:val="endnote text"/>
    <w:basedOn w:val="a"/>
    <w:link w:val="ac"/>
    <w:semiHidden/>
    <w:rsid w:val="0085224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852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852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2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8522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52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52248"/>
  </w:style>
  <w:style w:type="paragraph" w:styleId="11">
    <w:name w:val="toc 1"/>
    <w:basedOn w:val="a"/>
    <w:next w:val="a"/>
    <w:autoRedefine/>
    <w:uiPriority w:val="39"/>
    <w:rsid w:val="00852248"/>
  </w:style>
  <w:style w:type="paragraph" w:styleId="21">
    <w:name w:val="toc 2"/>
    <w:basedOn w:val="a"/>
    <w:next w:val="a"/>
    <w:autoRedefine/>
    <w:uiPriority w:val="39"/>
    <w:rsid w:val="00852248"/>
    <w:pPr>
      <w:ind w:left="240"/>
    </w:pPr>
  </w:style>
  <w:style w:type="paragraph" w:styleId="af2">
    <w:name w:val="footnote text"/>
    <w:basedOn w:val="a"/>
    <w:link w:val="af3"/>
    <w:semiHidden/>
    <w:rsid w:val="0085224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52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852248"/>
    <w:rPr>
      <w:vertAlign w:val="superscript"/>
    </w:rPr>
  </w:style>
  <w:style w:type="paragraph" w:customStyle="1" w:styleId="western">
    <w:name w:val="western"/>
    <w:basedOn w:val="a"/>
    <w:rsid w:val="008522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2248"/>
  </w:style>
  <w:style w:type="character" w:customStyle="1" w:styleId="info2">
    <w:name w:val="info2"/>
    <w:basedOn w:val="a0"/>
    <w:rsid w:val="00852248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paragraph" w:styleId="af5">
    <w:name w:val="Balloon Text"/>
    <w:basedOn w:val="a"/>
    <w:link w:val="af6"/>
    <w:uiPriority w:val="99"/>
    <w:semiHidden/>
    <w:unhideWhenUsed/>
    <w:rsid w:val="008522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224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852248"/>
    <w:pPr>
      <w:ind w:left="720"/>
      <w:contextualSpacing/>
    </w:pPr>
  </w:style>
  <w:style w:type="paragraph" w:customStyle="1" w:styleId="12">
    <w:name w:val="Абзац списка1"/>
    <w:basedOn w:val="a"/>
    <w:rsid w:val="0085224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A52DB5"/>
    <w:pPr>
      <w:suppressAutoHyphens/>
      <w:spacing w:after="160" w:line="259" w:lineRule="auto"/>
      <w:ind w:left="720"/>
    </w:pPr>
    <w:rPr>
      <w:rFonts w:ascii="Calibri" w:eastAsia="SimSun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es.russ.ru/nlo/2012/1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rono.ru/avtory/giren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NB Asus</cp:lastModifiedBy>
  <cp:revision>3</cp:revision>
  <dcterms:created xsi:type="dcterms:W3CDTF">2018-05-15T21:02:00Z</dcterms:created>
  <dcterms:modified xsi:type="dcterms:W3CDTF">2018-09-17T08:23:00Z</dcterms:modified>
</cp:coreProperties>
</file>