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FF" w:rsidRPr="00316F2D" w:rsidRDefault="002E63FF" w:rsidP="002E63FF">
      <w:pPr>
        <w:pStyle w:val="a7"/>
        <w:rPr>
          <w:bCs/>
          <w:smallCaps/>
          <w:sz w:val="24"/>
          <w:szCs w:val="24"/>
        </w:rPr>
      </w:pPr>
      <w:r w:rsidRPr="00316F2D">
        <w:rPr>
          <w:bCs/>
          <w:smallCaps/>
          <w:sz w:val="24"/>
          <w:szCs w:val="24"/>
        </w:rPr>
        <w:t>Московский Государственный Университет</w:t>
      </w:r>
    </w:p>
    <w:p w:rsidR="002E63FF" w:rsidRPr="00316F2D" w:rsidRDefault="002E63FF" w:rsidP="002E63FF">
      <w:pPr>
        <w:pStyle w:val="a7"/>
        <w:rPr>
          <w:bCs/>
          <w:smallCaps/>
          <w:sz w:val="24"/>
          <w:szCs w:val="24"/>
        </w:rPr>
      </w:pPr>
      <w:r w:rsidRPr="00316F2D">
        <w:rPr>
          <w:bCs/>
          <w:smallCaps/>
          <w:sz w:val="24"/>
          <w:szCs w:val="24"/>
        </w:rPr>
        <w:t>имени М.В. Ломоносова</w:t>
      </w: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Философский факультет</w:t>
      </w: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Кафедра философской антропологии</w:t>
      </w: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</w:pPr>
      <w:r w:rsidRPr="00316F2D">
        <w:t>Философская антропология</w:t>
      </w:r>
    </w:p>
    <w:p w:rsidR="002E63FF" w:rsidRDefault="002E63FF" w:rsidP="002E63FF">
      <w:pPr>
        <w:pStyle w:val="a7"/>
        <w:rPr>
          <w:sz w:val="24"/>
          <w:szCs w:val="24"/>
        </w:rPr>
      </w:pPr>
    </w:p>
    <w:p w:rsidR="002E63FF" w:rsidRPr="00316F2D" w:rsidRDefault="002E63FF" w:rsidP="002E63FF">
      <w:pPr>
        <w:pStyle w:val="a7"/>
        <w:rPr>
          <w:sz w:val="24"/>
          <w:szCs w:val="24"/>
        </w:rPr>
      </w:pPr>
    </w:p>
    <w:p w:rsidR="002E63FF" w:rsidRDefault="002E63FF" w:rsidP="002E63FF">
      <w:pPr>
        <w:ind w:firstLine="720"/>
        <w:jc w:val="center"/>
        <w:rPr>
          <w:iCs/>
          <w:sz w:val="20"/>
          <w:szCs w:val="20"/>
        </w:rPr>
      </w:pPr>
      <w:r w:rsidRPr="00AF2689">
        <w:rPr>
          <w:sz w:val="20"/>
          <w:szCs w:val="20"/>
        </w:rPr>
        <w:t>Мет</w:t>
      </w:r>
      <w:r>
        <w:rPr>
          <w:sz w:val="20"/>
          <w:szCs w:val="20"/>
        </w:rPr>
        <w:t>одическое пособие для магистров</w:t>
      </w:r>
      <w:r w:rsidRPr="00AF2689">
        <w:rPr>
          <w:iCs/>
          <w:sz w:val="20"/>
          <w:szCs w:val="20"/>
        </w:rPr>
        <w:t xml:space="preserve"> философского факультета</w:t>
      </w:r>
    </w:p>
    <w:p w:rsidR="002C41B1" w:rsidRDefault="002C41B1" w:rsidP="002E63FF">
      <w:pPr>
        <w:ind w:firstLine="72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(исправленное и дополненное)</w:t>
      </w:r>
    </w:p>
    <w:p w:rsidR="002E63FF" w:rsidRPr="00AF2689" w:rsidRDefault="002E63FF" w:rsidP="002E63FF">
      <w:pPr>
        <w:ind w:firstLine="720"/>
        <w:jc w:val="center"/>
        <w:rPr>
          <w:iCs/>
          <w:sz w:val="20"/>
          <w:szCs w:val="20"/>
        </w:rPr>
      </w:pPr>
    </w:p>
    <w:p w:rsidR="002E63FF" w:rsidRPr="00316F2D" w:rsidRDefault="002E63FF" w:rsidP="002E63FF">
      <w:pPr>
        <w:ind w:firstLine="720"/>
        <w:jc w:val="center"/>
        <w:rPr>
          <w:iCs/>
        </w:rPr>
      </w:pPr>
      <w:r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56939EE6" wp14:editId="7843B1D9">
            <wp:extent cx="4227820" cy="3176905"/>
            <wp:effectExtent l="0" t="0" r="1905" b="4445"/>
            <wp:docPr id="6" name="Рисунок 6" descr="http://img0.liveinternet.ru/images/attach/b/3/26/916/26916576_1213126319_5186123_Magritt__YEto_ne_tru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b/3/26/916/26916576_1213126319_5186123_Magritt__YEto_ne_trub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20" cy="31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580AB8EF" wp14:editId="2E658044">
            <wp:extent cx="5238750" cy="3209925"/>
            <wp:effectExtent l="0" t="0" r="0" b="9525"/>
            <wp:docPr id="5" name="Рисунок 5" descr="http://static2.wikia.nocookie.net/__cb20100916004758/nation/images/7/7a/26-05_magritte_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wikia.nocookie.net/__cb20100916004758/nation/images/7/7a/26-05_magritte_pi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06F68992" wp14:editId="3B0869DA">
            <wp:extent cx="5939790" cy="4135579"/>
            <wp:effectExtent l="0" t="0" r="3810" b="0"/>
            <wp:docPr id="2" name="Рисунок 2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4CD1926E" wp14:editId="1EEB75AE">
            <wp:extent cx="5939790" cy="4135579"/>
            <wp:effectExtent l="0" t="0" r="3810" b="0"/>
            <wp:docPr id="4" name="Рисунок 4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FF" w:rsidRDefault="002E63FF" w:rsidP="002E63FF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  </w:t>
      </w:r>
    </w:p>
    <w:p w:rsidR="002E63FF" w:rsidRPr="00AF2689" w:rsidRDefault="002E63FF" w:rsidP="002E63FF">
      <w:pPr>
        <w:ind w:firstLine="720"/>
        <w:jc w:val="center"/>
      </w:pPr>
      <w:r>
        <w:rPr>
          <w:i/>
        </w:rPr>
        <w:t xml:space="preserve">                     </w:t>
      </w:r>
      <w:r w:rsidRPr="00AF2689">
        <w:t xml:space="preserve">Составители – проф., д.ф.н.  </w:t>
      </w:r>
      <w:proofErr w:type="spellStart"/>
      <w:r w:rsidRPr="00AF2689">
        <w:t>Гиренок</w:t>
      </w:r>
      <w:proofErr w:type="spellEnd"/>
      <w:r w:rsidRPr="00AF2689">
        <w:t xml:space="preserve"> Ф.И.</w:t>
      </w:r>
    </w:p>
    <w:p w:rsidR="002E63FF" w:rsidRPr="00AF2689" w:rsidRDefault="002E63FF" w:rsidP="002E63FF">
      <w:pPr>
        <w:ind w:firstLine="720"/>
        <w:jc w:val="center"/>
      </w:pPr>
      <w:r w:rsidRPr="00AF2689">
        <w:t xml:space="preserve">                                            ст. преп., </w:t>
      </w:r>
      <w:r w:rsidR="00E70007">
        <w:t>д</w:t>
      </w:r>
      <w:r w:rsidRPr="00AF2689">
        <w:t>.ф.н.  Ростова Н.Н.</w:t>
      </w:r>
    </w:p>
    <w:p w:rsidR="002E63FF" w:rsidRPr="00316F2D" w:rsidRDefault="002E63FF" w:rsidP="002E63FF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                          </w:t>
      </w:r>
    </w:p>
    <w:p w:rsidR="002E63FF" w:rsidRPr="00316F2D" w:rsidRDefault="002E63FF" w:rsidP="002E63FF">
      <w:pPr>
        <w:jc w:val="center"/>
        <w:rPr>
          <w:i/>
        </w:rPr>
      </w:pPr>
    </w:p>
    <w:p w:rsidR="002E63FF" w:rsidRPr="00316F2D" w:rsidRDefault="002E63FF" w:rsidP="002E63FF">
      <w:pPr>
        <w:ind w:firstLine="720"/>
        <w:jc w:val="center"/>
        <w:rPr>
          <w:i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Pr="003173B8" w:rsidRDefault="002E63FF" w:rsidP="002E63FF">
      <w:pPr>
        <w:pStyle w:val="6"/>
        <w:rPr>
          <w:sz w:val="24"/>
          <w:szCs w:val="24"/>
        </w:rPr>
      </w:pPr>
      <w:r>
        <w:rPr>
          <w:sz w:val="24"/>
          <w:szCs w:val="24"/>
        </w:rPr>
        <w:t>Москва, 20</w:t>
      </w:r>
      <w:r w:rsidRPr="00005029">
        <w:rPr>
          <w:sz w:val="24"/>
          <w:szCs w:val="24"/>
        </w:rPr>
        <w:t>1</w:t>
      </w:r>
      <w:r w:rsidR="00513A05">
        <w:rPr>
          <w:sz w:val="24"/>
          <w:szCs w:val="24"/>
        </w:rPr>
        <w:t>8</w:t>
      </w:r>
    </w:p>
    <w:p w:rsidR="002E63FF" w:rsidRPr="00316F2D" w:rsidRDefault="002E63FF" w:rsidP="002E63FF">
      <w:pPr>
        <w:ind w:firstLine="720"/>
        <w:jc w:val="both"/>
      </w:pPr>
    </w:p>
    <w:p w:rsidR="002E63FF" w:rsidRPr="00316F2D" w:rsidRDefault="002E63FF" w:rsidP="002E63FF">
      <w:pPr>
        <w:ind w:firstLine="720"/>
        <w:jc w:val="both"/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C41B1" w:rsidRDefault="002C41B1" w:rsidP="002E63FF">
      <w:pPr>
        <w:ind w:firstLine="720"/>
        <w:jc w:val="center"/>
        <w:rPr>
          <w:b/>
          <w:sz w:val="28"/>
          <w:szCs w:val="28"/>
        </w:rPr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Pr="008A751E" w:rsidRDefault="002E63FF" w:rsidP="002E63FF">
      <w:pPr>
        <w:ind w:firstLine="720"/>
        <w:jc w:val="center"/>
        <w:rPr>
          <w:b/>
          <w:sz w:val="28"/>
          <w:szCs w:val="28"/>
        </w:rPr>
      </w:pPr>
      <w:r w:rsidRPr="008A751E">
        <w:rPr>
          <w:b/>
          <w:sz w:val="28"/>
          <w:szCs w:val="28"/>
        </w:rPr>
        <w:t>Содержание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0F0390" w:rsidRDefault="002E63FF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TOC \o "1-3" \h \z \u </w:instrText>
      </w:r>
      <w:r>
        <w:rPr>
          <w:b/>
          <w:bCs/>
          <w:sz w:val="20"/>
          <w:szCs w:val="20"/>
        </w:rPr>
        <w:fldChar w:fldCharType="separate"/>
      </w:r>
      <w:hyperlink w:anchor="_Toc498554286" w:history="1">
        <w:r w:rsidR="000F0390" w:rsidRPr="00210E1F">
          <w:rPr>
            <w:rStyle w:val="aa"/>
            <w:noProof/>
          </w:rPr>
          <w:t>Введение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_Toc498554286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7" w:history="1">
        <w:r w:rsidR="000F0390" w:rsidRPr="00210E1F">
          <w:rPr>
            <w:rStyle w:val="aa"/>
            <w:noProof/>
          </w:rPr>
          <w:t>Часть 1. Теоретические проблемы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_Toc498554287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8" w:history="1">
        <w:r w:rsidR="000F0390" w:rsidRPr="00210E1F">
          <w:rPr>
            <w:rStyle w:val="aa"/>
            <w:noProof/>
          </w:rPr>
          <w:t>Часть 2. Классическая антропология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_Toc498554288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4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9" w:history="1">
        <w:r w:rsidR="000F0390" w:rsidRPr="00210E1F">
          <w:rPr>
            <w:rStyle w:val="aa"/>
            <w:noProof/>
          </w:rPr>
          <w:t>Часть 3. Классическая антропология в эпоху постметафизики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_Toc498554289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7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0" w:history="1">
        <w:r w:rsidR="000F0390" w:rsidRPr="00210E1F">
          <w:rPr>
            <w:rStyle w:val="aa"/>
            <w:noProof/>
          </w:rPr>
          <w:t>Часть 4. Неклассическая антропология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_Toc498554290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8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1" w:history="1">
        <w:r w:rsidR="000F0390" w:rsidRPr="00210E1F">
          <w:rPr>
            <w:rStyle w:val="aa"/>
            <w:noProof/>
          </w:rPr>
          <w:t>План семинарских занятий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_Toc498554291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18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2" w:history="1">
        <w:r w:rsidR="000F0390" w:rsidRPr="00210E1F">
          <w:rPr>
            <w:rStyle w:val="aa"/>
            <w:noProof/>
          </w:rPr>
          <w:t>Отчетность по курсу «Философская антропология»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_Toc498554292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19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3" w:history="1">
        <w:r w:rsidR="000F0390" w:rsidRPr="00210E1F">
          <w:rPr>
            <w:rStyle w:val="aa"/>
            <w:noProof/>
          </w:rPr>
          <w:t>Приложение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_Toc498554293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21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4" w:history="1">
        <w:r w:rsidR="000F0390" w:rsidRPr="00210E1F">
          <w:rPr>
            <w:rStyle w:val="aa"/>
            <w:i/>
            <w:noProof/>
          </w:rPr>
          <w:t>Список тем курсовых и дипломных работ для бакалавров и магистров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_Toc498554294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21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5" w:history="1">
        <w:r w:rsidR="000F0390" w:rsidRPr="00210E1F">
          <w:rPr>
            <w:rStyle w:val="aa"/>
            <w:i/>
            <w:noProof/>
          </w:rPr>
          <w:t>Обязательный список литературы для магистров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_Toc498554295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22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6" w:history="1">
        <w:r w:rsidR="000F0390" w:rsidRPr="00210E1F">
          <w:rPr>
            <w:rStyle w:val="aa"/>
            <w:i/>
            <w:noProof/>
          </w:rPr>
          <w:t>Обязательный список литературы для бакалавров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_Toc498554296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37BF1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7" w:history="1">
        <w:r w:rsidR="000F0390" w:rsidRPr="00210E1F">
          <w:rPr>
            <w:rStyle w:val="aa"/>
            <w:i/>
            <w:noProof/>
          </w:rPr>
          <w:t>Список научных журналов для составления аналитического обзора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_Toc498554297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23</w:t>
        </w:r>
        <w:r w:rsidR="000F0390">
          <w:rPr>
            <w:noProof/>
            <w:webHidden/>
          </w:rPr>
          <w:fldChar w:fldCharType="end"/>
        </w:r>
      </w:hyperlink>
    </w:p>
    <w:p w:rsidR="002E63FF" w:rsidRPr="008F2F46" w:rsidRDefault="002E63FF" w:rsidP="002E63FF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Pr="008B5A9A" w:rsidRDefault="002E63FF" w:rsidP="002E63FF"/>
    <w:p w:rsidR="002E63FF" w:rsidRPr="003A019A" w:rsidRDefault="002E63FF" w:rsidP="002E63FF">
      <w:pPr>
        <w:pStyle w:val="1"/>
        <w:jc w:val="center"/>
      </w:pPr>
      <w:bookmarkStart w:id="0" w:name="_Toc498554286"/>
      <w:r w:rsidRPr="003A019A">
        <w:t>Введение</w:t>
      </w:r>
      <w:bookmarkEnd w:id="0"/>
    </w:p>
    <w:p w:rsidR="002E63FF" w:rsidRPr="008F2F46" w:rsidRDefault="002E63FF" w:rsidP="002E63FF">
      <w:pPr>
        <w:ind w:firstLine="720"/>
        <w:jc w:val="center"/>
        <w:rPr>
          <w:b/>
          <w:bCs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Данное учебное пособие рассчитано на </w:t>
      </w:r>
      <w:r>
        <w:rPr>
          <w:sz w:val="20"/>
          <w:szCs w:val="20"/>
        </w:rPr>
        <w:t>магистров 1 курса интегрированной магистратуры</w:t>
      </w:r>
      <w:r w:rsidRPr="003C33A7">
        <w:rPr>
          <w:sz w:val="20"/>
          <w:szCs w:val="20"/>
        </w:rPr>
        <w:t xml:space="preserve"> философского факультета.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Пособие состоит из </w:t>
      </w:r>
      <w:r w:rsidR="002C41B1">
        <w:rPr>
          <w:sz w:val="20"/>
          <w:szCs w:val="20"/>
        </w:rPr>
        <w:t>четырех</w:t>
      </w:r>
      <w:r w:rsidRPr="003C33A7">
        <w:rPr>
          <w:sz w:val="20"/>
          <w:szCs w:val="20"/>
        </w:rPr>
        <w:t xml:space="preserve"> основных частей. Первый раздел </w:t>
      </w:r>
      <w:r w:rsidR="002C41B1">
        <w:rPr>
          <w:sz w:val="20"/>
          <w:szCs w:val="20"/>
        </w:rPr>
        <w:t>«</w:t>
      </w:r>
      <w:r w:rsidRPr="003C33A7">
        <w:rPr>
          <w:sz w:val="20"/>
          <w:szCs w:val="20"/>
        </w:rPr>
        <w:t>Теоретические пр</w:t>
      </w:r>
      <w:r w:rsidR="002C41B1">
        <w:rPr>
          <w:sz w:val="20"/>
          <w:szCs w:val="20"/>
        </w:rPr>
        <w:t>облемы философской антропологии»</w:t>
      </w:r>
      <w:r w:rsidRPr="003C33A7">
        <w:rPr>
          <w:sz w:val="20"/>
          <w:szCs w:val="20"/>
        </w:rPr>
        <w:t xml:space="preserve"> посвящен понятию философской антропологии и определению ее ме</w:t>
      </w:r>
      <w:r w:rsidR="002C41B1">
        <w:rPr>
          <w:sz w:val="20"/>
          <w:szCs w:val="20"/>
        </w:rPr>
        <w:t xml:space="preserve">ста среди других наук. Второй, </w:t>
      </w:r>
      <w:r w:rsidRPr="003C33A7">
        <w:rPr>
          <w:sz w:val="20"/>
          <w:szCs w:val="20"/>
        </w:rPr>
        <w:t xml:space="preserve">третий </w:t>
      </w:r>
      <w:r w:rsidR="002C41B1">
        <w:rPr>
          <w:sz w:val="20"/>
          <w:szCs w:val="20"/>
        </w:rPr>
        <w:t xml:space="preserve">и четвертый </w:t>
      </w:r>
      <w:r w:rsidRPr="003C33A7">
        <w:rPr>
          <w:sz w:val="20"/>
          <w:szCs w:val="20"/>
        </w:rPr>
        <w:t xml:space="preserve">разделы </w:t>
      </w:r>
      <w:r w:rsidR="002C41B1">
        <w:rPr>
          <w:sz w:val="20"/>
          <w:szCs w:val="20"/>
        </w:rPr>
        <w:t xml:space="preserve">«Классическая антропология», «Классическая антропология в эпоху </w:t>
      </w:r>
      <w:proofErr w:type="spellStart"/>
      <w:r w:rsidR="002C41B1">
        <w:rPr>
          <w:sz w:val="20"/>
          <w:szCs w:val="20"/>
        </w:rPr>
        <w:t>постметафизики</w:t>
      </w:r>
      <w:proofErr w:type="spellEnd"/>
      <w:r w:rsidR="002C41B1">
        <w:rPr>
          <w:sz w:val="20"/>
          <w:szCs w:val="20"/>
        </w:rPr>
        <w:t>» и «Неклассическая антропология»</w:t>
      </w:r>
      <w:r w:rsidRPr="003C33A7">
        <w:rPr>
          <w:sz w:val="20"/>
          <w:szCs w:val="20"/>
        </w:rPr>
        <w:t xml:space="preserve"> соответственно обусловлены делением философской антропологии, исходя из методологической точки зрения, на классическую и неклассическую.</w:t>
      </w:r>
      <w:r w:rsidR="002C41B1">
        <w:rPr>
          <w:sz w:val="20"/>
          <w:szCs w:val="20"/>
        </w:rPr>
        <w:t xml:space="preserve"> Выделение отдельного раздела «Классическая антропология в эпоху </w:t>
      </w:r>
      <w:proofErr w:type="spellStart"/>
      <w:r w:rsidR="002C41B1">
        <w:rPr>
          <w:sz w:val="20"/>
          <w:szCs w:val="20"/>
        </w:rPr>
        <w:t>постметафизики</w:t>
      </w:r>
      <w:proofErr w:type="spellEnd"/>
      <w:r w:rsidR="002C41B1">
        <w:rPr>
          <w:sz w:val="20"/>
          <w:szCs w:val="20"/>
        </w:rPr>
        <w:t>» обусловлена вниманием к концептуализации идеи смерти человека.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Каждый раздел содержит теоретическую аннотацию, список ключевых тем и уточняющих вопросов по теме, а также ссылки на литературу, необходимую при подготовке к занятиям</w:t>
      </w:r>
      <w:r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методическом пособии наряду с планом лекций представлен план семинарских занятий. Он разбит на две части по семестрам.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Пособие содержит информацию и материалы, необходимые для отчетности по курсу "Философская антропология": перечни вопросов к зачету и экзамену, ссылки на электронные библиотеки философ</w:t>
      </w:r>
      <w:r>
        <w:rPr>
          <w:sz w:val="20"/>
          <w:szCs w:val="20"/>
        </w:rPr>
        <w:t>ских текстов</w:t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приложении приведена информаци</w:t>
      </w:r>
      <w:r>
        <w:rPr>
          <w:sz w:val="20"/>
          <w:szCs w:val="20"/>
        </w:rPr>
        <w:t>я, предназначенная для бакалавров, магистрантов</w:t>
      </w:r>
      <w:r w:rsidRPr="003C33A7">
        <w:rPr>
          <w:sz w:val="20"/>
          <w:szCs w:val="20"/>
        </w:rPr>
        <w:t xml:space="preserve"> и аспирантов, специализирующихся по кафедре философская антропология: списки обязательной литературы, перечень научных журналов для составления аналитических обзоров, предлагаемые </w:t>
      </w:r>
      <w:r>
        <w:rPr>
          <w:sz w:val="20"/>
          <w:szCs w:val="20"/>
        </w:rPr>
        <w:t>темы курсовых и дипломных работ</w:t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Курс </w:t>
      </w:r>
      <w:r w:rsidR="002C41B1">
        <w:rPr>
          <w:sz w:val="20"/>
          <w:szCs w:val="20"/>
        </w:rPr>
        <w:t>«</w:t>
      </w:r>
      <w:r w:rsidRPr="003C33A7">
        <w:rPr>
          <w:sz w:val="20"/>
          <w:szCs w:val="20"/>
        </w:rPr>
        <w:t>Философская антропология</w:t>
      </w:r>
      <w:r w:rsidR="002C41B1">
        <w:rPr>
          <w:sz w:val="20"/>
          <w:szCs w:val="20"/>
        </w:rPr>
        <w:t>»</w:t>
      </w:r>
      <w:r w:rsidRPr="003C33A7">
        <w:rPr>
          <w:sz w:val="20"/>
          <w:szCs w:val="20"/>
        </w:rPr>
        <w:t xml:space="preserve"> читается в течение двух семестров и рассчитан на 72 часа.</w:t>
      </w:r>
    </w:p>
    <w:p w:rsidR="002E63FF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Pr="00AC7E17" w:rsidRDefault="002E63FF" w:rsidP="002E63F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 семестр</w:t>
      </w:r>
    </w:p>
    <w:p w:rsidR="002E63FF" w:rsidRPr="008F2F46" w:rsidRDefault="002E63FF" w:rsidP="002E63FF">
      <w:pPr>
        <w:pStyle w:val="1"/>
        <w:jc w:val="center"/>
      </w:pPr>
      <w:bookmarkStart w:id="1" w:name="_Toc498554287"/>
      <w:r w:rsidRPr="008F2F46">
        <w:t xml:space="preserve">Часть 1. </w:t>
      </w:r>
      <w:r>
        <w:t>Т</w:t>
      </w:r>
      <w:r w:rsidRPr="00AC7E17">
        <w:t>еоретические проблемы философской антропологии</w:t>
      </w:r>
      <w:bookmarkEnd w:id="1"/>
    </w:p>
    <w:p w:rsidR="002E63FF" w:rsidRPr="008F2F46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t>Антропология</w:t>
      </w:r>
      <w:r w:rsidRPr="003C33A7">
        <w:rPr>
          <w:i/>
          <w:sz w:val="20"/>
          <w:szCs w:val="20"/>
        </w:rPr>
        <w:t xml:space="preserve"> </w:t>
      </w:r>
      <w:r w:rsidRPr="003C33A7">
        <w:rPr>
          <w:sz w:val="20"/>
          <w:szCs w:val="20"/>
        </w:rPr>
        <w:t>– наука о человеке, предметом которой является человек, его взаимодействие с самим собой, с Богом и миром.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Человек как элемент популяции изучается биологией, и в этом случае антропология является разделом биологии. Человек как элемент социума изучается социологией, и в этом смысле антропология является частью социологии. Человек как духовное существо является предметом философской антропологии.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Философская антропология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 философской антропологии в самом широком смысле относятся учения разных философов о сущности, природе и назначении человека. Философская антропология в узком смысле возникает как одна из философских дисциплин наряду с этикой, эстетикой и онтологией. Она возникает одновременно в Германии (М. Шелер, А. </w:t>
      </w:r>
      <w:proofErr w:type="spellStart"/>
      <w:r w:rsidRPr="003C33A7">
        <w:rPr>
          <w:sz w:val="20"/>
          <w:szCs w:val="20"/>
        </w:rPr>
        <w:t>Гелен</w:t>
      </w:r>
      <w:proofErr w:type="spellEnd"/>
      <w:r w:rsidRPr="003C33A7">
        <w:rPr>
          <w:sz w:val="20"/>
          <w:szCs w:val="20"/>
        </w:rPr>
        <w:t xml:space="preserve">, Х. Плеснер) и в России (П. Флоренский, С. Франк). </w:t>
      </w:r>
      <w:r w:rsidR="00D376BC">
        <w:rPr>
          <w:sz w:val="20"/>
          <w:szCs w:val="20"/>
        </w:rPr>
        <w:t xml:space="preserve">Сегодня философская антропология делает вопрос о бытии производным от ответа на вопрос «Что есть человек?».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С содержательной и методологической точек зрения философские учения о человеке разделяются на классическую антропологию и неклассическую.</w:t>
      </w:r>
    </w:p>
    <w:p w:rsidR="002E63FF" w:rsidRDefault="002E63FF" w:rsidP="002E63FF">
      <w:pPr>
        <w:jc w:val="center"/>
        <w:rPr>
          <w:szCs w:val="20"/>
        </w:rPr>
      </w:pPr>
    </w:p>
    <w:p w:rsidR="003E4AD4" w:rsidRDefault="003E4AD4" w:rsidP="003E4AD4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>Тема 1.</w:t>
      </w:r>
      <w:r>
        <w:rPr>
          <w:b/>
          <w:sz w:val="20"/>
          <w:szCs w:val="20"/>
        </w:rPr>
        <w:t xml:space="preserve"> Что такое человек?</w:t>
      </w:r>
    </w:p>
    <w:p w:rsidR="003E4AD4" w:rsidRDefault="003E4AD4" w:rsidP="003E4AD4">
      <w:pPr>
        <w:jc w:val="center"/>
        <w:rPr>
          <w:b/>
          <w:sz w:val="20"/>
          <w:szCs w:val="20"/>
        </w:rPr>
      </w:pP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Отношение к себе. 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Галлюцинации.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Тело.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Чего боялся Кант?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Идея трансцендентальности и кризис философии.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Чем Кант рассмешил Ницше?</w:t>
      </w:r>
    </w:p>
    <w:p w:rsidR="003E4AD4" w:rsidRDefault="003E4AD4" w:rsidP="003E4AD4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об имманентности жизни.</w:t>
      </w:r>
    </w:p>
    <w:p w:rsidR="003E4AD4" w:rsidRDefault="003E4AD4" w:rsidP="003E4AD4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Самоаффектирующая</w:t>
      </w:r>
      <w:proofErr w:type="spellEnd"/>
      <w:r>
        <w:rPr>
          <w:sz w:val="20"/>
          <w:szCs w:val="20"/>
        </w:rPr>
        <w:t xml:space="preserve"> самость.</w:t>
      </w:r>
    </w:p>
    <w:p w:rsidR="002F561F" w:rsidRDefault="002F561F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Путь одинокого. </w:t>
      </w:r>
    </w:p>
    <w:p w:rsidR="003E4AD4" w:rsidRDefault="003E4AD4" w:rsidP="003E4AD4">
      <w:pPr>
        <w:ind w:firstLine="709"/>
        <w:rPr>
          <w:i/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3E4AD4">
        <w:rPr>
          <w:sz w:val="20"/>
          <w:szCs w:val="20"/>
        </w:rPr>
        <w:t>Гиренок</w:t>
      </w:r>
      <w:proofErr w:type="spellEnd"/>
      <w:r w:rsidRPr="003E4AD4">
        <w:rPr>
          <w:sz w:val="20"/>
          <w:szCs w:val="20"/>
        </w:rPr>
        <w:t xml:space="preserve"> Ф. </w:t>
      </w:r>
      <w:proofErr w:type="spellStart"/>
      <w:r w:rsidRPr="003E4AD4">
        <w:rPr>
          <w:i/>
          <w:sz w:val="20"/>
          <w:szCs w:val="20"/>
        </w:rPr>
        <w:t>Аутография</w:t>
      </w:r>
      <w:proofErr w:type="spellEnd"/>
      <w:r w:rsidRPr="003E4AD4">
        <w:rPr>
          <w:i/>
          <w:sz w:val="20"/>
          <w:szCs w:val="20"/>
        </w:rPr>
        <w:t xml:space="preserve"> языка и сознания. М., 2010.</w:t>
      </w:r>
    </w:p>
    <w:p w:rsidR="002F561F" w:rsidRDefault="002F561F" w:rsidP="003E4AD4">
      <w:pPr>
        <w:ind w:firstLine="709"/>
        <w:rPr>
          <w:i/>
          <w:sz w:val="20"/>
          <w:szCs w:val="20"/>
        </w:rPr>
      </w:pPr>
      <w:r w:rsidRPr="002F561F">
        <w:rPr>
          <w:sz w:val="20"/>
          <w:szCs w:val="20"/>
        </w:rPr>
        <w:t>Киссинджер Г.</w:t>
      </w:r>
      <w:r>
        <w:rPr>
          <w:i/>
          <w:sz w:val="20"/>
          <w:szCs w:val="20"/>
        </w:rPr>
        <w:t xml:space="preserve"> Как завершается эпоха Просвещения//</w:t>
      </w:r>
      <w:bookmarkStart w:id="2" w:name="_GoBack"/>
      <w:bookmarkEnd w:id="2"/>
      <w:r w:rsidRPr="002F561F">
        <w:rPr>
          <w:iCs/>
          <w:sz w:val="20"/>
          <w:szCs w:val="20"/>
        </w:rPr>
        <w:fldChar w:fldCharType="begin"/>
      </w:r>
      <w:r w:rsidRPr="002F561F">
        <w:rPr>
          <w:iCs/>
          <w:sz w:val="20"/>
          <w:szCs w:val="20"/>
        </w:rPr>
        <w:instrText xml:space="preserve"> HYPERLINK "https://www.theatlantic.com/magazine/archive/2018/06/henry-kissinger-ai-could-mean-the-end-of-human-history/559124/" </w:instrText>
      </w:r>
      <w:r w:rsidRPr="002F561F">
        <w:rPr>
          <w:iCs/>
          <w:sz w:val="20"/>
          <w:szCs w:val="20"/>
        </w:rPr>
        <w:fldChar w:fldCharType="separate"/>
      </w:r>
      <w:r>
        <w:rPr>
          <w:sz w:val="20"/>
          <w:szCs w:val="20"/>
        </w:rPr>
        <w:t xml:space="preserve">журнал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Atlantic</w:t>
      </w:r>
      <w:proofErr w:type="spellEnd"/>
      <w:r>
        <w:rPr>
          <w:sz w:val="20"/>
          <w:szCs w:val="20"/>
        </w:rPr>
        <w:t xml:space="preserve">, </w:t>
      </w:r>
      <w:r w:rsidRPr="002F561F">
        <w:rPr>
          <w:sz w:val="20"/>
          <w:szCs w:val="20"/>
        </w:rPr>
        <w:t>июнь 2018 г.</w:t>
      </w:r>
      <w:r w:rsidRPr="002F561F">
        <w:rPr>
          <w:iCs/>
          <w:sz w:val="20"/>
          <w:szCs w:val="20"/>
        </w:rPr>
        <w:fldChar w:fldCharType="end"/>
      </w:r>
      <w:r>
        <w:rPr>
          <w:i/>
          <w:sz w:val="20"/>
          <w:szCs w:val="20"/>
        </w:rPr>
        <w:t xml:space="preserve"> </w:t>
      </w:r>
    </w:p>
    <w:p w:rsidR="003E4AD4" w:rsidRDefault="003E4AD4" w:rsidP="003E4AD4">
      <w:pPr>
        <w:ind w:firstLine="709"/>
        <w:rPr>
          <w:sz w:val="20"/>
          <w:szCs w:val="20"/>
        </w:rPr>
      </w:pPr>
      <w:r w:rsidRPr="003E4AD4">
        <w:rPr>
          <w:sz w:val="20"/>
          <w:szCs w:val="20"/>
        </w:rPr>
        <w:lastRenderedPageBreak/>
        <w:t xml:space="preserve">                     </w:t>
      </w:r>
      <w:proofErr w:type="spellStart"/>
      <w:r w:rsidRPr="003E4AD4">
        <w:rPr>
          <w:sz w:val="20"/>
          <w:szCs w:val="20"/>
        </w:rPr>
        <w:t>Делез</w:t>
      </w:r>
      <w:proofErr w:type="spellEnd"/>
      <w:r w:rsidRPr="003E4AD4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Иммантность</w:t>
      </w:r>
      <w:proofErr w:type="spellEnd"/>
      <w:r>
        <w:rPr>
          <w:i/>
          <w:sz w:val="20"/>
          <w:szCs w:val="20"/>
        </w:rPr>
        <w:t>: жизнь/</w:t>
      </w:r>
      <w:r w:rsidRPr="003E4AD4">
        <w:t xml:space="preserve"> </w:t>
      </w:r>
      <w:r w:rsidRPr="003E4AD4">
        <w:rPr>
          <w:i/>
          <w:sz w:val="20"/>
          <w:szCs w:val="20"/>
        </w:rPr>
        <w:t>http://dironweb.com/klinamen/fila15.html</w:t>
      </w:r>
    </w:p>
    <w:p w:rsidR="003E4AD4" w:rsidRPr="003E4AD4" w:rsidRDefault="003E4AD4" w:rsidP="003E4AD4">
      <w:pPr>
        <w:rPr>
          <w:sz w:val="20"/>
          <w:szCs w:val="20"/>
        </w:rPr>
      </w:pPr>
    </w:p>
    <w:p w:rsidR="003E4AD4" w:rsidRDefault="003E4AD4" w:rsidP="003E4AD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Тема 2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Что такое антропология?</w:t>
      </w:r>
    </w:p>
    <w:p w:rsidR="003E4AD4" w:rsidRDefault="003E4AD4" w:rsidP="003E4AD4">
      <w:pPr>
        <w:jc w:val="center"/>
        <w:rPr>
          <w:b/>
          <w:sz w:val="20"/>
          <w:szCs w:val="20"/>
        </w:rPr>
      </w:pPr>
    </w:p>
    <w:p w:rsidR="003E4AD4" w:rsidRDefault="003E4AD4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Философия как метафизика.</w:t>
      </w:r>
    </w:p>
    <w:p w:rsidR="003E4AD4" w:rsidRDefault="003E4AD4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Философия как антропология.</w:t>
      </w:r>
    </w:p>
    <w:p w:rsidR="003E4AD4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Почему чем лучше устроен социум, тем меньше в человеке человеческого?</w:t>
      </w:r>
    </w:p>
    <w:p w:rsidR="00D376BC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Что значит для человека подняться над собой?</w:t>
      </w:r>
    </w:p>
    <w:p w:rsidR="00D376BC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Антропология как исследование движения человека к самому себе.</w:t>
      </w:r>
    </w:p>
    <w:p w:rsidR="00D376BC" w:rsidRPr="003E4AD4" w:rsidRDefault="00D376BC" w:rsidP="00D376BC">
      <w:pPr>
        <w:ind w:firstLine="709"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3E4AD4">
        <w:rPr>
          <w:sz w:val="20"/>
          <w:szCs w:val="20"/>
        </w:rPr>
        <w:t>Гиренок</w:t>
      </w:r>
      <w:proofErr w:type="spellEnd"/>
      <w:r w:rsidRPr="003E4AD4">
        <w:rPr>
          <w:sz w:val="20"/>
          <w:szCs w:val="20"/>
        </w:rPr>
        <w:t xml:space="preserve"> Ф.</w:t>
      </w:r>
      <w:r>
        <w:rPr>
          <w:sz w:val="20"/>
          <w:szCs w:val="20"/>
        </w:rPr>
        <w:t xml:space="preserve"> Измучившиеся грезами//Литературная газета, 29июня-5июля 2016 г.</w:t>
      </w:r>
    </w:p>
    <w:p w:rsidR="003E4AD4" w:rsidRDefault="003E4AD4" w:rsidP="002E63FF">
      <w:pPr>
        <w:jc w:val="center"/>
        <w:rPr>
          <w:sz w:val="20"/>
          <w:szCs w:val="20"/>
        </w:rPr>
      </w:pPr>
    </w:p>
    <w:p w:rsidR="002848D5" w:rsidRDefault="003E4AD4" w:rsidP="002E63F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Тема </w:t>
      </w:r>
      <w:r w:rsidR="00D376BC">
        <w:rPr>
          <w:sz w:val="20"/>
          <w:szCs w:val="20"/>
        </w:rPr>
        <w:t>3</w:t>
      </w:r>
      <w:r w:rsidR="002848D5" w:rsidRPr="003C33A7">
        <w:rPr>
          <w:sz w:val="20"/>
          <w:szCs w:val="20"/>
        </w:rPr>
        <w:t>.</w:t>
      </w:r>
      <w:r w:rsidR="002848D5">
        <w:rPr>
          <w:b/>
          <w:sz w:val="20"/>
          <w:szCs w:val="20"/>
        </w:rPr>
        <w:t xml:space="preserve"> </w:t>
      </w:r>
      <w:proofErr w:type="spellStart"/>
      <w:r w:rsidR="002848D5">
        <w:rPr>
          <w:b/>
          <w:sz w:val="20"/>
          <w:szCs w:val="20"/>
        </w:rPr>
        <w:t>Парменид</w:t>
      </w:r>
      <w:proofErr w:type="spellEnd"/>
      <w:r w:rsidR="002848D5">
        <w:rPr>
          <w:b/>
          <w:sz w:val="20"/>
          <w:szCs w:val="20"/>
        </w:rPr>
        <w:t>: постановка вопроса о бытии</w:t>
      </w:r>
      <w:r>
        <w:rPr>
          <w:b/>
          <w:sz w:val="20"/>
          <w:szCs w:val="20"/>
        </w:rPr>
        <w:t xml:space="preserve"> и антропология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Бытие и мысль о бытии – одно и то же.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Галлюцинации как бытие, тождественное мысли о бытии.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Думать – это значит непрерывно думать о том, что не рядом.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Теория возвращения </w:t>
      </w:r>
      <w:proofErr w:type="spellStart"/>
      <w:r>
        <w:rPr>
          <w:sz w:val="20"/>
          <w:szCs w:val="20"/>
        </w:rPr>
        <w:t>Парменида</w:t>
      </w:r>
      <w:proofErr w:type="spellEnd"/>
      <w:r>
        <w:rPr>
          <w:sz w:val="20"/>
          <w:szCs w:val="20"/>
        </w:rPr>
        <w:t>. Возвращение от того, что есть, к тому, что есть, но не рядом.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Состав человека как часть мироздания.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Метафизика как странствие вдали от троп человеческих.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Концепт двухголового человека.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Представление о языке как о том, что возникает для того, чтобы говорить о том, что не</w:t>
      </w:r>
      <w:r w:rsidR="00CC31CB">
        <w:rPr>
          <w:sz w:val="20"/>
          <w:szCs w:val="20"/>
        </w:rPr>
        <w:t xml:space="preserve"> </w:t>
      </w:r>
      <w:r>
        <w:rPr>
          <w:sz w:val="20"/>
          <w:szCs w:val="20"/>
        </w:rPr>
        <w:t>рядом.</w:t>
      </w:r>
    </w:p>
    <w:p w:rsidR="002848D5" w:rsidRPr="002848D5" w:rsidRDefault="002848D5" w:rsidP="002848D5">
      <w:pPr>
        <w:ind w:firstLine="709"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2848D5">
        <w:rPr>
          <w:sz w:val="20"/>
          <w:szCs w:val="20"/>
        </w:rPr>
        <w:t>Парменид</w:t>
      </w:r>
      <w:proofErr w:type="spellEnd"/>
      <w:r w:rsidRPr="002848D5">
        <w:rPr>
          <w:sz w:val="20"/>
          <w:szCs w:val="20"/>
        </w:rPr>
        <w:t xml:space="preserve">. </w:t>
      </w:r>
      <w:r w:rsidRPr="002848D5">
        <w:rPr>
          <w:i/>
          <w:sz w:val="20"/>
          <w:szCs w:val="20"/>
        </w:rPr>
        <w:t>О природе. Вступление</w:t>
      </w:r>
      <w:r>
        <w:rPr>
          <w:i/>
          <w:sz w:val="20"/>
          <w:szCs w:val="20"/>
        </w:rPr>
        <w:t>/</w:t>
      </w:r>
      <w:r w:rsidRPr="002848D5">
        <w:rPr>
          <w:i/>
          <w:sz w:val="20"/>
          <w:szCs w:val="20"/>
        </w:rPr>
        <w:t>http://ancientrome.ru</w:t>
      </w:r>
      <w:proofErr w:type="gramStart"/>
      <w:r w:rsidRPr="002848D5">
        <w:rPr>
          <w:i/>
          <w:sz w:val="20"/>
          <w:szCs w:val="20"/>
        </w:rPr>
        <w:t>/antlitr/t.htm?a</w:t>
      </w:r>
      <w:proofErr w:type="gramEnd"/>
      <w:r w:rsidRPr="002848D5">
        <w:rPr>
          <w:i/>
          <w:sz w:val="20"/>
          <w:szCs w:val="20"/>
        </w:rPr>
        <w:t>=1465876469</w:t>
      </w:r>
    </w:p>
    <w:p w:rsidR="002848D5" w:rsidRDefault="002848D5" w:rsidP="002848D5">
      <w:pPr>
        <w:rPr>
          <w:sz w:val="20"/>
          <w:szCs w:val="20"/>
        </w:rPr>
      </w:pPr>
    </w:p>
    <w:p w:rsidR="002848D5" w:rsidRPr="00AC7E17" w:rsidRDefault="002848D5" w:rsidP="002848D5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D376BC">
        <w:rPr>
          <w:sz w:val="20"/>
          <w:szCs w:val="20"/>
        </w:rPr>
        <w:t>4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Хайдеггер</w:t>
      </w:r>
      <w:r w:rsidR="00CC31CB">
        <w:rPr>
          <w:b/>
          <w:sz w:val="20"/>
          <w:szCs w:val="20"/>
        </w:rPr>
        <w:t>: попытка новой постановки вопроса о бытии</w:t>
      </w:r>
    </w:p>
    <w:p w:rsidR="002848D5" w:rsidRDefault="003E4AD4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Хайдеггер: бытие – не галлюцинация. Бытие существует в момент вопрошания о бытии.</w:t>
      </w:r>
    </w:p>
    <w:p w:rsidR="003E4AD4" w:rsidRDefault="003E4AD4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Язык – это и есть бытие, исполняющее себя в момент вопрошания о бытии.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Время как основание трансцендентального воображения.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Связь языка и времени.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Идея возвращения у Хайдеггера как возвращения к одному и тому же во времени. 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r w:rsidRPr="00CC31CB">
        <w:rPr>
          <w:sz w:val="20"/>
          <w:szCs w:val="20"/>
        </w:rPr>
        <w:t>Хайдеггер М.</w:t>
      </w:r>
      <w:r>
        <w:rPr>
          <w:sz w:val="20"/>
          <w:szCs w:val="20"/>
        </w:rPr>
        <w:t xml:space="preserve"> </w:t>
      </w:r>
      <w:r w:rsidR="008B5CD4">
        <w:rPr>
          <w:sz w:val="20"/>
          <w:szCs w:val="20"/>
        </w:rPr>
        <w:t>Немецкий идеализм (Фихте, Шеллинг, Гегель) и философская проблематика современности. С.-П., 2016.</w:t>
      </w:r>
    </w:p>
    <w:p w:rsidR="00CC31CB" w:rsidRPr="002848D5" w:rsidRDefault="00CC31CB" w:rsidP="00CC31CB">
      <w:pPr>
        <w:ind w:firstLine="709"/>
        <w:contextualSpacing/>
        <w:rPr>
          <w:sz w:val="20"/>
          <w:szCs w:val="20"/>
        </w:rPr>
      </w:pPr>
    </w:p>
    <w:p w:rsidR="002E63FF" w:rsidRPr="00AC7E17" w:rsidRDefault="002E63FF" w:rsidP="002E63FF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8B5CD4">
        <w:rPr>
          <w:sz w:val="20"/>
          <w:szCs w:val="20"/>
        </w:rPr>
        <w:t>5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Современная</w:t>
      </w:r>
      <w:r w:rsidRPr="00AC7E17">
        <w:rPr>
          <w:b/>
          <w:sz w:val="20"/>
          <w:szCs w:val="20"/>
        </w:rPr>
        <w:t xml:space="preserve"> философская антропология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 xml:space="preserve">Классический и синергетический образы мира. 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>4 взгляда на человека: позитивный, «философствование с молоточком», следы и шрамы, аутистический.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 xml:space="preserve">Обзор ситуации в современной философской антропологии: а) аналитическая антропология (В. </w:t>
      </w:r>
      <w:proofErr w:type="spellStart"/>
      <w:r w:rsidRPr="005377C6">
        <w:rPr>
          <w:sz w:val="20"/>
          <w:szCs w:val="20"/>
        </w:rPr>
        <w:t>Подорога</w:t>
      </w:r>
      <w:proofErr w:type="spellEnd"/>
      <w:r w:rsidRPr="005377C6">
        <w:rPr>
          <w:sz w:val="20"/>
          <w:szCs w:val="20"/>
        </w:rPr>
        <w:t xml:space="preserve">); б) антропология перехода (С. Смирнов); в) антропология границы (С. </w:t>
      </w:r>
      <w:proofErr w:type="spellStart"/>
      <w:r w:rsidRPr="005377C6">
        <w:rPr>
          <w:sz w:val="20"/>
          <w:szCs w:val="20"/>
        </w:rPr>
        <w:t>Хоружий</w:t>
      </w:r>
      <w:proofErr w:type="spellEnd"/>
      <w:r w:rsidRPr="005377C6">
        <w:rPr>
          <w:sz w:val="20"/>
          <w:szCs w:val="20"/>
        </w:rPr>
        <w:t xml:space="preserve">); г) антропология невозможного (Ф. </w:t>
      </w:r>
      <w:proofErr w:type="spellStart"/>
      <w:r w:rsidRPr="005377C6">
        <w:rPr>
          <w:sz w:val="20"/>
          <w:szCs w:val="20"/>
        </w:rPr>
        <w:t>Гиренок</w:t>
      </w:r>
      <w:proofErr w:type="spellEnd"/>
      <w:r w:rsidRPr="005377C6">
        <w:rPr>
          <w:sz w:val="20"/>
          <w:szCs w:val="20"/>
        </w:rPr>
        <w:t xml:space="preserve">); д) концепт В. </w:t>
      </w:r>
      <w:proofErr w:type="spellStart"/>
      <w:r w:rsidRPr="005377C6">
        <w:rPr>
          <w:sz w:val="20"/>
          <w:szCs w:val="20"/>
        </w:rPr>
        <w:t>Варавы</w:t>
      </w:r>
      <w:proofErr w:type="spellEnd"/>
      <w:r w:rsidRPr="005377C6">
        <w:rPr>
          <w:sz w:val="20"/>
          <w:szCs w:val="20"/>
        </w:rPr>
        <w:t>; е) визуальная антропология.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5377C6">
        <w:rPr>
          <w:sz w:val="20"/>
          <w:szCs w:val="20"/>
          <w:u w:val="single"/>
        </w:rPr>
        <w:t xml:space="preserve">Литература 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Подорога</w:t>
      </w:r>
      <w:proofErr w:type="spellEnd"/>
      <w:r w:rsidRPr="005377C6">
        <w:rPr>
          <w:bCs/>
          <w:iCs/>
          <w:sz w:val="20"/>
          <w:szCs w:val="20"/>
        </w:rPr>
        <w:t xml:space="preserve"> В. </w:t>
      </w:r>
      <w:r w:rsidRPr="005377C6">
        <w:rPr>
          <w:bCs/>
          <w:i/>
          <w:iCs/>
          <w:sz w:val="20"/>
          <w:szCs w:val="20"/>
        </w:rPr>
        <w:t xml:space="preserve">Феноменология тела, М., </w:t>
      </w:r>
      <w:proofErr w:type="gramStart"/>
      <w:r w:rsidRPr="005377C6">
        <w:rPr>
          <w:bCs/>
          <w:i/>
          <w:iCs/>
          <w:sz w:val="20"/>
          <w:szCs w:val="20"/>
        </w:rPr>
        <w:t>1995.;</w:t>
      </w:r>
      <w:proofErr w:type="gramEnd"/>
      <w:r w:rsidRPr="005377C6">
        <w:rPr>
          <w:bCs/>
          <w:i/>
          <w:iCs/>
          <w:sz w:val="20"/>
          <w:szCs w:val="20"/>
        </w:rPr>
        <w:t xml:space="preserve"> Метафизика ландшафта, М., 1993; </w:t>
      </w:r>
      <w:proofErr w:type="spellStart"/>
      <w:r w:rsidRPr="005377C6">
        <w:rPr>
          <w:bCs/>
          <w:i/>
          <w:iCs/>
          <w:sz w:val="20"/>
          <w:szCs w:val="20"/>
        </w:rPr>
        <w:t>Мимесис</w:t>
      </w:r>
      <w:proofErr w:type="spellEnd"/>
      <w:r w:rsidRPr="005377C6">
        <w:rPr>
          <w:bCs/>
          <w:i/>
          <w:iCs/>
          <w:sz w:val="20"/>
          <w:szCs w:val="20"/>
        </w:rPr>
        <w:t>, М., 2005.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5377C6">
        <w:rPr>
          <w:bCs/>
          <w:iCs/>
          <w:sz w:val="20"/>
          <w:szCs w:val="20"/>
        </w:rPr>
        <w:t xml:space="preserve">Смирнов С. </w:t>
      </w:r>
      <w:r w:rsidRPr="005377C6">
        <w:rPr>
          <w:bCs/>
          <w:i/>
          <w:iCs/>
          <w:sz w:val="20"/>
          <w:szCs w:val="20"/>
        </w:rPr>
        <w:t>Человек перехода, Новосибирск, 2003; Антропология перехода, Новосибирск, 2005.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Хоружий</w:t>
      </w:r>
      <w:proofErr w:type="spellEnd"/>
      <w:r w:rsidRPr="005377C6">
        <w:rPr>
          <w:bCs/>
          <w:iCs/>
          <w:sz w:val="20"/>
          <w:szCs w:val="20"/>
        </w:rPr>
        <w:t xml:space="preserve"> С. </w:t>
      </w:r>
      <w:r w:rsidRPr="005377C6">
        <w:rPr>
          <w:bCs/>
          <w:i/>
          <w:iCs/>
          <w:sz w:val="20"/>
          <w:szCs w:val="20"/>
        </w:rPr>
        <w:t xml:space="preserve">Очерки </w:t>
      </w:r>
      <w:proofErr w:type="spellStart"/>
      <w:r w:rsidRPr="005377C6">
        <w:rPr>
          <w:bCs/>
          <w:i/>
          <w:iCs/>
          <w:sz w:val="20"/>
          <w:szCs w:val="20"/>
        </w:rPr>
        <w:t>синергийной</w:t>
      </w:r>
      <w:proofErr w:type="spellEnd"/>
      <w:r w:rsidRPr="005377C6">
        <w:rPr>
          <w:bCs/>
          <w:i/>
          <w:iCs/>
          <w:sz w:val="20"/>
          <w:szCs w:val="20"/>
        </w:rPr>
        <w:t xml:space="preserve"> антропологии. М., 2005 (обязательно: Человек: сущее, трояко размыкающее себя).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Гиренок</w:t>
      </w:r>
      <w:proofErr w:type="spellEnd"/>
      <w:r w:rsidRPr="005377C6">
        <w:rPr>
          <w:bCs/>
          <w:iCs/>
          <w:sz w:val="20"/>
          <w:szCs w:val="20"/>
        </w:rPr>
        <w:t xml:space="preserve"> Ф.</w:t>
      </w:r>
      <w:r w:rsidRPr="005377C6">
        <w:rPr>
          <w:bCs/>
          <w:i/>
          <w:iCs/>
          <w:sz w:val="20"/>
          <w:szCs w:val="20"/>
        </w:rPr>
        <w:t xml:space="preserve"> Удовольствие мыслить иначе, М., 2008.</w:t>
      </w:r>
    </w:p>
    <w:p w:rsidR="002E63FF" w:rsidRPr="00BF256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Варава</w:t>
      </w:r>
      <w:proofErr w:type="spellEnd"/>
      <w:r w:rsidRPr="005377C6">
        <w:rPr>
          <w:bCs/>
          <w:iCs/>
          <w:sz w:val="20"/>
          <w:szCs w:val="20"/>
        </w:rPr>
        <w:t xml:space="preserve"> В.</w:t>
      </w:r>
      <w:r w:rsidRPr="005377C6">
        <w:rPr>
          <w:bCs/>
          <w:i/>
          <w:iCs/>
          <w:sz w:val="20"/>
          <w:szCs w:val="20"/>
        </w:rPr>
        <w:t xml:space="preserve"> Псалтырь русского философа, М., 2005.</w:t>
      </w:r>
    </w:p>
    <w:p w:rsidR="002E63FF" w:rsidRPr="00BF256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BF2566">
        <w:rPr>
          <w:bCs/>
          <w:iCs/>
          <w:sz w:val="20"/>
          <w:szCs w:val="20"/>
        </w:rPr>
        <w:t>Гиренок</w:t>
      </w:r>
      <w:proofErr w:type="spellEnd"/>
      <w:r w:rsidRPr="00BF2566">
        <w:rPr>
          <w:bCs/>
          <w:iCs/>
          <w:sz w:val="20"/>
          <w:szCs w:val="20"/>
        </w:rPr>
        <w:t xml:space="preserve"> Ф. </w:t>
      </w:r>
      <w:r w:rsidRPr="00BF2566">
        <w:rPr>
          <w:bCs/>
          <w:i/>
          <w:iCs/>
          <w:sz w:val="20"/>
          <w:szCs w:val="20"/>
        </w:rPr>
        <w:t>Существуют ли пределы у антропологии границы</w:t>
      </w:r>
      <w:r w:rsidRPr="00BF2566">
        <w:rPr>
          <w:bCs/>
          <w:iCs/>
          <w:sz w:val="20"/>
          <w:szCs w:val="20"/>
        </w:rPr>
        <w:t>/</w:t>
      </w:r>
      <w:r w:rsidRPr="00BF2566">
        <w:rPr>
          <w:bCs/>
          <w:i/>
          <w:iCs/>
          <w:sz w:val="20"/>
          <w:szCs w:val="20"/>
        </w:rPr>
        <w:t xml:space="preserve"> </w:t>
      </w:r>
      <w:hyperlink r:id="rId10" w:history="1"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www.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synergia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-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isa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E63FF" w:rsidRPr="00BF2566" w:rsidRDefault="002E63FF" w:rsidP="002E63FF">
      <w:pPr>
        <w:ind w:firstLine="709"/>
        <w:jc w:val="both"/>
        <w:rPr>
          <w:i/>
          <w:sz w:val="20"/>
          <w:szCs w:val="20"/>
        </w:rPr>
      </w:pPr>
      <w:r w:rsidRPr="00BF2566">
        <w:rPr>
          <w:i/>
          <w:sz w:val="20"/>
          <w:szCs w:val="20"/>
        </w:rPr>
        <w:t xml:space="preserve">Визуальная антропология. Новые взгляды на социальную реальность: Сб. Науч. Ст. / Под ред. Е.Р. </w:t>
      </w:r>
      <w:proofErr w:type="spellStart"/>
      <w:r w:rsidRPr="00BF2566">
        <w:rPr>
          <w:i/>
          <w:sz w:val="20"/>
          <w:szCs w:val="20"/>
        </w:rPr>
        <w:t>Ярской</w:t>
      </w:r>
      <w:proofErr w:type="spellEnd"/>
      <w:r w:rsidRPr="00BF2566">
        <w:rPr>
          <w:i/>
          <w:sz w:val="20"/>
          <w:szCs w:val="20"/>
        </w:rPr>
        <w:t xml:space="preserve">–Смирновой, П.В. Романова, В.Л. </w:t>
      </w:r>
      <w:proofErr w:type="spellStart"/>
      <w:r w:rsidRPr="00BF2566">
        <w:rPr>
          <w:i/>
          <w:sz w:val="20"/>
          <w:szCs w:val="20"/>
        </w:rPr>
        <w:t>Круткина</w:t>
      </w:r>
      <w:proofErr w:type="spellEnd"/>
      <w:r w:rsidRPr="00BF2566">
        <w:rPr>
          <w:i/>
          <w:sz w:val="20"/>
          <w:szCs w:val="20"/>
        </w:rPr>
        <w:t xml:space="preserve">. Саратов, 2007. </w:t>
      </w:r>
    </w:p>
    <w:p w:rsidR="002E63FF" w:rsidRPr="00BF2566" w:rsidRDefault="00737BF1" w:rsidP="002E63FF">
      <w:pPr>
        <w:ind w:firstLine="709"/>
        <w:jc w:val="both"/>
        <w:rPr>
          <w:bCs/>
          <w:i/>
          <w:iCs/>
          <w:sz w:val="20"/>
          <w:szCs w:val="20"/>
        </w:rPr>
      </w:pPr>
      <w:hyperlink r:id="rId11" w:history="1"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www</w:t>
        </w:r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antropolog</w:t>
        </w:r>
        <w:proofErr w:type="spellEnd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E63FF" w:rsidRPr="005377C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5377C6">
        <w:rPr>
          <w:sz w:val="20"/>
          <w:szCs w:val="20"/>
        </w:rPr>
        <w:t>Кассирер</w:t>
      </w:r>
      <w:proofErr w:type="spellEnd"/>
      <w:r w:rsidRPr="005377C6">
        <w:rPr>
          <w:sz w:val="20"/>
          <w:szCs w:val="20"/>
        </w:rPr>
        <w:t xml:space="preserve"> Э. </w:t>
      </w:r>
      <w:r w:rsidRPr="005377C6">
        <w:rPr>
          <w:i/>
          <w:sz w:val="20"/>
          <w:szCs w:val="20"/>
        </w:rPr>
        <w:t xml:space="preserve">Что такое </w:t>
      </w:r>
      <w:proofErr w:type="gramStart"/>
      <w:r w:rsidRPr="005377C6">
        <w:rPr>
          <w:i/>
          <w:sz w:val="20"/>
          <w:szCs w:val="20"/>
        </w:rPr>
        <w:t>человек?/</w:t>
      </w:r>
      <w:proofErr w:type="gramEnd"/>
      <w:r w:rsidRPr="005377C6">
        <w:rPr>
          <w:i/>
          <w:sz w:val="20"/>
          <w:szCs w:val="20"/>
        </w:rPr>
        <w:t>/ Проблема человека в западной философии, М., 1988.</w:t>
      </w:r>
    </w:p>
    <w:p w:rsidR="003E4AD4" w:rsidRDefault="003E4AD4" w:rsidP="002E63FF">
      <w:pPr>
        <w:jc w:val="center"/>
        <w:rPr>
          <w:sz w:val="20"/>
          <w:szCs w:val="20"/>
        </w:rPr>
      </w:pPr>
    </w:p>
    <w:p w:rsidR="002E63FF" w:rsidRDefault="002E63FF" w:rsidP="002E63FF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8B5CD4">
        <w:rPr>
          <w:sz w:val="20"/>
          <w:szCs w:val="20"/>
        </w:rPr>
        <w:t>6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Субъект и субъективность</w:t>
      </w:r>
    </w:p>
    <w:p w:rsidR="002E63FF" w:rsidRDefault="002E63FF" w:rsidP="002E63FF">
      <w:pPr>
        <w:rPr>
          <w:sz w:val="20"/>
          <w:szCs w:val="20"/>
        </w:rPr>
      </w:pPr>
      <w:r w:rsidRPr="002F67E8">
        <w:rPr>
          <w:sz w:val="20"/>
          <w:szCs w:val="20"/>
        </w:rPr>
        <w:t xml:space="preserve">Понятие субъекта. Понятие субъективности. Кризис: разрыв между субъектом и субъективностью. Мир без субъекта. Субъект без субъективности. Субъективность без субъекта. </w:t>
      </w:r>
      <w:r>
        <w:rPr>
          <w:sz w:val="20"/>
          <w:szCs w:val="20"/>
        </w:rPr>
        <w:t>Дезорганизация сознания.</w:t>
      </w:r>
    </w:p>
    <w:p w:rsidR="002E63FF" w:rsidRDefault="002E63FF" w:rsidP="002E63FF">
      <w:pPr>
        <w:rPr>
          <w:sz w:val="20"/>
          <w:szCs w:val="20"/>
        </w:rPr>
      </w:pPr>
    </w:p>
    <w:p w:rsidR="002E63FF" w:rsidRDefault="002E63FF" w:rsidP="002E63FF">
      <w:pPr>
        <w:rPr>
          <w:sz w:val="20"/>
          <w:szCs w:val="20"/>
          <w:u w:val="single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2E63FF" w:rsidRPr="000F0ECD" w:rsidRDefault="002E63FF" w:rsidP="002E63FF">
      <w:pPr>
        <w:rPr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</w:t>
      </w:r>
      <w:r w:rsidRPr="000F0ECD">
        <w:rPr>
          <w:sz w:val="20"/>
          <w:szCs w:val="20"/>
        </w:rPr>
        <w:t xml:space="preserve"> </w:t>
      </w:r>
      <w:proofErr w:type="spellStart"/>
      <w:r w:rsidRPr="000F0ECD">
        <w:rPr>
          <w:i/>
          <w:sz w:val="20"/>
          <w:szCs w:val="20"/>
        </w:rPr>
        <w:t>Антиэдип</w:t>
      </w:r>
      <w:proofErr w:type="spellEnd"/>
      <w:r w:rsidRPr="000F0ECD">
        <w:rPr>
          <w:i/>
          <w:sz w:val="20"/>
          <w:szCs w:val="20"/>
        </w:rPr>
        <w:t>, М., 2007</w:t>
      </w:r>
    </w:p>
    <w:p w:rsidR="002E63FF" w:rsidRPr="00BE6E75" w:rsidRDefault="002E63FF" w:rsidP="002E63FF">
      <w:pPr>
        <w:rPr>
          <w:i/>
          <w:sz w:val="20"/>
          <w:szCs w:val="20"/>
        </w:rPr>
      </w:pPr>
      <w:proofErr w:type="spellStart"/>
      <w:r w:rsidRPr="002F67E8">
        <w:rPr>
          <w:sz w:val="20"/>
          <w:szCs w:val="20"/>
        </w:rPr>
        <w:t>Гиренок</w:t>
      </w:r>
      <w:proofErr w:type="spellEnd"/>
      <w:r w:rsidRPr="002F67E8">
        <w:rPr>
          <w:sz w:val="20"/>
          <w:szCs w:val="20"/>
        </w:rPr>
        <w:t xml:space="preserve"> Ф.И. </w:t>
      </w:r>
      <w:r w:rsidRPr="00BE6E75">
        <w:rPr>
          <w:i/>
          <w:sz w:val="20"/>
          <w:szCs w:val="20"/>
        </w:rPr>
        <w:t>Кризис субъекта// Литературная газета, №34, 2015.</w:t>
      </w:r>
    </w:p>
    <w:p w:rsidR="002E63FF" w:rsidRPr="00AC7E17" w:rsidRDefault="002E63FF" w:rsidP="002E63FF">
      <w:pPr>
        <w:spacing w:line="360" w:lineRule="auto"/>
        <w:ind w:firstLine="709"/>
        <w:jc w:val="both"/>
        <w:rPr>
          <w:b/>
        </w:rPr>
      </w:pPr>
    </w:p>
    <w:p w:rsidR="002E63FF" w:rsidRPr="008F2F46" w:rsidRDefault="002E63FF" w:rsidP="002E63FF">
      <w:pPr>
        <w:pStyle w:val="1"/>
        <w:jc w:val="center"/>
      </w:pPr>
      <w:bookmarkStart w:id="3" w:name="_Toc498554288"/>
      <w:r w:rsidRPr="008F2F46">
        <w:t xml:space="preserve">Часть </w:t>
      </w:r>
      <w:r>
        <w:t>2</w:t>
      </w:r>
      <w:r w:rsidRPr="008F2F46">
        <w:t>. Классическая антропология</w:t>
      </w:r>
      <w:bookmarkEnd w:id="3"/>
    </w:p>
    <w:p w:rsidR="002E63FF" w:rsidRPr="008F2F46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lastRenderedPageBreak/>
        <w:t>Классическая философская антропология</w:t>
      </w:r>
      <w:r w:rsidRPr="003C33A7">
        <w:rPr>
          <w:sz w:val="20"/>
          <w:szCs w:val="20"/>
        </w:rPr>
        <w:t xml:space="preserve"> отвечает на вопрос «Что есть человек?»</w:t>
      </w:r>
      <w:r w:rsidR="008B5CD4">
        <w:rPr>
          <w:sz w:val="20"/>
          <w:szCs w:val="20"/>
        </w:rPr>
        <w:t xml:space="preserve"> в зависимости от того, как понимается бытие</w:t>
      </w:r>
      <w:r w:rsidRPr="003C33A7">
        <w:rPr>
          <w:sz w:val="20"/>
          <w:szCs w:val="20"/>
        </w:rPr>
        <w:t>. В основе классической философской антропологии лежит пять фундаментальных принципов: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человек может быть понят только из самого себя, никакими внешними причинами существование человека объяснить нельзя;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человеческое бытие является всегда осознанным бытием;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сознание человека является одновременно самосознанием;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человек есть в той мере, в которой он себя делает;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человеческое бытие есть всегда бытие в мире.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 xml:space="preserve">Классическая антропология связана с именами Шелера,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 xml:space="preserve">, Плеснера. Шелер попытался помыслить человека в терминах «верха» и «низа». Выше всего Бог, ниже всего чувственный порыв. Чем выше, тем меньше силы и больше совершенства. Чем ниже, тем силы больше, а совершенства меньше. Самым слабым является, конечно, Бог. Сила таится в низости низкого, в несовершенстве жизни. Поток силы идет, по словам Шелера, </w:t>
      </w:r>
      <w:proofErr w:type="gramStart"/>
      <w:r w:rsidRPr="003C33A7">
        <w:rPr>
          <w:szCs w:val="20"/>
        </w:rPr>
        <w:t>снизу вверх</w:t>
      </w:r>
      <w:proofErr w:type="gramEnd"/>
      <w:r w:rsidRPr="003C33A7">
        <w:rPr>
          <w:szCs w:val="20"/>
        </w:rPr>
        <w:t>. Этот поток разрывает связи между сущностью и существованием, между которыми нет никакого предшествования. Они есть во всякий момент, и между ними пропасть. Если бы этой пропасти не было, то бессильный Бог, меняя сущность, мог бы изменить и существование, и наоборот. Но в силу разрыва между сущностью и существованием он этого сделать не может. В концепции Шелера становящийся Бог нуждается в становящемся человеке. Шелер пишет: «мне скажут, и мне действительно говорили, что человек не может вынести неокончательного бога, становящегося бога. Мой ответ в том, что метафизика – не страховое общество для слабых, нуждающихся в поддержке людей».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>Теория эксцентричности Плеснера устраняет рефлексивную точку поворота человека к самому себе и относит его «к одному ряду вместе со всеми вещами этого мира»</w:t>
      </w:r>
      <w:r w:rsidRPr="003C33A7">
        <w:rPr>
          <w:rStyle w:val="af4"/>
          <w:szCs w:val="20"/>
        </w:rPr>
        <w:footnoteReference w:id="1"/>
      </w:r>
      <w:r w:rsidRPr="003C33A7">
        <w:rPr>
          <w:szCs w:val="20"/>
        </w:rPr>
        <w:t>. Три антропологических закона Плеснера – это три бессмыслицы, пробиваясь через которые можно попытаться получить смысл феномена человека: это законы естественной искусственности, утопического местоположения и опосредованной непосредственности.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 xml:space="preserve">В антропологии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 xml:space="preserve"> сделана попытка найти нейтральные термины для описания человека, а не бинарные оппозиции. Таким термином для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 xml:space="preserve"> является действие.</w:t>
      </w:r>
    </w:p>
    <w:p w:rsidR="002E63FF" w:rsidRPr="005377C6" w:rsidRDefault="002E63FF" w:rsidP="002E63FF">
      <w:pPr>
        <w:jc w:val="center"/>
        <w:rPr>
          <w:sz w:val="20"/>
          <w:szCs w:val="20"/>
        </w:rPr>
      </w:pPr>
    </w:p>
    <w:p w:rsidR="002E63FF" w:rsidRPr="008F2F46" w:rsidRDefault="002E63FF" w:rsidP="002E63FF">
      <w:pPr>
        <w:pStyle w:val="2"/>
        <w:ind w:firstLine="709"/>
        <w:rPr>
          <w:b w:val="0"/>
          <w:bCs w:val="0"/>
          <w:sz w:val="20"/>
          <w:szCs w:val="20"/>
        </w:rPr>
      </w:pP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Тема 1</w:t>
      </w:r>
      <w:r w:rsidRPr="008A751E">
        <w:rPr>
          <w:bCs/>
          <w:sz w:val="20"/>
          <w:szCs w:val="20"/>
        </w:rPr>
        <w:t>.</w:t>
      </w:r>
      <w:r w:rsidRPr="008A751E">
        <w:rPr>
          <w:sz w:val="20"/>
          <w:szCs w:val="20"/>
        </w:rPr>
        <w:t xml:space="preserve"> </w:t>
      </w:r>
      <w:r w:rsidRPr="008A751E">
        <w:rPr>
          <w:b/>
          <w:sz w:val="20"/>
          <w:szCs w:val="20"/>
        </w:rPr>
        <w:t>Платон: Человек-кукла и человек-</w:t>
      </w:r>
      <w:proofErr w:type="spellStart"/>
      <w:r w:rsidRPr="008A751E">
        <w:rPr>
          <w:b/>
          <w:sz w:val="20"/>
          <w:szCs w:val="20"/>
        </w:rPr>
        <w:t>андрогин</w:t>
      </w:r>
      <w:proofErr w:type="spellEnd"/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</w:pPr>
      <w:r w:rsidRPr="005377C6">
        <w:rPr>
          <w:sz w:val="20"/>
          <w:szCs w:val="20"/>
        </w:rPr>
        <w:t xml:space="preserve">Антропологический смысл мифа о человеке как кукле богов: соотношение хаоса, бессмыслицы и смысла. Философско-антропологический смысл мифа об </w:t>
      </w:r>
      <w:proofErr w:type="spellStart"/>
      <w:r w:rsidRPr="005377C6">
        <w:rPr>
          <w:sz w:val="20"/>
          <w:szCs w:val="20"/>
        </w:rPr>
        <w:t>андрогине</w:t>
      </w:r>
      <w:proofErr w:type="spellEnd"/>
      <w:r w:rsidRPr="005377C6">
        <w:rPr>
          <w:sz w:val="20"/>
          <w:szCs w:val="20"/>
        </w:rPr>
        <w:t>; смысл троичности; соотношение синтеза и различия. Философско-антропологический смысл мифа</w:t>
      </w:r>
      <w:r w:rsidR="008B5CD4">
        <w:rPr>
          <w:sz w:val="20"/>
          <w:szCs w:val="20"/>
        </w:rPr>
        <w:t xml:space="preserve"> о пещере</w:t>
      </w:r>
      <w:r w:rsidRPr="005377C6">
        <w:rPr>
          <w:sz w:val="20"/>
          <w:szCs w:val="20"/>
        </w:rPr>
        <w:t>. Забота богов о человеке и забота человека о самом себе. Почему философия связана с умиранием? Неистовства души. Платон и Диоген: почему Диоген назвал платоновского человека общипанным петухом</w:t>
      </w:r>
      <w:r w:rsidRPr="008F2F46">
        <w:t>?</w:t>
      </w:r>
    </w:p>
    <w:p w:rsidR="002E63FF" w:rsidRPr="008F2F46" w:rsidRDefault="002E63FF" w:rsidP="002E63FF">
      <w:pPr>
        <w:pStyle w:val="a3"/>
        <w:rPr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Платон. </w:t>
      </w:r>
      <w:r w:rsidRPr="008F2F46">
        <w:rPr>
          <w:i/>
          <w:iCs/>
          <w:sz w:val="20"/>
          <w:szCs w:val="20"/>
        </w:rPr>
        <w:t>Государство</w:t>
      </w:r>
      <w:r>
        <w:rPr>
          <w:i/>
          <w:iCs/>
          <w:sz w:val="20"/>
          <w:szCs w:val="20"/>
        </w:rPr>
        <w:t xml:space="preserve"> (миф о пещере)</w:t>
      </w:r>
      <w:r w:rsidRPr="008F2F46">
        <w:rPr>
          <w:i/>
          <w:iCs/>
          <w:sz w:val="20"/>
          <w:szCs w:val="20"/>
        </w:rPr>
        <w:t>, Законы (I 644d- 645c; VII 803c-804b; II 665 c)</w:t>
      </w:r>
      <w:r w:rsidRPr="008F2F46">
        <w:rPr>
          <w:i/>
          <w:sz w:val="20"/>
          <w:szCs w:val="20"/>
        </w:rPr>
        <w:t xml:space="preserve">, </w:t>
      </w:r>
      <w:r w:rsidRPr="008F2F46">
        <w:rPr>
          <w:i/>
          <w:iCs/>
          <w:sz w:val="20"/>
          <w:szCs w:val="20"/>
        </w:rPr>
        <w:t xml:space="preserve">Пир (189-195), </w:t>
      </w:r>
      <w:proofErr w:type="spellStart"/>
      <w:r w:rsidRPr="008F2F46">
        <w:rPr>
          <w:i/>
          <w:iCs/>
          <w:sz w:val="20"/>
          <w:szCs w:val="20"/>
        </w:rPr>
        <w:t>Федон</w:t>
      </w:r>
      <w:proofErr w:type="spellEnd"/>
      <w:r w:rsidRPr="008F2F46">
        <w:rPr>
          <w:i/>
          <w:iCs/>
          <w:sz w:val="20"/>
          <w:szCs w:val="20"/>
        </w:rPr>
        <w:t xml:space="preserve"> (61d- 64d), Федр (247-257) </w:t>
      </w:r>
      <w:r w:rsidRPr="008F2F46">
        <w:rPr>
          <w:i/>
          <w:sz w:val="20"/>
          <w:szCs w:val="20"/>
        </w:rPr>
        <w:t>// Платон. Собрание сочинений в 4-х томах, М., 1994</w:t>
      </w:r>
    </w:p>
    <w:p w:rsidR="002E63FF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Марк </w:t>
      </w:r>
      <w:proofErr w:type="spellStart"/>
      <w:r w:rsidRPr="008F2F46">
        <w:rPr>
          <w:sz w:val="20"/>
          <w:szCs w:val="20"/>
        </w:rPr>
        <w:t>Аврелий</w:t>
      </w:r>
      <w:proofErr w:type="spellEnd"/>
      <w:r w:rsidRPr="008F2F46">
        <w:rPr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Что важно для самого себя</w:t>
      </w:r>
      <w:r w:rsidRPr="008F2F46">
        <w:rPr>
          <w:sz w:val="20"/>
          <w:szCs w:val="20"/>
        </w:rPr>
        <w:t>. М., 1911.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Аристотель. </w:t>
      </w:r>
      <w:r w:rsidRPr="00D734F7">
        <w:rPr>
          <w:i/>
          <w:sz w:val="20"/>
          <w:szCs w:val="20"/>
        </w:rPr>
        <w:t>О душе, М., 2006.</w:t>
      </w:r>
    </w:p>
    <w:p w:rsidR="002E63FF" w:rsidRPr="00D734F7" w:rsidRDefault="002E63FF" w:rsidP="002E63FF">
      <w:pPr>
        <w:ind w:left="720"/>
        <w:jc w:val="both"/>
        <w:rPr>
          <w:i/>
          <w:sz w:val="20"/>
          <w:szCs w:val="20"/>
        </w:rPr>
      </w:pPr>
      <w:r w:rsidRPr="00D734F7">
        <w:rPr>
          <w:sz w:val="20"/>
          <w:szCs w:val="20"/>
        </w:rPr>
        <w:t>Сенека.</w:t>
      </w:r>
      <w:r>
        <w:rPr>
          <w:i/>
          <w:sz w:val="20"/>
          <w:szCs w:val="20"/>
        </w:rPr>
        <w:t xml:space="preserve"> Письма к </w:t>
      </w:r>
      <w:proofErr w:type="spellStart"/>
      <w:r>
        <w:rPr>
          <w:i/>
          <w:sz w:val="20"/>
          <w:szCs w:val="20"/>
        </w:rPr>
        <w:t>Луцилию</w:t>
      </w:r>
      <w:proofErr w:type="spellEnd"/>
      <w:r>
        <w:rPr>
          <w:i/>
          <w:sz w:val="20"/>
          <w:szCs w:val="20"/>
        </w:rPr>
        <w:t>. М., 1982.</w:t>
      </w:r>
    </w:p>
    <w:p w:rsidR="002E63FF" w:rsidRDefault="002E63FF" w:rsidP="002E63FF">
      <w:pPr>
        <w:pStyle w:val="31"/>
        <w:ind w:left="720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Диоген </w:t>
      </w:r>
      <w:proofErr w:type="spellStart"/>
      <w:r w:rsidRPr="008F2F46">
        <w:rPr>
          <w:iCs/>
          <w:sz w:val="20"/>
          <w:szCs w:val="20"/>
        </w:rPr>
        <w:t>Лаэртский</w:t>
      </w:r>
      <w:proofErr w:type="spellEnd"/>
      <w:r w:rsidRPr="008F2F46">
        <w:rPr>
          <w:iCs/>
          <w:sz w:val="20"/>
          <w:szCs w:val="20"/>
        </w:rPr>
        <w:t xml:space="preserve"> </w:t>
      </w:r>
      <w:r w:rsidRPr="008F2F46">
        <w:rPr>
          <w:i/>
          <w:iCs/>
          <w:sz w:val="20"/>
          <w:szCs w:val="20"/>
        </w:rPr>
        <w:t xml:space="preserve">О жизни, учениях и т.д. знаменитых философов, М., 1979 (см.: кн. </w:t>
      </w:r>
      <w:proofErr w:type="gramStart"/>
      <w:r w:rsidRPr="008F2F46">
        <w:rPr>
          <w:i/>
          <w:iCs/>
          <w:sz w:val="20"/>
          <w:szCs w:val="20"/>
        </w:rPr>
        <w:t>6  -</w:t>
      </w:r>
      <w:proofErr w:type="gramEnd"/>
      <w:r w:rsidRPr="008F2F46">
        <w:rPr>
          <w:i/>
          <w:iCs/>
          <w:sz w:val="20"/>
          <w:szCs w:val="20"/>
        </w:rPr>
        <w:t xml:space="preserve">  40)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A751E" w:rsidRDefault="002E63FF" w:rsidP="002E63FF">
      <w:pPr>
        <w:ind w:firstLine="709"/>
        <w:jc w:val="both"/>
        <w:rPr>
          <w:bCs/>
          <w:sz w:val="20"/>
          <w:szCs w:val="20"/>
        </w:rPr>
      </w:pPr>
      <w:proofErr w:type="gramStart"/>
      <w:r>
        <w:rPr>
          <w:sz w:val="20"/>
          <w:szCs w:val="20"/>
        </w:rPr>
        <w:t>Тема  2</w:t>
      </w:r>
      <w:proofErr w:type="gramEnd"/>
      <w:r w:rsidRPr="008A751E">
        <w:rPr>
          <w:sz w:val="20"/>
          <w:szCs w:val="20"/>
        </w:rPr>
        <w:t xml:space="preserve">. </w:t>
      </w:r>
      <w:r w:rsidRPr="008A751E">
        <w:rPr>
          <w:b/>
          <w:sz w:val="20"/>
          <w:szCs w:val="20"/>
        </w:rPr>
        <w:t>Декарт: Человек-пловец в лодке и человек как единое существо</w:t>
      </w: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 w:rsidRPr="008A751E">
        <w:rPr>
          <w:sz w:val="20"/>
          <w:szCs w:val="20"/>
        </w:rPr>
        <w:t>Две модели человека: пловец в лодке и одно существо.</w:t>
      </w: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 w:rsidRPr="008A751E">
        <w:rPr>
          <w:sz w:val="20"/>
          <w:szCs w:val="20"/>
        </w:rPr>
        <w:t xml:space="preserve">В каких случаях тело становится «лодкой» для человека? </w:t>
      </w:r>
      <w:proofErr w:type="gramStart"/>
      <w:r w:rsidRPr="008A751E">
        <w:rPr>
          <w:sz w:val="20"/>
          <w:szCs w:val="20"/>
        </w:rPr>
        <w:t>Почему</w:t>
      </w:r>
      <w:proofErr w:type="gramEnd"/>
      <w:r w:rsidRPr="008A751E">
        <w:rPr>
          <w:sz w:val="20"/>
          <w:szCs w:val="20"/>
        </w:rPr>
        <w:t xml:space="preserve"> когда мыслят и знают, тогда не чувствуют? Как справиться со злокозненным гением? Какие истины человек встречает среди грез? Почему Бог не обманщик?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 xml:space="preserve">Ошибаются ли чувства? 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>Главные страсти души. Возможны ли страсти тела? Для чего человеку страсти?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>Почему люди печалуются (онтология Декарта)?</w:t>
      </w:r>
    </w:p>
    <w:p w:rsidR="002E63FF" w:rsidRPr="008F2F46" w:rsidRDefault="002E63FF" w:rsidP="002E63FF">
      <w:pPr>
        <w:pStyle w:val="a3"/>
        <w:rPr>
          <w:szCs w:val="20"/>
        </w:rPr>
      </w:pPr>
      <w:r w:rsidRPr="007B0CD4">
        <w:rPr>
          <w:szCs w:val="20"/>
        </w:rPr>
        <w:t>Почему в мире Декарта действия равны противодействиям?</w:t>
      </w:r>
    </w:p>
    <w:p w:rsidR="002E63FF" w:rsidRDefault="002E63FF" w:rsidP="002E63FF">
      <w:pPr>
        <w:pStyle w:val="a3"/>
        <w:rPr>
          <w:szCs w:val="20"/>
        </w:rPr>
      </w:pPr>
      <w:r>
        <w:rPr>
          <w:szCs w:val="20"/>
        </w:rPr>
        <w:t>Два способа говорить о человеке:</w:t>
      </w:r>
      <w:r w:rsidRPr="008F2F46">
        <w:rPr>
          <w:szCs w:val="20"/>
        </w:rPr>
        <w:t xml:space="preserve"> через тавтологию</w:t>
      </w:r>
      <w:r>
        <w:rPr>
          <w:szCs w:val="20"/>
        </w:rPr>
        <w:t xml:space="preserve"> и через определение</w:t>
      </w:r>
      <w:r w:rsidRPr="008F2F46">
        <w:rPr>
          <w:szCs w:val="20"/>
        </w:rPr>
        <w:t>. Правила морали.</w:t>
      </w:r>
    </w:p>
    <w:p w:rsidR="002E63FF" w:rsidRPr="008F2F46" w:rsidRDefault="002E63FF" w:rsidP="002E63FF">
      <w:pPr>
        <w:pStyle w:val="a3"/>
        <w:rPr>
          <w:szCs w:val="20"/>
        </w:rPr>
      </w:pPr>
      <w:r>
        <w:rPr>
          <w:szCs w:val="20"/>
        </w:rPr>
        <w:t>Философско-антропологический смысл образа путника, заблудившегося в лесу.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lastRenderedPageBreak/>
        <w:t xml:space="preserve">Декарт Р. </w:t>
      </w:r>
      <w:r w:rsidRPr="008F2F46">
        <w:rPr>
          <w:i/>
          <w:iCs/>
          <w:sz w:val="20"/>
          <w:szCs w:val="20"/>
        </w:rPr>
        <w:t>Страсти души</w:t>
      </w:r>
      <w:r w:rsidRPr="008F2F46">
        <w:rPr>
          <w:i/>
          <w:sz w:val="20"/>
          <w:szCs w:val="20"/>
        </w:rPr>
        <w:t xml:space="preserve"> 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8F2F46">
          <w:rPr>
            <w:i/>
            <w:sz w:val="20"/>
            <w:szCs w:val="20"/>
          </w:rPr>
          <w:t>1. М</w:t>
        </w:r>
      </w:smartTag>
      <w:r w:rsidRPr="008F2F46">
        <w:rPr>
          <w:i/>
          <w:sz w:val="20"/>
          <w:szCs w:val="20"/>
        </w:rPr>
        <w:t>., 1989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sz w:val="20"/>
          <w:szCs w:val="20"/>
        </w:rPr>
        <w:t xml:space="preserve">Размышление о методе/ Декарт Р. Соч. в 2-х тт. Т. </w:t>
      </w:r>
      <w:proofErr w:type="gramStart"/>
      <w:r w:rsidRPr="008F2F46">
        <w:rPr>
          <w:i/>
          <w:sz w:val="20"/>
          <w:szCs w:val="20"/>
        </w:rPr>
        <w:t>1.,</w:t>
      </w:r>
      <w:proofErr w:type="gramEnd"/>
      <w:r w:rsidRPr="008F2F46">
        <w:rPr>
          <w:i/>
          <w:sz w:val="20"/>
          <w:szCs w:val="20"/>
        </w:rPr>
        <w:t xml:space="preserve"> М., 1989.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sz w:val="20"/>
          <w:szCs w:val="20"/>
        </w:rPr>
        <w:t>Размышлени</w:t>
      </w:r>
      <w:r>
        <w:rPr>
          <w:i/>
          <w:sz w:val="20"/>
          <w:szCs w:val="20"/>
        </w:rPr>
        <w:t>я</w:t>
      </w:r>
      <w:r w:rsidRPr="008F2F46">
        <w:rPr>
          <w:i/>
          <w:sz w:val="20"/>
          <w:szCs w:val="20"/>
        </w:rPr>
        <w:t xml:space="preserve"> о первой философии/ Декарт Р. Сочинения</w:t>
      </w:r>
      <w:r>
        <w:rPr>
          <w:i/>
          <w:sz w:val="20"/>
          <w:szCs w:val="20"/>
        </w:rPr>
        <w:t xml:space="preserve"> в 2 т</w:t>
      </w:r>
      <w:r w:rsidRPr="008F2F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Т.2,</w:t>
      </w:r>
      <w:r w:rsidRPr="008F2F46">
        <w:rPr>
          <w:i/>
          <w:sz w:val="20"/>
          <w:szCs w:val="20"/>
        </w:rPr>
        <w:t xml:space="preserve"> М</w:t>
      </w:r>
      <w:r>
        <w:rPr>
          <w:i/>
          <w:sz w:val="20"/>
          <w:szCs w:val="20"/>
        </w:rPr>
        <w:t>: Мысль</w:t>
      </w:r>
      <w:r w:rsidRPr="008F2F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1994 (Обязательно: 1 и 6 размышления)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sz w:val="20"/>
          <w:szCs w:val="20"/>
        </w:rPr>
        <w:t>Разыскание истины посредством естественного света.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Ф.И. </w:t>
      </w:r>
      <w:r w:rsidRPr="008F2F46">
        <w:rPr>
          <w:i/>
          <w:iCs/>
          <w:sz w:val="20"/>
          <w:szCs w:val="20"/>
        </w:rPr>
        <w:t xml:space="preserve">Картезианская теория страстей </w:t>
      </w:r>
      <w:r w:rsidRPr="008F2F46">
        <w:rPr>
          <w:i/>
          <w:sz w:val="20"/>
          <w:szCs w:val="20"/>
        </w:rPr>
        <w:t>// Философия хозяйства, 2002, №</w:t>
      </w:r>
      <w:proofErr w:type="gramStart"/>
      <w:r w:rsidRPr="008F2F46">
        <w:rPr>
          <w:i/>
          <w:sz w:val="20"/>
          <w:szCs w:val="20"/>
        </w:rPr>
        <w:t>3.,</w:t>
      </w:r>
      <w:proofErr w:type="gramEnd"/>
      <w:r w:rsidRPr="008F2F46">
        <w:rPr>
          <w:i/>
          <w:sz w:val="20"/>
          <w:szCs w:val="20"/>
        </w:rPr>
        <w:t xml:space="preserve"> с.241-251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4176B6">
        <w:rPr>
          <w:sz w:val="20"/>
          <w:szCs w:val="20"/>
        </w:rPr>
        <w:t xml:space="preserve">Декарт Р. </w:t>
      </w:r>
      <w:r w:rsidRPr="004176B6">
        <w:rPr>
          <w:i/>
          <w:sz w:val="20"/>
          <w:szCs w:val="20"/>
        </w:rPr>
        <w:t xml:space="preserve">Правила </w:t>
      </w:r>
      <w:proofErr w:type="gramStart"/>
      <w:r w:rsidRPr="004176B6">
        <w:rPr>
          <w:i/>
          <w:sz w:val="20"/>
          <w:szCs w:val="20"/>
        </w:rPr>
        <w:t>руководства  для</w:t>
      </w:r>
      <w:proofErr w:type="gramEnd"/>
      <w:r w:rsidRPr="004176B6">
        <w:rPr>
          <w:i/>
          <w:sz w:val="20"/>
          <w:szCs w:val="20"/>
        </w:rPr>
        <w:t xml:space="preserve"> ума/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4176B6">
          <w:rPr>
            <w:i/>
            <w:sz w:val="20"/>
            <w:szCs w:val="20"/>
          </w:rPr>
          <w:t>1. М</w:t>
        </w:r>
      </w:smartTag>
      <w:r w:rsidRPr="004176B6">
        <w:rPr>
          <w:i/>
          <w:sz w:val="20"/>
          <w:szCs w:val="20"/>
        </w:rPr>
        <w:t>., 1989</w:t>
      </w:r>
    </w:p>
    <w:p w:rsidR="002E63FF" w:rsidRDefault="002E63FF" w:rsidP="002E63F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Кант И. </w:t>
      </w:r>
      <w:r w:rsidRPr="00264879">
        <w:rPr>
          <w:i/>
          <w:sz w:val="20"/>
          <w:szCs w:val="20"/>
        </w:rPr>
        <w:t>Что такое просвещение. Соч. в 6 т., М., 1966, Т.6. С. 25-36.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Мамардашвили</w:t>
      </w:r>
      <w:proofErr w:type="spellEnd"/>
      <w:r w:rsidRPr="008F2F46">
        <w:rPr>
          <w:sz w:val="20"/>
          <w:szCs w:val="20"/>
        </w:rPr>
        <w:t xml:space="preserve"> М.К. </w:t>
      </w:r>
      <w:r w:rsidRPr="008F2F46">
        <w:rPr>
          <w:i/>
          <w:iCs/>
          <w:sz w:val="20"/>
          <w:szCs w:val="20"/>
        </w:rPr>
        <w:t>Картезианские размышления</w:t>
      </w:r>
      <w:r w:rsidRPr="008F2F46">
        <w:rPr>
          <w:i/>
          <w:sz w:val="20"/>
          <w:szCs w:val="20"/>
        </w:rPr>
        <w:t>. М., 1999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3</w:t>
      </w:r>
      <w:r w:rsidRPr="00775521">
        <w:rPr>
          <w:sz w:val="20"/>
          <w:szCs w:val="20"/>
        </w:rPr>
        <w:t xml:space="preserve">. </w:t>
      </w:r>
      <w:r w:rsidRPr="00775521">
        <w:rPr>
          <w:b/>
          <w:sz w:val="20"/>
          <w:szCs w:val="20"/>
        </w:rPr>
        <w:t>Кант: чело</w:t>
      </w:r>
      <w:r>
        <w:rPr>
          <w:b/>
          <w:sz w:val="20"/>
          <w:szCs w:val="20"/>
        </w:rPr>
        <w:t>век-актер и человек-марионетка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культура предшествует морали? Теория дозволенной моральной видимости. Болезни души. Почему воображение предшествует мысли? Три максимы мысли Канта. Были ли Адам и Ева животными? Что делать с детьми и шизофрениками? Три порока человека и «черное золото» морали. Глубокие люди. О внутреннем опыте.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Проблема трансцендентальной схемы</w:t>
      </w:r>
      <w:r w:rsidRPr="008F2F46">
        <w:rPr>
          <w:sz w:val="20"/>
          <w:szCs w:val="20"/>
        </w:rPr>
        <w:t>.</w:t>
      </w:r>
      <w:r>
        <w:rPr>
          <w:sz w:val="20"/>
          <w:szCs w:val="20"/>
        </w:rPr>
        <w:t xml:space="preserve"> Проблема синтетического познания априори.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Различие моральных и легальных действий. Что такое добрая воля? Чем плоха идея счастья? В чем суть и причина </w:t>
      </w:r>
      <w:proofErr w:type="spellStart"/>
      <w:r>
        <w:rPr>
          <w:sz w:val="20"/>
          <w:szCs w:val="20"/>
        </w:rPr>
        <w:t>мизологии</w:t>
      </w:r>
      <w:proofErr w:type="spellEnd"/>
      <w:r>
        <w:rPr>
          <w:sz w:val="20"/>
          <w:szCs w:val="20"/>
        </w:rPr>
        <w:t>?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чем философско-антропологический смысл образа человека-марионетки?</w:t>
      </w:r>
    </w:p>
    <w:p w:rsidR="002E63FF" w:rsidRPr="008F2F46" w:rsidRDefault="002E63FF" w:rsidP="002E63FF">
      <w:pPr>
        <w:pStyle w:val="a5"/>
        <w:jc w:val="both"/>
        <w:rPr>
          <w:sz w:val="20"/>
          <w:szCs w:val="20"/>
        </w:rPr>
      </w:pP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Антропология с прагматической точки зрения, </w:t>
      </w:r>
      <w:proofErr w:type="gramStart"/>
      <w:r w:rsidRPr="000F0ECD">
        <w:rPr>
          <w:i/>
          <w:sz w:val="20"/>
          <w:szCs w:val="20"/>
        </w:rPr>
        <w:t>СПб.,</w:t>
      </w:r>
      <w:proofErr w:type="gramEnd"/>
      <w:r w:rsidRPr="000F0ECD">
        <w:rPr>
          <w:i/>
          <w:sz w:val="20"/>
          <w:szCs w:val="20"/>
        </w:rPr>
        <w:t xml:space="preserve"> 1999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>Основы метафизики нравственности, М., 1999.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Критика чистого разума (Предисловие ко 2-му изданию; в «Аналитике понятий» 24 параграф «О применении категорий к предметам чувств вообще»; в «Аналитике </w:t>
      </w:r>
      <w:proofErr w:type="spellStart"/>
      <w:r w:rsidRPr="000F0ECD">
        <w:rPr>
          <w:i/>
          <w:sz w:val="20"/>
          <w:szCs w:val="20"/>
        </w:rPr>
        <w:t>основоположений</w:t>
      </w:r>
      <w:proofErr w:type="spellEnd"/>
      <w:r w:rsidRPr="000F0ECD">
        <w:rPr>
          <w:i/>
          <w:sz w:val="20"/>
          <w:szCs w:val="20"/>
        </w:rPr>
        <w:t>» см. «О схематизме чистых рассудочных понятий»).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Критика практического разума (Ч. 1 Кн. 1 Гл. </w:t>
      </w:r>
      <w:smartTag w:uri="urn:schemas-microsoft-com:office:smarttags" w:element="metricconverter">
        <w:smartTagPr>
          <w:attr w:name="ProductID" w:val="3 см"/>
        </w:smartTagPr>
        <w:r w:rsidRPr="000F0ECD">
          <w:rPr>
            <w:i/>
            <w:sz w:val="20"/>
            <w:szCs w:val="20"/>
          </w:rPr>
          <w:t>3 см</w:t>
        </w:r>
      </w:smartTag>
      <w:r w:rsidRPr="000F0ECD">
        <w:rPr>
          <w:i/>
          <w:sz w:val="20"/>
          <w:szCs w:val="20"/>
        </w:rPr>
        <w:t>. «Критическое освещение аналитики чистого практического разума»).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sz w:val="20"/>
          <w:szCs w:val="20"/>
        </w:rPr>
        <w:t>Антропологические исследования: Кант и Гегель. М., 2001.</w:t>
      </w:r>
    </w:p>
    <w:p w:rsidR="002E63FF" w:rsidRPr="000F0ECD" w:rsidRDefault="002E63FF" w:rsidP="002E63FF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Хайдеггер М. </w:t>
      </w:r>
      <w:r w:rsidRPr="000F0ECD">
        <w:rPr>
          <w:i/>
          <w:sz w:val="20"/>
          <w:szCs w:val="20"/>
        </w:rPr>
        <w:t>Кант и проблема метафизики. М., 1997. (Обязательно: §5, 19-21, 36-38).</w:t>
      </w:r>
    </w:p>
    <w:p w:rsidR="002E63FF" w:rsidRPr="000F0ECD" w:rsidRDefault="002E63FF" w:rsidP="002E63FF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Бородай Ю.М. </w:t>
      </w:r>
      <w:r w:rsidRPr="000F0ECD">
        <w:rPr>
          <w:i/>
          <w:iCs/>
          <w:sz w:val="20"/>
          <w:szCs w:val="20"/>
        </w:rPr>
        <w:t>Воображение и теория познания</w:t>
      </w:r>
      <w:r w:rsidRPr="000F0ECD">
        <w:rPr>
          <w:i/>
          <w:sz w:val="20"/>
          <w:szCs w:val="20"/>
        </w:rPr>
        <w:t>. М., 1966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iCs/>
          <w:sz w:val="20"/>
          <w:szCs w:val="20"/>
        </w:rPr>
        <w:t>Из рукописного наследия. Лекции по психологии</w:t>
      </w:r>
      <w:r w:rsidRPr="000F0ECD">
        <w:rPr>
          <w:i/>
          <w:sz w:val="20"/>
          <w:szCs w:val="20"/>
        </w:rPr>
        <w:t xml:space="preserve"> М., 2000 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Мамардашвили</w:t>
      </w:r>
      <w:proofErr w:type="spellEnd"/>
      <w:r w:rsidRPr="000F0ECD">
        <w:rPr>
          <w:sz w:val="20"/>
          <w:szCs w:val="20"/>
        </w:rPr>
        <w:t xml:space="preserve"> М.К. </w:t>
      </w:r>
      <w:r w:rsidRPr="000F0ECD">
        <w:rPr>
          <w:i/>
          <w:iCs/>
          <w:sz w:val="20"/>
          <w:szCs w:val="20"/>
        </w:rPr>
        <w:t>Кантианские вариации</w:t>
      </w:r>
      <w:r w:rsidRPr="000F0ECD">
        <w:rPr>
          <w:i/>
          <w:sz w:val="20"/>
          <w:szCs w:val="20"/>
        </w:rPr>
        <w:t>. М., 1997</w:t>
      </w:r>
    </w:p>
    <w:p w:rsidR="002E63FF" w:rsidRPr="00775521" w:rsidRDefault="002E63FF" w:rsidP="002E63FF">
      <w:pPr>
        <w:pStyle w:val="a5"/>
        <w:jc w:val="both"/>
        <w:rPr>
          <w:iCs/>
          <w:sz w:val="20"/>
          <w:szCs w:val="20"/>
        </w:rPr>
      </w:pPr>
    </w:p>
    <w:p w:rsidR="002E63FF" w:rsidRPr="00E42C68" w:rsidRDefault="002E63FF" w:rsidP="002E63FF">
      <w:pPr>
        <w:pStyle w:val="a5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Тема 4</w:t>
      </w:r>
      <w:r w:rsidRPr="00E42C68">
        <w:rPr>
          <w:sz w:val="20"/>
          <w:szCs w:val="20"/>
        </w:rPr>
        <w:t xml:space="preserve">. </w:t>
      </w:r>
      <w:r w:rsidRPr="00E42C68">
        <w:rPr>
          <w:b/>
          <w:sz w:val="20"/>
          <w:szCs w:val="20"/>
        </w:rPr>
        <w:t>Гегель: человек-ночь</w:t>
      </w:r>
    </w:p>
    <w:p w:rsidR="002E63FF" w:rsidRPr="008F2F46" w:rsidRDefault="002E63FF" w:rsidP="002E63FF">
      <w:pPr>
        <w:pStyle w:val="33"/>
        <w:ind w:left="284" w:firstLine="709"/>
        <w:rPr>
          <w:sz w:val="20"/>
          <w:szCs w:val="20"/>
        </w:rPr>
      </w:pPr>
      <w:r w:rsidRPr="008F2F46">
        <w:rPr>
          <w:sz w:val="20"/>
          <w:szCs w:val="20"/>
        </w:rPr>
        <w:t xml:space="preserve">Соотношение антропологии и феноменологии. Различие природной души и рефлексивного сознания. Соотношение мышления и воли. Болезни души. Теория безумия. Теория личности. </w:t>
      </w:r>
      <w:r>
        <w:rPr>
          <w:sz w:val="20"/>
          <w:szCs w:val="20"/>
        </w:rPr>
        <w:t xml:space="preserve">Человек – ночь. </w:t>
      </w:r>
      <w:proofErr w:type="spellStart"/>
      <w:r w:rsidRPr="008F2F46">
        <w:rPr>
          <w:sz w:val="20"/>
          <w:szCs w:val="20"/>
        </w:rPr>
        <w:t>Кожев</w:t>
      </w:r>
      <w:proofErr w:type="spellEnd"/>
      <w:r w:rsidRPr="008F2F46">
        <w:rPr>
          <w:sz w:val="20"/>
          <w:szCs w:val="20"/>
        </w:rPr>
        <w:t>: человек-ошибка.</w:t>
      </w:r>
    </w:p>
    <w:p w:rsidR="002E63FF" w:rsidRPr="000F0ECD" w:rsidRDefault="002E63FF" w:rsidP="002E63FF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Гегель Г.В.Ф. </w:t>
      </w:r>
      <w:r w:rsidRPr="000F0ECD">
        <w:rPr>
          <w:i/>
          <w:iCs/>
          <w:sz w:val="20"/>
          <w:szCs w:val="20"/>
        </w:rPr>
        <w:t>Философия духа</w:t>
      </w:r>
      <w:r w:rsidRPr="000F0ECD">
        <w:rPr>
          <w:sz w:val="20"/>
          <w:szCs w:val="20"/>
        </w:rPr>
        <w:t xml:space="preserve"> </w:t>
      </w:r>
      <w:r w:rsidRPr="000F0ECD">
        <w:rPr>
          <w:i/>
          <w:sz w:val="20"/>
          <w:szCs w:val="20"/>
        </w:rPr>
        <w:t xml:space="preserve">/Энциклопедия философских наук. Т. </w:t>
      </w:r>
      <w:smartTag w:uri="urn:schemas-microsoft-com:office:smarttags" w:element="metricconverter">
        <w:smartTagPr>
          <w:attr w:name="ProductID" w:val="3. М"/>
        </w:smartTagPr>
        <w:r w:rsidRPr="000F0ECD">
          <w:rPr>
            <w:i/>
            <w:sz w:val="20"/>
            <w:szCs w:val="20"/>
          </w:rPr>
          <w:t>3. М</w:t>
        </w:r>
      </w:smartTag>
      <w:r w:rsidRPr="000F0ECD">
        <w:rPr>
          <w:i/>
          <w:sz w:val="20"/>
          <w:szCs w:val="20"/>
        </w:rPr>
        <w:t>., 1977</w:t>
      </w:r>
      <w:r>
        <w:rPr>
          <w:i/>
          <w:sz w:val="20"/>
          <w:szCs w:val="20"/>
        </w:rPr>
        <w:t xml:space="preserve"> (Обязательно: Раздел 1 "Субъективный дух")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Антропологические исследования: Кант и Гегель. </w:t>
      </w:r>
      <w:r w:rsidRPr="000F0ECD">
        <w:rPr>
          <w:i/>
          <w:sz w:val="20"/>
          <w:szCs w:val="20"/>
        </w:rPr>
        <w:t>М., 2001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Кожев</w:t>
      </w:r>
      <w:proofErr w:type="spellEnd"/>
      <w:r w:rsidRPr="000F0ECD">
        <w:rPr>
          <w:sz w:val="20"/>
          <w:szCs w:val="20"/>
        </w:rPr>
        <w:t xml:space="preserve"> А. </w:t>
      </w:r>
      <w:r w:rsidRPr="000F0ECD">
        <w:rPr>
          <w:i/>
          <w:iCs/>
          <w:sz w:val="20"/>
          <w:szCs w:val="20"/>
        </w:rPr>
        <w:t>Идея смерти в философии Гегеля. М., 1998 (обязательно: с. 31, с.200).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Кожев</w:t>
      </w:r>
      <w:proofErr w:type="spellEnd"/>
      <w:r w:rsidRPr="000F0ECD">
        <w:rPr>
          <w:sz w:val="20"/>
          <w:szCs w:val="20"/>
        </w:rPr>
        <w:t xml:space="preserve"> А. </w:t>
      </w:r>
      <w:r w:rsidRPr="000F0ECD">
        <w:rPr>
          <w:i/>
          <w:sz w:val="20"/>
          <w:szCs w:val="20"/>
        </w:rPr>
        <w:t xml:space="preserve">Введение в чтение Гегеля. </w:t>
      </w:r>
      <w:proofErr w:type="spellStart"/>
      <w:r w:rsidRPr="000F0ECD">
        <w:rPr>
          <w:i/>
          <w:sz w:val="20"/>
          <w:szCs w:val="20"/>
        </w:rPr>
        <w:t>Сп</w:t>
      </w:r>
      <w:proofErr w:type="spellEnd"/>
      <w:r w:rsidRPr="000F0ECD">
        <w:rPr>
          <w:i/>
          <w:sz w:val="20"/>
          <w:szCs w:val="20"/>
        </w:rPr>
        <w:t>-б, 2003</w:t>
      </w: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</w:rPr>
      </w:pPr>
    </w:p>
    <w:p w:rsidR="002E63FF" w:rsidRPr="00E42C68" w:rsidRDefault="002E63FF" w:rsidP="002E63FF">
      <w:pPr>
        <w:pStyle w:val="a5"/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5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Гуссерль</w:t>
      </w:r>
      <w:proofErr w:type="spellEnd"/>
      <w:r w:rsidRPr="008F2F46">
        <w:rPr>
          <w:b/>
          <w:sz w:val="20"/>
          <w:szCs w:val="20"/>
        </w:rPr>
        <w:t>: Я без самости</w:t>
      </w:r>
    </w:p>
    <w:p w:rsidR="002E63FF" w:rsidRPr="008F2F46" w:rsidRDefault="002E63FF" w:rsidP="002E63FF">
      <w:pPr>
        <w:pStyle w:val="a5"/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Философия как способ реализации одиночества. Отказ от истины, предложенной </w:t>
      </w:r>
      <w:r>
        <w:rPr>
          <w:sz w:val="20"/>
          <w:szCs w:val="20"/>
        </w:rPr>
        <w:t>Д</w:t>
      </w:r>
      <w:r w:rsidRPr="008F2F46">
        <w:rPr>
          <w:sz w:val="20"/>
          <w:szCs w:val="20"/>
        </w:rPr>
        <w:t xml:space="preserve">ругим. Абсолютная нищета познания. Статус </w:t>
      </w:r>
      <w:proofErr w:type="gramStart"/>
      <w:r w:rsidRPr="008F2F46">
        <w:rPr>
          <w:sz w:val="20"/>
          <w:szCs w:val="20"/>
        </w:rPr>
        <w:t>Я</w:t>
      </w:r>
      <w:proofErr w:type="gramEnd"/>
      <w:r w:rsidRPr="008F2F46">
        <w:rPr>
          <w:sz w:val="20"/>
          <w:szCs w:val="20"/>
        </w:rPr>
        <w:t xml:space="preserve"> и проблемы </w:t>
      </w:r>
      <w:r>
        <w:rPr>
          <w:sz w:val="20"/>
          <w:szCs w:val="20"/>
        </w:rPr>
        <w:t>Д</w:t>
      </w:r>
      <w:r w:rsidRPr="008F2F46">
        <w:rPr>
          <w:sz w:val="20"/>
          <w:szCs w:val="20"/>
        </w:rPr>
        <w:t xml:space="preserve">ругого. Проблемы </w:t>
      </w:r>
      <w:proofErr w:type="spellStart"/>
      <w:r w:rsidRPr="008F2F46">
        <w:rPr>
          <w:sz w:val="20"/>
          <w:szCs w:val="20"/>
        </w:rPr>
        <w:t>конституирования</w:t>
      </w:r>
      <w:proofErr w:type="spellEnd"/>
      <w:r w:rsidRPr="008F2F46">
        <w:rPr>
          <w:sz w:val="20"/>
          <w:szCs w:val="20"/>
        </w:rPr>
        <w:t xml:space="preserve"> </w:t>
      </w:r>
      <w:proofErr w:type="spellStart"/>
      <w:r w:rsidRPr="008F2F46">
        <w:rPr>
          <w:sz w:val="20"/>
          <w:szCs w:val="20"/>
        </w:rPr>
        <w:t>интерсубъективной</w:t>
      </w:r>
      <w:proofErr w:type="spellEnd"/>
      <w:r w:rsidRPr="008F2F46">
        <w:rPr>
          <w:sz w:val="20"/>
          <w:szCs w:val="20"/>
        </w:rPr>
        <w:t xml:space="preserve"> реальности. </w:t>
      </w:r>
    </w:p>
    <w:p w:rsidR="002E63FF" w:rsidRPr="000F0ECD" w:rsidRDefault="002E63FF" w:rsidP="002E63FF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Гуссерль</w:t>
      </w:r>
      <w:proofErr w:type="spellEnd"/>
      <w:r w:rsidRPr="000F0ECD">
        <w:rPr>
          <w:sz w:val="20"/>
          <w:szCs w:val="20"/>
        </w:rPr>
        <w:t xml:space="preserve"> Э. </w:t>
      </w:r>
      <w:r w:rsidRPr="000F0ECD">
        <w:rPr>
          <w:i/>
          <w:iCs/>
          <w:sz w:val="20"/>
          <w:szCs w:val="20"/>
        </w:rPr>
        <w:t>Картезианские размышления</w:t>
      </w:r>
      <w:r w:rsidRPr="000F0ECD">
        <w:rPr>
          <w:sz w:val="20"/>
          <w:szCs w:val="20"/>
        </w:rPr>
        <w:t xml:space="preserve">. </w:t>
      </w:r>
      <w:r w:rsidRPr="000F0ECD">
        <w:rPr>
          <w:i/>
          <w:sz w:val="20"/>
          <w:szCs w:val="20"/>
        </w:rPr>
        <w:t>М., 1998. (Размышление 5-ое)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«Человек» в феноменологии </w:t>
      </w:r>
      <w:proofErr w:type="spellStart"/>
      <w:r w:rsidRPr="000F0ECD">
        <w:rPr>
          <w:i/>
          <w:iCs/>
          <w:sz w:val="20"/>
          <w:szCs w:val="20"/>
        </w:rPr>
        <w:t>Гуссерля</w:t>
      </w:r>
      <w:proofErr w:type="spellEnd"/>
      <w:r w:rsidRPr="000F0ECD">
        <w:rPr>
          <w:sz w:val="20"/>
          <w:szCs w:val="20"/>
        </w:rPr>
        <w:t xml:space="preserve"> </w:t>
      </w:r>
      <w:r w:rsidRPr="000F0EC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color w:val="000000"/>
          <w:sz w:val="20"/>
          <w:szCs w:val="20"/>
        </w:rPr>
        <w:t>Гадамер</w:t>
      </w:r>
      <w:proofErr w:type="spellEnd"/>
      <w:r w:rsidRPr="000F0ECD">
        <w:rPr>
          <w:color w:val="000000"/>
          <w:sz w:val="20"/>
          <w:szCs w:val="20"/>
        </w:rPr>
        <w:t xml:space="preserve"> Г.-Х. </w:t>
      </w:r>
      <w:r w:rsidRPr="000F0ECD">
        <w:rPr>
          <w:i/>
          <w:iCs/>
          <w:color w:val="000000"/>
          <w:sz w:val="20"/>
          <w:szCs w:val="20"/>
        </w:rPr>
        <w:t>Истина и метод.</w:t>
      </w:r>
      <w:r w:rsidRPr="000F0ECD">
        <w:rPr>
          <w:i/>
          <w:color w:val="000000"/>
          <w:sz w:val="20"/>
          <w:szCs w:val="20"/>
        </w:rPr>
        <w:t xml:space="preserve"> М., 1988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Деррида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iCs/>
          <w:sz w:val="20"/>
          <w:szCs w:val="20"/>
        </w:rPr>
        <w:t>Голос и феномен.</w:t>
      </w:r>
      <w:r w:rsidRPr="000F0ECD">
        <w:rPr>
          <w:i/>
          <w:color w:val="000000"/>
          <w:sz w:val="20"/>
          <w:szCs w:val="20"/>
        </w:rPr>
        <w:t xml:space="preserve"> </w:t>
      </w:r>
      <w:proofErr w:type="gramStart"/>
      <w:r w:rsidRPr="000F0ECD">
        <w:rPr>
          <w:i/>
          <w:color w:val="000000"/>
          <w:sz w:val="20"/>
          <w:szCs w:val="20"/>
        </w:rPr>
        <w:t>СПб.,</w:t>
      </w:r>
      <w:proofErr w:type="gramEnd"/>
      <w:r w:rsidRPr="000F0ECD">
        <w:rPr>
          <w:i/>
          <w:color w:val="000000"/>
          <w:sz w:val="20"/>
          <w:szCs w:val="20"/>
        </w:rPr>
        <w:t xml:space="preserve"> 1999</w:t>
      </w:r>
    </w:p>
    <w:p w:rsidR="002E63FF" w:rsidRPr="000F0ECD" w:rsidRDefault="002E63FF" w:rsidP="002E63FF">
      <w:pPr>
        <w:ind w:firstLine="709"/>
        <w:rPr>
          <w:i/>
          <w:color w:val="000000"/>
          <w:sz w:val="20"/>
          <w:szCs w:val="20"/>
        </w:rPr>
      </w:pPr>
      <w:r w:rsidRPr="000F0ECD">
        <w:rPr>
          <w:color w:val="000000"/>
          <w:sz w:val="20"/>
          <w:szCs w:val="20"/>
        </w:rPr>
        <w:t>Мерло-</w:t>
      </w:r>
      <w:proofErr w:type="spellStart"/>
      <w:r w:rsidRPr="000F0ECD">
        <w:rPr>
          <w:color w:val="000000"/>
          <w:sz w:val="20"/>
          <w:szCs w:val="20"/>
        </w:rPr>
        <w:t>Понти</w:t>
      </w:r>
      <w:proofErr w:type="spellEnd"/>
      <w:r w:rsidRPr="000F0ECD">
        <w:rPr>
          <w:color w:val="000000"/>
          <w:sz w:val="20"/>
          <w:szCs w:val="20"/>
        </w:rPr>
        <w:t xml:space="preserve"> М. </w:t>
      </w:r>
      <w:r w:rsidRPr="000F0ECD">
        <w:rPr>
          <w:i/>
          <w:iCs/>
          <w:color w:val="000000"/>
          <w:sz w:val="20"/>
          <w:szCs w:val="20"/>
        </w:rPr>
        <w:t>Феноменология восприятия.</w:t>
      </w:r>
      <w:r w:rsidRPr="000F0ECD">
        <w:rPr>
          <w:color w:val="000000"/>
          <w:sz w:val="20"/>
          <w:szCs w:val="20"/>
        </w:rPr>
        <w:t xml:space="preserve"> </w:t>
      </w:r>
      <w:proofErr w:type="gramStart"/>
      <w:r w:rsidRPr="000F0ECD">
        <w:rPr>
          <w:i/>
          <w:color w:val="000000"/>
          <w:sz w:val="20"/>
          <w:szCs w:val="20"/>
        </w:rPr>
        <w:t>СПб.,</w:t>
      </w:r>
      <w:proofErr w:type="gramEnd"/>
      <w:r w:rsidRPr="000F0ECD">
        <w:rPr>
          <w:i/>
          <w:color w:val="000000"/>
          <w:sz w:val="20"/>
          <w:szCs w:val="20"/>
        </w:rPr>
        <w:t xml:space="preserve"> 1999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Тема 6: </w:t>
      </w:r>
      <w:r w:rsidRPr="002F67E8">
        <w:rPr>
          <w:b/>
          <w:sz w:val="20"/>
          <w:szCs w:val="20"/>
        </w:rPr>
        <w:t xml:space="preserve">Хайдеггер и </w:t>
      </w:r>
      <w:proofErr w:type="spellStart"/>
      <w:r w:rsidRPr="002F67E8">
        <w:rPr>
          <w:b/>
          <w:sz w:val="20"/>
          <w:szCs w:val="20"/>
        </w:rPr>
        <w:t>постхайдеггерианский</w:t>
      </w:r>
      <w:proofErr w:type="spellEnd"/>
      <w:r>
        <w:rPr>
          <w:b/>
          <w:sz w:val="20"/>
          <w:szCs w:val="20"/>
        </w:rPr>
        <w:t xml:space="preserve"> способ</w:t>
      </w:r>
      <w:r w:rsidRPr="000C13E6">
        <w:rPr>
          <w:b/>
          <w:sz w:val="20"/>
          <w:szCs w:val="20"/>
        </w:rPr>
        <w:t xml:space="preserve"> мышления</w:t>
      </w:r>
    </w:p>
    <w:p w:rsidR="002E63FF" w:rsidRDefault="002E63FF" w:rsidP="002E63FF">
      <w:pPr>
        <w:pStyle w:val="31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Парадоксальность бытия. Изнанка мира и человека. Понятие </w:t>
      </w:r>
      <w:r w:rsidR="008B5CD4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Дазайн</w:t>
      </w:r>
      <w:proofErr w:type="spellEnd"/>
      <w:r w:rsidR="008B5CD4">
        <w:rPr>
          <w:sz w:val="20"/>
          <w:szCs w:val="20"/>
        </w:rPr>
        <w:t>»</w:t>
      </w:r>
      <w:r>
        <w:rPr>
          <w:sz w:val="20"/>
          <w:szCs w:val="20"/>
        </w:rPr>
        <w:t xml:space="preserve">. Можно ли помыслить человека как сущее? </w:t>
      </w:r>
      <w:proofErr w:type="spellStart"/>
      <w:r>
        <w:rPr>
          <w:sz w:val="20"/>
          <w:szCs w:val="20"/>
        </w:rPr>
        <w:t>Коперниканский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переверот</w:t>
      </w:r>
      <w:proofErr w:type="spellEnd"/>
      <w:r>
        <w:rPr>
          <w:sz w:val="20"/>
          <w:szCs w:val="20"/>
        </w:rPr>
        <w:t xml:space="preserve"> Канта: разъяснения Канта и разъяснения Хайдеггера. Критика интерпретации Хайдеггера. Идея конечности человека. Четырехугольник Канта. Проблема воображения. </w:t>
      </w:r>
    </w:p>
    <w:p w:rsidR="002E63FF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Хайдеггер М. </w:t>
      </w:r>
      <w:r w:rsidRPr="002C1DBF">
        <w:rPr>
          <w:i/>
          <w:sz w:val="20"/>
          <w:szCs w:val="20"/>
        </w:rPr>
        <w:t>Кант и проблемы метафизики. М.: Логос, 1997 (Обязательно: 4 раздел)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Хайдеггер М. </w:t>
      </w:r>
      <w:r w:rsidRPr="002C1DBF">
        <w:rPr>
          <w:i/>
          <w:sz w:val="20"/>
          <w:szCs w:val="20"/>
        </w:rPr>
        <w:t xml:space="preserve">Основные проблемы феноменологии. </w:t>
      </w:r>
      <w:proofErr w:type="spellStart"/>
      <w:proofErr w:type="gramStart"/>
      <w:r w:rsidRPr="002C1DBF">
        <w:rPr>
          <w:i/>
          <w:sz w:val="20"/>
          <w:szCs w:val="20"/>
        </w:rPr>
        <w:t>Спб</w:t>
      </w:r>
      <w:proofErr w:type="spellEnd"/>
      <w:r w:rsidRPr="002C1DBF">
        <w:rPr>
          <w:i/>
          <w:sz w:val="20"/>
          <w:szCs w:val="20"/>
        </w:rPr>
        <w:t>.,</w:t>
      </w:r>
      <w:proofErr w:type="gramEnd"/>
      <w:r w:rsidRPr="002C1DBF">
        <w:rPr>
          <w:i/>
          <w:sz w:val="20"/>
          <w:szCs w:val="20"/>
        </w:rPr>
        <w:t xml:space="preserve"> 2001.(Обязательно: введение). </w:t>
      </w:r>
    </w:p>
    <w:p w:rsidR="002E63FF" w:rsidRPr="002C1DBF" w:rsidRDefault="002E63FF" w:rsidP="002E63FF">
      <w:pPr>
        <w:pStyle w:val="31"/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Кант И. </w:t>
      </w:r>
      <w:r w:rsidRPr="002C1DBF">
        <w:rPr>
          <w:i/>
          <w:sz w:val="20"/>
          <w:szCs w:val="20"/>
        </w:rPr>
        <w:t xml:space="preserve">Критика чистого разума. М.: </w:t>
      </w:r>
      <w:proofErr w:type="spellStart"/>
      <w:r w:rsidRPr="002C1DBF">
        <w:rPr>
          <w:i/>
          <w:sz w:val="20"/>
          <w:szCs w:val="20"/>
        </w:rPr>
        <w:t>Эксмо</w:t>
      </w:r>
      <w:proofErr w:type="spellEnd"/>
      <w:r w:rsidRPr="002C1DBF">
        <w:rPr>
          <w:i/>
          <w:sz w:val="20"/>
          <w:szCs w:val="20"/>
        </w:rPr>
        <w:t xml:space="preserve">, 2007. </w:t>
      </w:r>
    </w:p>
    <w:p w:rsidR="002E63FF" w:rsidRPr="008F2F46" w:rsidRDefault="002E63FF" w:rsidP="002E63FF">
      <w:pPr>
        <w:pStyle w:val="a5"/>
        <w:ind w:left="720"/>
        <w:jc w:val="both"/>
        <w:rPr>
          <w:i/>
          <w:color w:val="000000"/>
          <w:sz w:val="20"/>
          <w:szCs w:val="20"/>
        </w:rPr>
      </w:pP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Тема 7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color w:val="000000"/>
          <w:sz w:val="20"/>
          <w:szCs w:val="20"/>
        </w:rPr>
        <w:t>П</w:t>
      </w:r>
      <w:r w:rsidRPr="008F2F46">
        <w:rPr>
          <w:b/>
          <w:bCs/>
          <w:sz w:val="20"/>
          <w:szCs w:val="20"/>
        </w:rPr>
        <w:t xml:space="preserve">роект позитивной антропологии: Шелер, </w:t>
      </w:r>
      <w:proofErr w:type="spellStart"/>
      <w:r w:rsidRPr="008F2F46">
        <w:rPr>
          <w:b/>
          <w:bCs/>
          <w:sz w:val="20"/>
          <w:szCs w:val="20"/>
        </w:rPr>
        <w:t>Гелен</w:t>
      </w:r>
      <w:proofErr w:type="spellEnd"/>
      <w:r w:rsidRPr="008F2F46">
        <w:rPr>
          <w:b/>
          <w:bCs/>
          <w:sz w:val="20"/>
          <w:szCs w:val="20"/>
        </w:rPr>
        <w:t>, Плеснер</w:t>
      </w:r>
    </w:p>
    <w:p w:rsidR="002E63FF" w:rsidRPr="00775521" w:rsidRDefault="002E63FF" w:rsidP="002E63FF">
      <w:pPr>
        <w:pStyle w:val="a5"/>
        <w:ind w:firstLine="720"/>
        <w:jc w:val="both"/>
        <w:rPr>
          <w:color w:val="000000"/>
          <w:sz w:val="20"/>
          <w:szCs w:val="20"/>
        </w:rPr>
      </w:pPr>
      <w:r w:rsidRPr="008F2F46">
        <w:rPr>
          <w:sz w:val="20"/>
          <w:szCs w:val="20"/>
        </w:rPr>
        <w:t xml:space="preserve"> «Положение человека в космосе» М. Шелера как новый антропологический проект. Философская антропология - попытка вернуть человека в лоно европейского сознания. </w:t>
      </w:r>
      <w:r w:rsidRPr="008D4E60">
        <w:rPr>
          <w:sz w:val="20"/>
          <w:szCs w:val="20"/>
        </w:rPr>
        <w:t>Теория неокончательного бога и понятие пустоты у Шелера. Иметь тело или быть телом – статус человека в антропологии</w:t>
      </w:r>
      <w:r w:rsidRPr="008F2F46">
        <w:rPr>
          <w:sz w:val="20"/>
          <w:szCs w:val="20"/>
        </w:rPr>
        <w:t xml:space="preserve"> Шелера. Понятие совместного мира и антропологические законы у Плеснера. </w:t>
      </w:r>
      <w:r w:rsidRPr="008D4E60">
        <w:rPr>
          <w:color w:val="000000"/>
          <w:sz w:val="20"/>
          <w:szCs w:val="20"/>
        </w:rPr>
        <w:t xml:space="preserve">Соотношение рефлексивного и </w:t>
      </w:r>
      <w:proofErr w:type="spellStart"/>
      <w:r w:rsidRPr="008D4E60">
        <w:rPr>
          <w:color w:val="000000"/>
          <w:sz w:val="20"/>
          <w:szCs w:val="20"/>
        </w:rPr>
        <w:t>дорефлексивного</w:t>
      </w:r>
      <w:proofErr w:type="spellEnd"/>
      <w:r w:rsidRPr="008D4E60">
        <w:rPr>
          <w:color w:val="000000"/>
          <w:sz w:val="20"/>
          <w:szCs w:val="20"/>
        </w:rPr>
        <w:t xml:space="preserve"> человека.</w:t>
      </w:r>
      <w:r w:rsidRPr="008F2F46">
        <w:rPr>
          <w:sz w:val="20"/>
          <w:szCs w:val="20"/>
        </w:rPr>
        <w:t xml:space="preserve"> Понятие психофизической нейтральности действия </w:t>
      </w:r>
      <w:r>
        <w:rPr>
          <w:sz w:val="20"/>
          <w:szCs w:val="20"/>
        </w:rPr>
        <w:t xml:space="preserve">и понятие души </w:t>
      </w:r>
      <w:r w:rsidRPr="008F2F46">
        <w:rPr>
          <w:sz w:val="20"/>
          <w:szCs w:val="20"/>
        </w:rPr>
        <w:t xml:space="preserve">у </w:t>
      </w:r>
      <w:proofErr w:type="spellStart"/>
      <w:r w:rsidRPr="008F2F46">
        <w:rPr>
          <w:sz w:val="20"/>
          <w:szCs w:val="20"/>
        </w:rPr>
        <w:t>Гелена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Гелен</w:t>
      </w:r>
      <w:proofErr w:type="spellEnd"/>
      <w:r w:rsidRPr="008F2F46">
        <w:rPr>
          <w:sz w:val="20"/>
          <w:szCs w:val="20"/>
        </w:rPr>
        <w:t xml:space="preserve"> А. </w:t>
      </w:r>
      <w:r w:rsidRPr="008F2F46">
        <w:rPr>
          <w:i/>
          <w:iCs/>
          <w:sz w:val="20"/>
          <w:szCs w:val="20"/>
        </w:rPr>
        <w:t>О систематике антропологии</w:t>
      </w:r>
      <w:r w:rsidRPr="008F2F46">
        <w:rPr>
          <w:i/>
          <w:sz w:val="20"/>
          <w:szCs w:val="20"/>
        </w:rPr>
        <w:t xml:space="preserve"> // Проблема человека в западной философии. М., 1988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Плеснер Х. </w:t>
      </w:r>
      <w:r w:rsidRPr="008F2F46">
        <w:rPr>
          <w:i/>
          <w:iCs/>
          <w:sz w:val="20"/>
          <w:szCs w:val="20"/>
        </w:rPr>
        <w:t>Ступени органического и человек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Проблема человека в западной философии. М., 1988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r w:rsidRPr="008F2F46">
        <w:rPr>
          <w:sz w:val="20"/>
          <w:szCs w:val="20"/>
        </w:rPr>
        <w:t xml:space="preserve">Шелер М. </w:t>
      </w:r>
      <w:r w:rsidRPr="008F2F46">
        <w:rPr>
          <w:i/>
          <w:iCs/>
          <w:sz w:val="20"/>
          <w:szCs w:val="20"/>
        </w:rPr>
        <w:t>Положение человека в космосе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Проблема человека в западной философии. М., 1988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Ф.И. </w:t>
      </w:r>
      <w:r w:rsidRPr="008F2F46">
        <w:rPr>
          <w:i/>
          <w:iCs/>
          <w:sz w:val="20"/>
          <w:szCs w:val="20"/>
        </w:rPr>
        <w:t>Человек в модусе позитивности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Философия хозяйства, 2002, № 3</w:t>
      </w:r>
    </w:p>
    <w:p w:rsidR="00920569" w:rsidRDefault="00920569" w:rsidP="002E63FF">
      <w:pPr>
        <w:ind w:left="720"/>
        <w:jc w:val="both"/>
        <w:rPr>
          <w:i/>
          <w:sz w:val="20"/>
          <w:szCs w:val="20"/>
        </w:rPr>
      </w:pP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</w:p>
    <w:p w:rsidR="002E63FF" w:rsidRPr="008F2F46" w:rsidRDefault="002E63FF" w:rsidP="002E63FF">
      <w:pPr>
        <w:pStyle w:val="a5"/>
        <w:ind w:firstLine="709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920569">
        <w:rPr>
          <w:sz w:val="20"/>
          <w:szCs w:val="20"/>
        </w:rPr>
        <w:t>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Проблема человека в советской философии</w:t>
      </w:r>
    </w:p>
    <w:p w:rsidR="002E63FF" w:rsidRPr="008F2F46" w:rsidRDefault="002E63FF" w:rsidP="002E63FF">
      <w:pPr>
        <w:pStyle w:val="a5"/>
        <w:ind w:firstLine="720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Деятельностная</w:t>
      </w:r>
      <w:proofErr w:type="spellEnd"/>
      <w:r w:rsidRPr="008F2F46">
        <w:rPr>
          <w:sz w:val="20"/>
          <w:szCs w:val="20"/>
        </w:rPr>
        <w:t xml:space="preserve"> концепция человека. </w:t>
      </w:r>
      <w:proofErr w:type="spellStart"/>
      <w:r w:rsidRPr="008F2F46">
        <w:rPr>
          <w:sz w:val="20"/>
          <w:szCs w:val="20"/>
        </w:rPr>
        <w:t>Опредмечивание</w:t>
      </w:r>
      <w:proofErr w:type="spellEnd"/>
      <w:r w:rsidRPr="008F2F46">
        <w:rPr>
          <w:sz w:val="20"/>
          <w:szCs w:val="20"/>
        </w:rPr>
        <w:t xml:space="preserve"> и </w:t>
      </w:r>
      <w:proofErr w:type="spellStart"/>
      <w:r w:rsidRPr="008F2F46">
        <w:rPr>
          <w:sz w:val="20"/>
          <w:szCs w:val="20"/>
        </w:rPr>
        <w:t>распредмечивание</w:t>
      </w:r>
      <w:proofErr w:type="spellEnd"/>
      <w:r w:rsidRPr="008F2F46">
        <w:rPr>
          <w:sz w:val="20"/>
          <w:szCs w:val="20"/>
        </w:rPr>
        <w:t xml:space="preserve">. Феномен идеального. Спор Э. </w:t>
      </w:r>
      <w:proofErr w:type="spellStart"/>
      <w:r w:rsidRPr="008F2F46">
        <w:rPr>
          <w:sz w:val="20"/>
          <w:szCs w:val="20"/>
        </w:rPr>
        <w:t>Ильенкова</w:t>
      </w:r>
      <w:proofErr w:type="spellEnd"/>
      <w:r w:rsidRPr="008F2F46">
        <w:rPr>
          <w:sz w:val="20"/>
          <w:szCs w:val="20"/>
        </w:rPr>
        <w:t xml:space="preserve"> и Д. Дубровского. Опыт работы со слепоглухонемыми. Сознание и мозг. Концепция человека в философии М. </w:t>
      </w:r>
      <w:proofErr w:type="spellStart"/>
      <w:r w:rsidRPr="008F2F46">
        <w:rPr>
          <w:sz w:val="20"/>
          <w:szCs w:val="20"/>
        </w:rPr>
        <w:t>Мамардашвили</w:t>
      </w:r>
      <w:proofErr w:type="spellEnd"/>
      <w:r w:rsidRPr="008F2F46">
        <w:rPr>
          <w:sz w:val="20"/>
          <w:szCs w:val="20"/>
        </w:rPr>
        <w:t>. Диалогическая антропология М. Бахтина.</w:t>
      </w:r>
    </w:p>
    <w:p w:rsidR="002E63FF" w:rsidRPr="00AD33E9" w:rsidRDefault="002E63FF" w:rsidP="002E63FF">
      <w:pPr>
        <w:ind w:firstLine="709"/>
        <w:rPr>
          <w:sz w:val="20"/>
          <w:szCs w:val="20"/>
          <w:u w:val="single"/>
        </w:rPr>
      </w:pPr>
      <w:r w:rsidRPr="00AD33E9">
        <w:rPr>
          <w:sz w:val="20"/>
          <w:szCs w:val="20"/>
          <w:u w:val="single"/>
        </w:rPr>
        <w:t>Литература:</w:t>
      </w:r>
    </w:p>
    <w:p w:rsidR="002E63FF" w:rsidRPr="00AD33E9" w:rsidRDefault="002E63FF" w:rsidP="002E63FF">
      <w:pPr>
        <w:ind w:firstLine="709"/>
        <w:rPr>
          <w:i/>
          <w:sz w:val="20"/>
          <w:szCs w:val="20"/>
        </w:rPr>
      </w:pPr>
      <w:r w:rsidRPr="00AD33E9">
        <w:rPr>
          <w:sz w:val="20"/>
          <w:szCs w:val="20"/>
        </w:rPr>
        <w:t xml:space="preserve">Бахтин М.М. </w:t>
      </w:r>
      <w:r w:rsidRPr="00AD33E9">
        <w:rPr>
          <w:i/>
          <w:iCs/>
          <w:sz w:val="20"/>
          <w:szCs w:val="20"/>
        </w:rPr>
        <w:t>К философии поступка</w:t>
      </w:r>
      <w:r w:rsidRPr="00AD33E9">
        <w:rPr>
          <w:sz w:val="20"/>
          <w:szCs w:val="20"/>
        </w:rPr>
        <w:t xml:space="preserve"> </w:t>
      </w:r>
      <w:r w:rsidRPr="00AD33E9">
        <w:rPr>
          <w:i/>
          <w:sz w:val="20"/>
          <w:szCs w:val="20"/>
        </w:rPr>
        <w:t>// Бахтин М.М. Собр. соч. в 7-ми тт. Т.1. М., 2003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r w:rsidRPr="00AD33E9">
        <w:rPr>
          <w:sz w:val="20"/>
          <w:szCs w:val="20"/>
        </w:rPr>
        <w:t xml:space="preserve">Бахтин М.М. </w:t>
      </w:r>
      <w:r w:rsidRPr="00AD33E9">
        <w:rPr>
          <w:i/>
          <w:iCs/>
          <w:sz w:val="20"/>
          <w:szCs w:val="20"/>
        </w:rPr>
        <w:t>Эстетика словесного творчества</w:t>
      </w:r>
      <w:r w:rsidRPr="00AD33E9">
        <w:rPr>
          <w:sz w:val="20"/>
          <w:szCs w:val="20"/>
        </w:rPr>
        <w:t xml:space="preserve">. </w:t>
      </w:r>
      <w:r w:rsidRPr="00AD33E9">
        <w:rPr>
          <w:i/>
          <w:sz w:val="20"/>
          <w:szCs w:val="20"/>
        </w:rPr>
        <w:t>М., 1986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r w:rsidRPr="00AD33E9">
        <w:rPr>
          <w:sz w:val="20"/>
          <w:szCs w:val="20"/>
        </w:rPr>
        <w:t xml:space="preserve">Бородай Ю.М. </w:t>
      </w:r>
      <w:r w:rsidRPr="00AD33E9">
        <w:rPr>
          <w:i/>
          <w:iCs/>
          <w:sz w:val="20"/>
          <w:szCs w:val="20"/>
        </w:rPr>
        <w:t>Эротика – смерть – табу: трагедия человеческого сознания</w:t>
      </w:r>
      <w:r w:rsidRPr="00AD33E9">
        <w:rPr>
          <w:sz w:val="20"/>
          <w:szCs w:val="20"/>
        </w:rPr>
        <w:t xml:space="preserve">. </w:t>
      </w:r>
      <w:r w:rsidRPr="00AD33E9">
        <w:rPr>
          <w:i/>
          <w:sz w:val="20"/>
          <w:szCs w:val="20"/>
        </w:rPr>
        <w:t>М., 1996</w:t>
      </w:r>
    </w:p>
    <w:p w:rsidR="002E63FF" w:rsidRPr="00AD33E9" w:rsidRDefault="002E63FF" w:rsidP="002E63FF">
      <w:pPr>
        <w:ind w:firstLine="709"/>
        <w:rPr>
          <w:i/>
          <w:sz w:val="20"/>
          <w:szCs w:val="20"/>
        </w:rPr>
      </w:pPr>
      <w:r w:rsidRPr="00AD33E9">
        <w:rPr>
          <w:sz w:val="20"/>
          <w:szCs w:val="20"/>
        </w:rPr>
        <w:t xml:space="preserve">Дубровский Д.И. </w:t>
      </w:r>
      <w:r w:rsidRPr="00AD33E9">
        <w:rPr>
          <w:i/>
          <w:iCs/>
          <w:sz w:val="20"/>
          <w:szCs w:val="20"/>
        </w:rPr>
        <w:t>Психические явления и мозг</w:t>
      </w:r>
      <w:r w:rsidRPr="00AD33E9">
        <w:rPr>
          <w:i/>
          <w:sz w:val="20"/>
          <w:szCs w:val="20"/>
        </w:rPr>
        <w:t>. М., 1971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proofErr w:type="spellStart"/>
      <w:r w:rsidRPr="00AD33E9">
        <w:rPr>
          <w:sz w:val="20"/>
          <w:szCs w:val="20"/>
        </w:rPr>
        <w:t>Ильенков</w:t>
      </w:r>
      <w:proofErr w:type="spellEnd"/>
      <w:r w:rsidRPr="00AD33E9">
        <w:rPr>
          <w:sz w:val="20"/>
          <w:szCs w:val="20"/>
        </w:rPr>
        <w:t xml:space="preserve"> Э.В. </w:t>
      </w:r>
      <w:r w:rsidRPr="00AD33E9">
        <w:rPr>
          <w:i/>
          <w:iCs/>
          <w:sz w:val="20"/>
          <w:szCs w:val="20"/>
        </w:rPr>
        <w:t>Об идолах и идеалах.</w:t>
      </w:r>
      <w:r w:rsidRPr="00AD33E9">
        <w:rPr>
          <w:i/>
          <w:sz w:val="20"/>
          <w:szCs w:val="20"/>
        </w:rPr>
        <w:t xml:space="preserve"> М., 1968</w:t>
      </w:r>
    </w:p>
    <w:p w:rsidR="002E63FF" w:rsidRDefault="002E63FF" w:rsidP="002E63FF">
      <w:pPr>
        <w:ind w:firstLine="709"/>
      </w:pPr>
      <w:proofErr w:type="spellStart"/>
      <w:r w:rsidRPr="00AD33E9">
        <w:rPr>
          <w:color w:val="000000"/>
          <w:sz w:val="20"/>
          <w:szCs w:val="20"/>
        </w:rPr>
        <w:t>Мамардашвили</w:t>
      </w:r>
      <w:proofErr w:type="spellEnd"/>
      <w:r w:rsidRPr="00AD33E9">
        <w:rPr>
          <w:color w:val="000000"/>
          <w:sz w:val="20"/>
          <w:szCs w:val="20"/>
        </w:rPr>
        <w:t xml:space="preserve"> М. </w:t>
      </w:r>
      <w:r w:rsidRPr="00AD33E9">
        <w:rPr>
          <w:i/>
          <w:iCs/>
          <w:color w:val="000000"/>
          <w:sz w:val="20"/>
          <w:szCs w:val="20"/>
        </w:rPr>
        <w:t>Проблема человека в философии</w:t>
      </w:r>
      <w:r w:rsidRPr="00AD33E9">
        <w:rPr>
          <w:color w:val="000000"/>
          <w:sz w:val="20"/>
          <w:szCs w:val="20"/>
        </w:rPr>
        <w:t xml:space="preserve"> </w:t>
      </w:r>
      <w:r w:rsidRPr="00AD33E9">
        <w:rPr>
          <w:i/>
          <w:color w:val="000000"/>
          <w:sz w:val="20"/>
          <w:szCs w:val="20"/>
        </w:rPr>
        <w:t>// О человеческом в человеке. М., 1991</w:t>
      </w:r>
      <w:r>
        <w:rPr>
          <w:i/>
          <w:color w:val="000000"/>
          <w:sz w:val="20"/>
          <w:szCs w:val="20"/>
        </w:rPr>
        <w:t>.</w:t>
      </w: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Pr="002F67E8" w:rsidRDefault="002E63FF" w:rsidP="002E63FF">
      <w:pPr>
        <w:jc w:val="center"/>
        <w:rPr>
          <w:b/>
          <w:bCs/>
          <w:sz w:val="28"/>
          <w:szCs w:val="28"/>
        </w:rPr>
      </w:pPr>
      <w:r w:rsidRPr="002F67E8">
        <w:rPr>
          <w:b/>
          <w:bCs/>
          <w:sz w:val="28"/>
          <w:szCs w:val="28"/>
        </w:rPr>
        <w:t>2 семестр</w:t>
      </w:r>
    </w:p>
    <w:p w:rsidR="002E63FF" w:rsidRPr="008F2F46" w:rsidRDefault="002E63FF" w:rsidP="002E63FF">
      <w:pPr>
        <w:jc w:val="center"/>
        <w:rPr>
          <w:b/>
          <w:bCs/>
          <w:sz w:val="20"/>
          <w:szCs w:val="20"/>
        </w:rPr>
      </w:pPr>
    </w:p>
    <w:p w:rsidR="002E63FF" w:rsidRDefault="002E63FF" w:rsidP="002E63FF">
      <w:pPr>
        <w:pStyle w:val="1"/>
        <w:jc w:val="center"/>
      </w:pPr>
      <w:bookmarkStart w:id="4" w:name="_Toc498554289"/>
      <w:r w:rsidRPr="00CC1EA3">
        <w:t xml:space="preserve">Часть </w:t>
      </w:r>
      <w:r>
        <w:t>3</w:t>
      </w:r>
      <w:r w:rsidRPr="00CC1EA3">
        <w:t xml:space="preserve">. </w:t>
      </w:r>
      <w:r w:rsidR="008B5CD4">
        <w:t xml:space="preserve">Классическая антропология в эпоху </w:t>
      </w:r>
      <w:proofErr w:type="spellStart"/>
      <w:r w:rsidR="008B5CD4">
        <w:t>постметафизики</w:t>
      </w:r>
      <w:bookmarkEnd w:id="4"/>
      <w:proofErr w:type="spellEnd"/>
    </w:p>
    <w:p w:rsidR="008B5CD4" w:rsidRDefault="008B5CD4" w:rsidP="008B5CD4"/>
    <w:p w:rsidR="00A813D8" w:rsidRDefault="008B5CD4" w:rsidP="00A813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Концептуализация человека в пространстве </w:t>
      </w:r>
      <w:proofErr w:type="spellStart"/>
      <w:r>
        <w:rPr>
          <w:sz w:val="20"/>
          <w:szCs w:val="20"/>
        </w:rPr>
        <w:t>постметафизики</w:t>
      </w:r>
      <w:proofErr w:type="spellEnd"/>
      <w:r>
        <w:rPr>
          <w:sz w:val="20"/>
          <w:szCs w:val="20"/>
        </w:rPr>
        <w:t xml:space="preserve"> </w:t>
      </w:r>
      <w:r w:rsidRPr="003C33A7">
        <w:rPr>
          <w:sz w:val="20"/>
          <w:szCs w:val="20"/>
        </w:rPr>
        <w:t xml:space="preserve">представлена </w:t>
      </w:r>
      <w:r w:rsidR="00A813D8">
        <w:rPr>
          <w:sz w:val="20"/>
          <w:szCs w:val="20"/>
        </w:rPr>
        <w:t>идеей смерти человека.</w:t>
      </w:r>
      <w:r w:rsidR="00A813D8" w:rsidRPr="00A813D8">
        <w:rPr>
          <w:sz w:val="20"/>
          <w:szCs w:val="20"/>
        </w:rPr>
        <w:t xml:space="preserve"> </w:t>
      </w:r>
      <w:r w:rsidR="00A813D8">
        <w:rPr>
          <w:sz w:val="20"/>
          <w:szCs w:val="20"/>
        </w:rPr>
        <w:t xml:space="preserve">Для этой философии характерно то, что она по-прежнему ставит вопрос о человеке в зависимости от вопроса о бытии.  </w:t>
      </w:r>
    </w:p>
    <w:p w:rsidR="008B5CD4" w:rsidRDefault="00A813D8" w:rsidP="00A813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B5CD4" w:rsidRPr="003C33A7">
        <w:rPr>
          <w:sz w:val="20"/>
          <w:szCs w:val="20"/>
        </w:rPr>
        <w:t xml:space="preserve">о Франции </w:t>
      </w:r>
      <w:r>
        <w:rPr>
          <w:sz w:val="20"/>
          <w:szCs w:val="20"/>
        </w:rPr>
        <w:t xml:space="preserve">она представлена </w:t>
      </w:r>
      <w:r w:rsidR="008B5CD4">
        <w:rPr>
          <w:sz w:val="20"/>
          <w:szCs w:val="20"/>
        </w:rPr>
        <w:t xml:space="preserve">Ж.-П. Сартром, </w:t>
      </w:r>
      <w:r w:rsidR="008B5CD4" w:rsidRPr="003C33A7">
        <w:rPr>
          <w:sz w:val="20"/>
          <w:szCs w:val="20"/>
        </w:rPr>
        <w:t xml:space="preserve">М. Фуко, Ж. </w:t>
      </w:r>
      <w:proofErr w:type="spellStart"/>
      <w:r w:rsidR="008B5CD4" w:rsidRPr="003C33A7">
        <w:rPr>
          <w:sz w:val="20"/>
          <w:szCs w:val="20"/>
        </w:rPr>
        <w:t>Делезом</w:t>
      </w:r>
      <w:proofErr w:type="spellEnd"/>
      <w:r w:rsidR="008B5CD4" w:rsidRPr="003C33A7">
        <w:rPr>
          <w:sz w:val="20"/>
          <w:szCs w:val="20"/>
        </w:rPr>
        <w:t xml:space="preserve">, Ж. </w:t>
      </w:r>
      <w:proofErr w:type="spellStart"/>
      <w:r w:rsidR="008B5CD4" w:rsidRPr="003C33A7">
        <w:rPr>
          <w:sz w:val="20"/>
          <w:szCs w:val="20"/>
        </w:rPr>
        <w:t>Деррида</w:t>
      </w:r>
      <w:proofErr w:type="spellEnd"/>
      <w:r w:rsidR="008B5CD4" w:rsidRPr="003C33A7">
        <w:rPr>
          <w:sz w:val="20"/>
          <w:szCs w:val="20"/>
        </w:rPr>
        <w:t xml:space="preserve">; в Германии – П. </w:t>
      </w:r>
      <w:proofErr w:type="spellStart"/>
      <w:r w:rsidR="008B5CD4" w:rsidRPr="003C33A7">
        <w:rPr>
          <w:sz w:val="20"/>
          <w:szCs w:val="20"/>
        </w:rPr>
        <w:t>Слотердайком</w:t>
      </w:r>
      <w:proofErr w:type="spellEnd"/>
      <w:r w:rsidR="008B5CD4">
        <w:rPr>
          <w:sz w:val="20"/>
          <w:szCs w:val="20"/>
        </w:rPr>
        <w:t xml:space="preserve">. </w:t>
      </w:r>
      <w:r>
        <w:rPr>
          <w:sz w:val="20"/>
          <w:szCs w:val="20"/>
        </w:rPr>
        <w:t>Концепция смерти человека основывается на идее возвращения человека в лоно бытия, природы, сущего. Человек теряет сущность и рассматривается как лучистая энергия (</w:t>
      </w:r>
      <w:proofErr w:type="spellStart"/>
      <w:r>
        <w:rPr>
          <w:sz w:val="20"/>
          <w:szCs w:val="20"/>
        </w:rPr>
        <w:t>Ж.Делез</w:t>
      </w:r>
      <w:proofErr w:type="spellEnd"/>
      <w:r>
        <w:rPr>
          <w:sz w:val="20"/>
          <w:szCs w:val="20"/>
        </w:rPr>
        <w:t>).</w:t>
      </w:r>
    </w:p>
    <w:p w:rsidR="00A813D8" w:rsidRDefault="00A813D8" w:rsidP="00A813D8">
      <w:pPr>
        <w:ind w:left="720"/>
        <w:jc w:val="both"/>
        <w:rPr>
          <w:sz w:val="20"/>
          <w:szCs w:val="20"/>
        </w:rPr>
      </w:pPr>
    </w:p>
    <w:p w:rsidR="00A813D8" w:rsidRPr="00E42C68" w:rsidRDefault="00A813D8" w:rsidP="00A813D8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1</w:t>
      </w:r>
      <w:r w:rsidRPr="00E42C68">
        <w:rPr>
          <w:sz w:val="20"/>
          <w:szCs w:val="20"/>
        </w:rPr>
        <w:t xml:space="preserve">. </w:t>
      </w:r>
      <w:r w:rsidRPr="00E42C68">
        <w:rPr>
          <w:b/>
          <w:sz w:val="20"/>
          <w:szCs w:val="20"/>
        </w:rPr>
        <w:t>Сартр: Я – это самость</w:t>
      </w:r>
    </w:p>
    <w:p w:rsidR="00A813D8" w:rsidRPr="00E42C68" w:rsidRDefault="00A813D8" w:rsidP="00A813D8">
      <w:pPr>
        <w:ind w:left="720"/>
        <w:jc w:val="both"/>
        <w:rPr>
          <w:b/>
          <w:sz w:val="20"/>
          <w:szCs w:val="20"/>
        </w:rPr>
      </w:pPr>
    </w:p>
    <w:p w:rsidR="00A813D8" w:rsidRPr="008F2F46" w:rsidRDefault="00A813D8" w:rsidP="00A813D8">
      <w:pPr>
        <w:pStyle w:val="a5"/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Онтологический дефицит. Заимствованное существование. Компрессия бытия. Ничтожество человека. Свобода и бунт. Самообман. Девушка, идущая на первое свидание. Официант. Психоанализ вещей. Тело и плоть. Экзистенциальное счастье. 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Сартр Ж.-П. </w:t>
      </w:r>
      <w:r w:rsidRPr="000F0ECD">
        <w:rPr>
          <w:i/>
          <w:iCs/>
          <w:sz w:val="20"/>
          <w:szCs w:val="20"/>
        </w:rPr>
        <w:t>Бытие и Ничто. Опыт феноменологической онтологии</w:t>
      </w:r>
      <w:r w:rsidRPr="000F0ECD">
        <w:rPr>
          <w:i/>
          <w:sz w:val="20"/>
          <w:szCs w:val="20"/>
        </w:rPr>
        <w:t>. М., 2002</w:t>
      </w:r>
      <w:r>
        <w:rPr>
          <w:i/>
          <w:sz w:val="20"/>
          <w:szCs w:val="20"/>
        </w:rPr>
        <w:t xml:space="preserve"> (Обязательно: </w:t>
      </w:r>
      <w:r w:rsidRPr="00E426CB">
        <w:rPr>
          <w:sz w:val="20"/>
          <w:szCs w:val="20"/>
        </w:rPr>
        <w:t>Первичное отношение к Другому: любовь, язык, мазохизм; Самообман</w:t>
      </w:r>
      <w:r>
        <w:rPr>
          <w:i/>
          <w:sz w:val="20"/>
          <w:szCs w:val="20"/>
        </w:rPr>
        <w:t>).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lastRenderedPageBreak/>
        <w:t xml:space="preserve">Сартр Ж.П. </w:t>
      </w:r>
      <w:r w:rsidRPr="000F0ECD">
        <w:rPr>
          <w:i/>
          <w:iCs/>
          <w:sz w:val="20"/>
          <w:szCs w:val="20"/>
        </w:rPr>
        <w:t>Проблемы метода</w:t>
      </w:r>
      <w:r w:rsidRPr="000F0ECD">
        <w:rPr>
          <w:sz w:val="20"/>
          <w:szCs w:val="20"/>
        </w:rPr>
        <w:t>. М., 1993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Сартр Ж.-П. </w:t>
      </w:r>
      <w:r w:rsidRPr="000F0ECD">
        <w:rPr>
          <w:i/>
          <w:iCs/>
          <w:sz w:val="20"/>
          <w:szCs w:val="20"/>
        </w:rPr>
        <w:t>Экзистенциализм – это гуманизм</w:t>
      </w:r>
      <w:r w:rsidRPr="000F0ECD">
        <w:rPr>
          <w:sz w:val="20"/>
          <w:szCs w:val="20"/>
        </w:rPr>
        <w:t xml:space="preserve">// Сумерки богов. М., 1989. </w:t>
      </w:r>
      <w:proofErr w:type="spellStart"/>
      <w:r w:rsidRPr="000F0ECD">
        <w:rPr>
          <w:sz w:val="20"/>
          <w:szCs w:val="20"/>
        </w:rPr>
        <w:t>cс</w:t>
      </w:r>
      <w:proofErr w:type="spellEnd"/>
      <w:r w:rsidRPr="000F0ECD">
        <w:rPr>
          <w:sz w:val="20"/>
          <w:szCs w:val="20"/>
        </w:rPr>
        <w:t>. 319-344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color w:val="000000"/>
          <w:sz w:val="20"/>
          <w:szCs w:val="20"/>
        </w:rPr>
        <w:t xml:space="preserve">Сартр Ж.-П. </w:t>
      </w:r>
      <w:r w:rsidRPr="000F0ECD">
        <w:rPr>
          <w:i/>
          <w:iCs/>
          <w:color w:val="000000"/>
          <w:sz w:val="20"/>
          <w:szCs w:val="20"/>
        </w:rPr>
        <w:t xml:space="preserve">Воображаемое. Феноменологическая психология </w:t>
      </w:r>
      <w:r w:rsidRPr="000F0ECD">
        <w:rPr>
          <w:i/>
          <w:iCs/>
          <w:sz w:val="20"/>
          <w:szCs w:val="20"/>
        </w:rPr>
        <w:t>воображения</w:t>
      </w:r>
      <w:r w:rsidRPr="000F0ECD">
        <w:rPr>
          <w:i/>
          <w:sz w:val="20"/>
          <w:szCs w:val="20"/>
        </w:rPr>
        <w:t xml:space="preserve">. </w:t>
      </w:r>
      <w:proofErr w:type="gramStart"/>
      <w:r w:rsidRPr="000F0ECD">
        <w:rPr>
          <w:i/>
          <w:sz w:val="20"/>
          <w:szCs w:val="20"/>
        </w:rPr>
        <w:t>СПб.,</w:t>
      </w:r>
      <w:proofErr w:type="gramEnd"/>
      <w:r w:rsidRPr="000F0ECD">
        <w:rPr>
          <w:i/>
          <w:sz w:val="20"/>
          <w:szCs w:val="20"/>
        </w:rPr>
        <w:t xml:space="preserve"> 2001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>Сартр Ж.-П.</w:t>
      </w:r>
      <w:r w:rsidRPr="000F0ECD">
        <w:rPr>
          <w:i/>
          <w:sz w:val="20"/>
          <w:szCs w:val="20"/>
        </w:rPr>
        <w:t xml:space="preserve"> Эскиз теории эмоций//Сборник: Теория эмоции, М.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>Сартр Ж.-П.</w:t>
      </w:r>
      <w:r w:rsidRPr="000F0ECD">
        <w:rPr>
          <w:i/>
          <w:sz w:val="20"/>
          <w:szCs w:val="20"/>
        </w:rPr>
        <w:t xml:space="preserve"> Мухи, Тошнота, За закрытыми дверями, </w:t>
      </w:r>
      <w:proofErr w:type="gramStart"/>
      <w:r w:rsidRPr="000F0ECD">
        <w:rPr>
          <w:i/>
          <w:sz w:val="20"/>
          <w:szCs w:val="20"/>
        </w:rPr>
        <w:t>Стена  и</w:t>
      </w:r>
      <w:proofErr w:type="gramEnd"/>
      <w:r w:rsidRPr="000F0ECD">
        <w:rPr>
          <w:i/>
          <w:sz w:val="20"/>
          <w:szCs w:val="20"/>
        </w:rPr>
        <w:t xml:space="preserve"> др.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Экзистенциальная антропология </w:t>
      </w:r>
      <w:r w:rsidRPr="000F0EC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A813D8" w:rsidRDefault="00A813D8" w:rsidP="00A813D8">
      <w:pPr>
        <w:ind w:firstLine="709"/>
        <w:rPr>
          <w:sz w:val="20"/>
          <w:szCs w:val="20"/>
        </w:rPr>
      </w:pPr>
    </w:p>
    <w:p w:rsidR="00A813D8" w:rsidRPr="008F2F46" w:rsidRDefault="00A813D8" w:rsidP="00A813D8">
      <w:pPr>
        <w:pStyle w:val="a5"/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>
        <w:rPr>
          <w:sz w:val="20"/>
          <w:szCs w:val="20"/>
        </w:rPr>
        <w:t>2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Фуко: человек-безумец</w:t>
      </w:r>
      <w:r w:rsidRPr="008F2F46">
        <w:rPr>
          <w:sz w:val="20"/>
          <w:szCs w:val="20"/>
        </w:rPr>
        <w:t xml:space="preserve"> </w:t>
      </w:r>
    </w:p>
    <w:p w:rsidR="00A813D8" w:rsidRPr="008F2F46" w:rsidRDefault="00A813D8" w:rsidP="00A813D8">
      <w:pPr>
        <w:pStyle w:val="a5"/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Антропологический сон. Что значит мыслить по-новому? Чем Фуко мешает «четырехугольник» Канта? Что значит очищенная онтология? Антропологический круг. Человек, потерявший свои привилегии. П</w:t>
      </w:r>
      <w:r>
        <w:rPr>
          <w:sz w:val="20"/>
          <w:szCs w:val="20"/>
        </w:rPr>
        <w:t>очему безумие – истина человека?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Фуко М. </w:t>
      </w:r>
      <w:r w:rsidRPr="000F0ECD">
        <w:rPr>
          <w:i/>
          <w:iCs/>
          <w:sz w:val="20"/>
          <w:szCs w:val="20"/>
        </w:rPr>
        <w:t>Слова и вещи</w:t>
      </w:r>
      <w:r w:rsidRPr="000F0ECD">
        <w:rPr>
          <w:sz w:val="20"/>
          <w:szCs w:val="20"/>
        </w:rPr>
        <w:t xml:space="preserve">. </w:t>
      </w:r>
      <w:r w:rsidRPr="000F0ECD">
        <w:rPr>
          <w:i/>
          <w:sz w:val="20"/>
          <w:szCs w:val="20"/>
        </w:rPr>
        <w:t>М, 1987</w:t>
      </w:r>
      <w:r>
        <w:rPr>
          <w:i/>
          <w:sz w:val="20"/>
          <w:szCs w:val="20"/>
        </w:rPr>
        <w:t xml:space="preserve"> (Обязательно: "Антропологический сон")</w:t>
      </w:r>
    </w:p>
    <w:p w:rsidR="00A813D8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Фуко М. </w:t>
      </w:r>
      <w:r w:rsidRPr="000F0ECD">
        <w:rPr>
          <w:i/>
          <w:sz w:val="20"/>
          <w:szCs w:val="20"/>
        </w:rPr>
        <w:t>История безумия в классическую эпоху, М., 1994</w:t>
      </w:r>
      <w:r>
        <w:rPr>
          <w:i/>
          <w:sz w:val="20"/>
          <w:szCs w:val="20"/>
        </w:rPr>
        <w:t xml:space="preserve"> (Обязательно: "</w:t>
      </w:r>
      <w:proofErr w:type="spellStart"/>
      <w:r>
        <w:rPr>
          <w:i/>
          <w:sz w:val="20"/>
          <w:szCs w:val="20"/>
        </w:rPr>
        <w:t>Фнтропологический</w:t>
      </w:r>
      <w:proofErr w:type="spellEnd"/>
      <w:r>
        <w:rPr>
          <w:i/>
          <w:sz w:val="20"/>
          <w:szCs w:val="20"/>
        </w:rPr>
        <w:t xml:space="preserve"> круг")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>Фуко М.</w:t>
      </w:r>
      <w:r>
        <w:rPr>
          <w:sz w:val="20"/>
          <w:szCs w:val="20"/>
        </w:rPr>
        <w:t xml:space="preserve"> </w:t>
      </w:r>
      <w:r w:rsidRPr="004D5114">
        <w:rPr>
          <w:i/>
          <w:sz w:val="20"/>
          <w:szCs w:val="20"/>
        </w:rPr>
        <w:t>Безумие, отсутствие творения</w:t>
      </w:r>
      <w:r>
        <w:rPr>
          <w:sz w:val="20"/>
          <w:szCs w:val="20"/>
        </w:rPr>
        <w:t xml:space="preserve">/ Матрица безумия, М.: Алгоритм, </w:t>
      </w:r>
      <w:proofErr w:type="spellStart"/>
      <w:r>
        <w:rPr>
          <w:sz w:val="20"/>
          <w:szCs w:val="20"/>
        </w:rPr>
        <w:t>Эксмо</w:t>
      </w:r>
      <w:proofErr w:type="spellEnd"/>
      <w:r>
        <w:rPr>
          <w:sz w:val="20"/>
          <w:szCs w:val="20"/>
        </w:rPr>
        <w:t>, 2007.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Бодрийяр</w:t>
      </w:r>
      <w:proofErr w:type="spellEnd"/>
      <w:r w:rsidRPr="000F0ECD">
        <w:rPr>
          <w:sz w:val="20"/>
          <w:szCs w:val="20"/>
        </w:rPr>
        <w:t xml:space="preserve"> Ж.</w:t>
      </w:r>
      <w:r w:rsidRPr="000F0ECD">
        <w:rPr>
          <w:i/>
          <w:sz w:val="20"/>
          <w:szCs w:val="20"/>
        </w:rPr>
        <w:t xml:space="preserve"> Забыть Фуко, </w:t>
      </w:r>
      <w:proofErr w:type="spellStart"/>
      <w:proofErr w:type="gramStart"/>
      <w:r w:rsidRPr="000F0ECD">
        <w:rPr>
          <w:i/>
          <w:sz w:val="20"/>
          <w:szCs w:val="20"/>
        </w:rPr>
        <w:t>Спб</w:t>
      </w:r>
      <w:proofErr w:type="spellEnd"/>
      <w:r w:rsidRPr="000F0ECD">
        <w:rPr>
          <w:i/>
          <w:sz w:val="20"/>
          <w:szCs w:val="20"/>
        </w:rPr>
        <w:t>.,</w:t>
      </w:r>
      <w:proofErr w:type="gramEnd"/>
      <w:r w:rsidRPr="000F0ECD">
        <w:rPr>
          <w:i/>
          <w:sz w:val="20"/>
          <w:szCs w:val="20"/>
        </w:rPr>
        <w:t xml:space="preserve"> 2000.</w:t>
      </w:r>
    </w:p>
    <w:p w:rsidR="00A813D8" w:rsidRPr="008F2F46" w:rsidRDefault="00A813D8" w:rsidP="00A813D8">
      <w:pPr>
        <w:pStyle w:val="a5"/>
        <w:ind w:left="720"/>
        <w:jc w:val="both"/>
        <w:rPr>
          <w:i/>
          <w:sz w:val="20"/>
          <w:szCs w:val="20"/>
        </w:rPr>
      </w:pPr>
    </w:p>
    <w:p w:rsidR="00A813D8" w:rsidRPr="008F2F46" w:rsidRDefault="00A813D8" w:rsidP="00A813D8">
      <w:pPr>
        <w:pStyle w:val="a5"/>
        <w:ind w:left="720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>
        <w:rPr>
          <w:sz w:val="20"/>
          <w:szCs w:val="20"/>
        </w:rPr>
        <w:t>3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Делез</w:t>
      </w:r>
      <w:proofErr w:type="spellEnd"/>
      <w:r w:rsidRPr="008F2F46">
        <w:rPr>
          <w:b/>
          <w:sz w:val="20"/>
          <w:szCs w:val="20"/>
        </w:rPr>
        <w:t>: человек-симулякр</w:t>
      </w:r>
    </w:p>
    <w:p w:rsidR="00A813D8" w:rsidRPr="008F2F46" w:rsidRDefault="00A813D8" w:rsidP="00A813D8">
      <w:pPr>
        <w:pStyle w:val="a5"/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Образ без подобия. Человек как случайное сочетание множественных элементов. Преодоление человека. Критика Фрейда.</w:t>
      </w:r>
      <w:r>
        <w:rPr>
          <w:sz w:val="20"/>
          <w:szCs w:val="20"/>
        </w:rPr>
        <w:t xml:space="preserve"> Проблема априорного Другого.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</w:t>
      </w:r>
      <w:r w:rsidRPr="000F0ECD">
        <w:rPr>
          <w:sz w:val="20"/>
          <w:szCs w:val="20"/>
        </w:rPr>
        <w:t xml:space="preserve"> </w:t>
      </w:r>
      <w:proofErr w:type="spellStart"/>
      <w:r w:rsidRPr="000F0ECD">
        <w:rPr>
          <w:i/>
          <w:sz w:val="20"/>
          <w:szCs w:val="20"/>
        </w:rPr>
        <w:t>Антиэдип</w:t>
      </w:r>
      <w:proofErr w:type="spellEnd"/>
      <w:r w:rsidRPr="000F0ECD">
        <w:rPr>
          <w:i/>
          <w:sz w:val="20"/>
          <w:szCs w:val="20"/>
        </w:rPr>
        <w:t>, М., 2007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sz w:val="20"/>
          <w:szCs w:val="20"/>
        </w:rPr>
        <w:t>Логика смысла, М, 1998</w:t>
      </w:r>
    </w:p>
    <w:p w:rsidR="00A813D8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sz w:val="20"/>
          <w:szCs w:val="20"/>
        </w:rPr>
        <w:t xml:space="preserve">Мишель </w:t>
      </w:r>
      <w:proofErr w:type="spellStart"/>
      <w:r w:rsidRPr="000F0ECD">
        <w:rPr>
          <w:i/>
          <w:sz w:val="20"/>
          <w:szCs w:val="20"/>
        </w:rPr>
        <w:t>Турнье</w:t>
      </w:r>
      <w:proofErr w:type="spellEnd"/>
      <w:r w:rsidRPr="000F0ECD">
        <w:rPr>
          <w:i/>
          <w:sz w:val="20"/>
          <w:szCs w:val="20"/>
        </w:rPr>
        <w:t xml:space="preserve"> и мир без Другого// </w:t>
      </w:r>
      <w:proofErr w:type="spellStart"/>
      <w:r w:rsidRPr="000F0ECD">
        <w:rPr>
          <w:i/>
          <w:sz w:val="20"/>
          <w:szCs w:val="20"/>
        </w:rPr>
        <w:t>Турнье</w:t>
      </w:r>
      <w:proofErr w:type="spellEnd"/>
      <w:r w:rsidRPr="000F0ECD">
        <w:rPr>
          <w:i/>
          <w:sz w:val="20"/>
          <w:szCs w:val="20"/>
        </w:rPr>
        <w:t xml:space="preserve"> М. Пятница, или Тихоокеанский лимб, </w:t>
      </w:r>
      <w:proofErr w:type="spellStart"/>
      <w:proofErr w:type="gramStart"/>
      <w:r w:rsidRPr="000F0ECD">
        <w:rPr>
          <w:i/>
          <w:sz w:val="20"/>
          <w:szCs w:val="20"/>
        </w:rPr>
        <w:t>Спб</w:t>
      </w:r>
      <w:proofErr w:type="spellEnd"/>
      <w:r w:rsidRPr="000F0ECD">
        <w:rPr>
          <w:i/>
          <w:sz w:val="20"/>
          <w:szCs w:val="20"/>
        </w:rPr>
        <w:t>.,</w:t>
      </w:r>
      <w:proofErr w:type="gramEnd"/>
      <w:r w:rsidRPr="000F0ECD">
        <w:rPr>
          <w:i/>
          <w:sz w:val="20"/>
          <w:szCs w:val="20"/>
        </w:rPr>
        <w:t xml:space="preserve"> 1999.</w:t>
      </w:r>
    </w:p>
    <w:p w:rsidR="00A813D8" w:rsidRPr="007B0CD4" w:rsidRDefault="00A813D8" w:rsidP="00A813D8">
      <w:pPr>
        <w:ind w:firstLine="720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Турнье</w:t>
      </w:r>
      <w:proofErr w:type="spellEnd"/>
      <w:r>
        <w:rPr>
          <w:sz w:val="20"/>
          <w:szCs w:val="20"/>
        </w:rPr>
        <w:t xml:space="preserve"> М. </w:t>
      </w:r>
      <w:r w:rsidRPr="007B0CD4">
        <w:rPr>
          <w:i/>
          <w:sz w:val="20"/>
          <w:szCs w:val="20"/>
        </w:rPr>
        <w:t xml:space="preserve">Пятница, или Тихоокеанский лимб, </w:t>
      </w:r>
      <w:proofErr w:type="spellStart"/>
      <w:proofErr w:type="gramStart"/>
      <w:r w:rsidRPr="007B0CD4">
        <w:rPr>
          <w:i/>
          <w:sz w:val="20"/>
          <w:szCs w:val="20"/>
        </w:rPr>
        <w:t>Спб</w:t>
      </w:r>
      <w:proofErr w:type="spellEnd"/>
      <w:r w:rsidRPr="007B0CD4">
        <w:rPr>
          <w:i/>
          <w:sz w:val="20"/>
          <w:szCs w:val="20"/>
        </w:rPr>
        <w:t>.,</w:t>
      </w:r>
      <w:proofErr w:type="gramEnd"/>
      <w:r w:rsidRPr="007B0CD4">
        <w:rPr>
          <w:i/>
          <w:sz w:val="20"/>
          <w:szCs w:val="20"/>
        </w:rPr>
        <w:t xml:space="preserve"> 1999.</w:t>
      </w:r>
    </w:p>
    <w:p w:rsidR="00A813D8" w:rsidRDefault="00A813D8" w:rsidP="00A813D8">
      <w:pPr>
        <w:ind w:firstLine="720"/>
        <w:jc w:val="both"/>
        <w:rPr>
          <w:i/>
          <w:sz w:val="20"/>
          <w:szCs w:val="20"/>
        </w:rPr>
      </w:pPr>
      <w:proofErr w:type="spellStart"/>
      <w:r w:rsidRPr="00E426CB">
        <w:rPr>
          <w:sz w:val="20"/>
          <w:szCs w:val="20"/>
        </w:rPr>
        <w:t>Делез</w:t>
      </w:r>
      <w:proofErr w:type="spellEnd"/>
      <w:r w:rsidRPr="00E426CB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Платон и симулякр/</w:t>
      </w:r>
      <w:r w:rsidRPr="000F0ECD">
        <w:rPr>
          <w:i/>
          <w:sz w:val="20"/>
          <w:szCs w:val="20"/>
        </w:rPr>
        <w:t>Логика смысла, М, 1998</w:t>
      </w:r>
      <w:r>
        <w:rPr>
          <w:i/>
          <w:sz w:val="20"/>
          <w:szCs w:val="20"/>
        </w:rPr>
        <w:t>.</w:t>
      </w:r>
    </w:p>
    <w:p w:rsidR="00920569" w:rsidRDefault="00920569" w:rsidP="00A813D8">
      <w:pPr>
        <w:ind w:firstLine="720"/>
        <w:jc w:val="both"/>
        <w:rPr>
          <w:i/>
          <w:sz w:val="20"/>
          <w:szCs w:val="20"/>
        </w:rPr>
      </w:pPr>
    </w:p>
    <w:p w:rsidR="00920569" w:rsidRDefault="00920569" w:rsidP="00920569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>Тема</w:t>
      </w:r>
      <w:r>
        <w:rPr>
          <w:sz w:val="20"/>
          <w:szCs w:val="20"/>
        </w:rPr>
        <w:t xml:space="preserve"> 4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 xml:space="preserve">Проблема </w:t>
      </w:r>
      <w:r>
        <w:rPr>
          <w:b/>
          <w:bCs/>
          <w:sz w:val="20"/>
          <w:szCs w:val="20"/>
        </w:rPr>
        <w:t>безумия во французской философии</w:t>
      </w:r>
    </w:p>
    <w:p w:rsidR="00920569" w:rsidRPr="008F2F46" w:rsidRDefault="00920569" w:rsidP="00920569">
      <w:pPr>
        <w:ind w:left="720"/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Спор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о безумии. «Слепые пятна» французской философии: что не увидели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у Декарта. Мыслить и быть. Мнимые восприятия. Сон и реальность. </w:t>
      </w:r>
      <w:r>
        <w:rPr>
          <w:b/>
          <w:bCs/>
          <w:sz w:val="20"/>
          <w:szCs w:val="20"/>
        </w:rPr>
        <w:t xml:space="preserve"> </w:t>
      </w:r>
    </w:p>
    <w:p w:rsidR="00920569" w:rsidRPr="000F0ECD" w:rsidRDefault="00920569" w:rsidP="00920569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920569" w:rsidRDefault="00920569" w:rsidP="00A813D8">
      <w:pPr>
        <w:ind w:firstLine="720"/>
        <w:jc w:val="both"/>
        <w:rPr>
          <w:i/>
          <w:sz w:val="20"/>
          <w:szCs w:val="20"/>
        </w:rPr>
      </w:pPr>
      <w:proofErr w:type="spellStart"/>
      <w:r w:rsidRPr="00920569">
        <w:rPr>
          <w:sz w:val="20"/>
          <w:szCs w:val="20"/>
        </w:rPr>
        <w:t>Деррида</w:t>
      </w:r>
      <w:proofErr w:type="spellEnd"/>
      <w:r w:rsidRPr="00920569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Когито</w:t>
      </w:r>
      <w:proofErr w:type="spellEnd"/>
      <w:r>
        <w:rPr>
          <w:i/>
          <w:sz w:val="20"/>
          <w:szCs w:val="20"/>
        </w:rPr>
        <w:t xml:space="preserve"> и история безумия// Письмо и различие, М., 2000.</w:t>
      </w:r>
    </w:p>
    <w:p w:rsidR="00920569" w:rsidRPr="00920569" w:rsidRDefault="00920569" w:rsidP="00A813D8">
      <w:pPr>
        <w:ind w:firstLine="720"/>
        <w:jc w:val="both"/>
        <w:rPr>
          <w:i/>
          <w:sz w:val="20"/>
          <w:szCs w:val="20"/>
        </w:rPr>
      </w:pPr>
      <w:r w:rsidRPr="00920569">
        <w:rPr>
          <w:sz w:val="20"/>
          <w:szCs w:val="20"/>
        </w:rPr>
        <w:t xml:space="preserve">М. Фуко. </w:t>
      </w:r>
      <w:r w:rsidRPr="00920569">
        <w:rPr>
          <w:i/>
          <w:sz w:val="20"/>
          <w:szCs w:val="20"/>
        </w:rPr>
        <w:t xml:space="preserve">Мое тело, эта бумага, этот огонь// </w:t>
      </w:r>
      <w:proofErr w:type="spellStart"/>
      <w:r w:rsidRPr="00920569">
        <w:rPr>
          <w:i/>
          <w:sz w:val="20"/>
          <w:szCs w:val="20"/>
        </w:rPr>
        <w:t>Голобородько</w:t>
      </w:r>
      <w:proofErr w:type="spellEnd"/>
      <w:r w:rsidRPr="00920569">
        <w:rPr>
          <w:i/>
          <w:sz w:val="20"/>
          <w:szCs w:val="20"/>
        </w:rPr>
        <w:t xml:space="preserve">, Д.Б. Концепции разума в </w:t>
      </w:r>
      <w:proofErr w:type="spellStart"/>
      <w:proofErr w:type="gramStart"/>
      <w:r w:rsidRPr="00920569">
        <w:rPr>
          <w:i/>
          <w:sz w:val="20"/>
          <w:szCs w:val="20"/>
        </w:rPr>
        <w:t>современ</w:t>
      </w:r>
      <w:proofErr w:type="spellEnd"/>
      <w:r w:rsidRPr="00920569">
        <w:rPr>
          <w:i/>
          <w:sz w:val="20"/>
          <w:szCs w:val="20"/>
        </w:rPr>
        <w:t>- ной</w:t>
      </w:r>
      <w:proofErr w:type="gramEnd"/>
      <w:r w:rsidRPr="00920569">
        <w:rPr>
          <w:i/>
          <w:sz w:val="20"/>
          <w:szCs w:val="20"/>
        </w:rPr>
        <w:t xml:space="preserve"> французской философии. М., 2011. </w:t>
      </w:r>
    </w:p>
    <w:p w:rsidR="00A813D8" w:rsidRDefault="00A813D8" w:rsidP="008B5CD4"/>
    <w:p w:rsidR="00A813D8" w:rsidRPr="008B5CD4" w:rsidRDefault="00A813D8" w:rsidP="008B5CD4"/>
    <w:p w:rsidR="008B5CD4" w:rsidRPr="00CC1EA3" w:rsidRDefault="008B5CD4" w:rsidP="008B5CD4">
      <w:pPr>
        <w:pStyle w:val="1"/>
        <w:jc w:val="center"/>
      </w:pPr>
      <w:bookmarkStart w:id="5" w:name="_Toc498554290"/>
      <w:r w:rsidRPr="00CC1EA3">
        <w:t xml:space="preserve">Часть </w:t>
      </w:r>
      <w:r w:rsidR="00A813D8">
        <w:t>4</w:t>
      </w:r>
      <w:r w:rsidRPr="00CC1EA3">
        <w:t>. Неклассическая антропология</w:t>
      </w:r>
      <w:bookmarkEnd w:id="5"/>
    </w:p>
    <w:p w:rsidR="008B5CD4" w:rsidRPr="008B5CD4" w:rsidRDefault="008B5CD4" w:rsidP="008B5CD4"/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t>Неклассическая философская антропология</w:t>
      </w:r>
      <w:r w:rsidRPr="003C33A7">
        <w:rPr>
          <w:sz w:val="20"/>
          <w:szCs w:val="20"/>
        </w:rPr>
        <w:t xml:space="preserve"> ставит вопрос о </w:t>
      </w:r>
      <w:r w:rsidR="008B5CD4">
        <w:rPr>
          <w:sz w:val="20"/>
          <w:szCs w:val="20"/>
        </w:rPr>
        <w:t>границах реальности в связи с ответом на вопрос «Что есть человек?».</w:t>
      </w:r>
      <w:r w:rsidR="00A813D8">
        <w:rPr>
          <w:sz w:val="20"/>
          <w:szCs w:val="20"/>
        </w:rPr>
        <w:t xml:space="preserve"> В </w:t>
      </w:r>
      <w:r w:rsidRPr="003C33A7">
        <w:rPr>
          <w:sz w:val="20"/>
          <w:szCs w:val="20"/>
        </w:rPr>
        <w:t xml:space="preserve">России </w:t>
      </w:r>
      <w:r w:rsidR="00A813D8">
        <w:rPr>
          <w:sz w:val="20"/>
          <w:szCs w:val="20"/>
        </w:rPr>
        <w:t xml:space="preserve">она представлена </w:t>
      </w:r>
      <w:r w:rsidRPr="003C33A7">
        <w:rPr>
          <w:sz w:val="20"/>
          <w:szCs w:val="20"/>
        </w:rPr>
        <w:t>Ю. Бородаем, Ф. Гирен</w:t>
      </w:r>
      <w:r w:rsidR="008B5CD4">
        <w:rPr>
          <w:sz w:val="20"/>
          <w:szCs w:val="20"/>
        </w:rPr>
        <w:t>ком, Б. Поршневым</w:t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парадигме неклассической антропологии человек предстает как результат собственного полагания, и одновременно он застает себя как уже нечто положенное. Из этого представления следует, что всякому активному действию предшествуют пассивные синтезы сознания. С философской точки зрения это означает, что сознание не тождественно самосознанию, ибо сознание – это эмпирическое действие, а самосознание -  это рефлексия, то есть ментальное действие. Человеческое бытие не исчерпывается рефлексивным отношением к самому себе, оно состоит, прежде всего, в действии на себя, которое всегда </w:t>
      </w:r>
      <w:proofErr w:type="spellStart"/>
      <w:r w:rsidRPr="003C33A7">
        <w:rPr>
          <w:sz w:val="20"/>
          <w:szCs w:val="20"/>
        </w:rPr>
        <w:t>фактично</w:t>
      </w:r>
      <w:proofErr w:type="spellEnd"/>
      <w:r w:rsidRPr="003C33A7">
        <w:rPr>
          <w:sz w:val="20"/>
          <w:szCs w:val="20"/>
        </w:rPr>
        <w:t>, а не ментально.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Патология человека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Для неклассической философской антропологии принципиальным является положение о том, что ключ к человеку находится в патологии человека. Идеальным модельным объектом изучения человека являются не обезьяна, не человек в норме, а исключение из нормы. Так, для Фуко и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 идеальным модельным объектом является шизофреник, для </w:t>
      </w:r>
      <w:proofErr w:type="spellStart"/>
      <w:r w:rsidRPr="003C33A7">
        <w:rPr>
          <w:sz w:val="20"/>
          <w:szCs w:val="20"/>
        </w:rPr>
        <w:t>Ильенкова</w:t>
      </w:r>
      <w:proofErr w:type="spellEnd"/>
      <w:r w:rsidRPr="003C33A7">
        <w:rPr>
          <w:sz w:val="20"/>
          <w:szCs w:val="20"/>
        </w:rPr>
        <w:t xml:space="preserve"> – слепоглухонемой, для Поршнева – снежный человек, возникающий в результате нервного срыва, перехода через </w:t>
      </w:r>
      <w:proofErr w:type="spellStart"/>
      <w:r w:rsidRPr="003C33A7">
        <w:rPr>
          <w:sz w:val="20"/>
          <w:szCs w:val="20"/>
        </w:rPr>
        <w:t>ультрапарадоксальную</w:t>
      </w:r>
      <w:proofErr w:type="spellEnd"/>
      <w:r w:rsidRPr="003C33A7">
        <w:rPr>
          <w:sz w:val="20"/>
          <w:szCs w:val="20"/>
        </w:rPr>
        <w:t xml:space="preserve"> ситуацию, для Бородая и Гиренка – </w:t>
      </w:r>
      <w:proofErr w:type="spellStart"/>
      <w:r w:rsidRPr="003C33A7">
        <w:rPr>
          <w:sz w:val="20"/>
          <w:szCs w:val="20"/>
        </w:rPr>
        <w:t>аутист</w:t>
      </w:r>
      <w:proofErr w:type="spellEnd"/>
      <w:r w:rsidRPr="003C33A7">
        <w:rPr>
          <w:sz w:val="20"/>
          <w:szCs w:val="20"/>
        </w:rPr>
        <w:t>. В последнем случае ставится под сомнение идея о том, что человек всегда есть некое бытие в мире.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lastRenderedPageBreak/>
        <w:t>Асоциальность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Поставив под вопрос бытие человека в мире, неклассическая философская антропология отказывается принимать тезис об изначальной социальной природе человека, о его неустранимом стремлении к </w:t>
      </w:r>
      <w:proofErr w:type="gramStart"/>
      <w:r w:rsidRPr="003C33A7">
        <w:rPr>
          <w:sz w:val="20"/>
          <w:szCs w:val="20"/>
        </w:rPr>
        <w:t>со-бытию</w:t>
      </w:r>
      <w:proofErr w:type="gramEnd"/>
      <w:r w:rsidRPr="003C33A7">
        <w:rPr>
          <w:sz w:val="20"/>
          <w:szCs w:val="20"/>
        </w:rPr>
        <w:t xml:space="preserve"> с Другим (</w:t>
      </w:r>
      <w:proofErr w:type="spellStart"/>
      <w:r w:rsidRPr="003C33A7">
        <w:rPr>
          <w:sz w:val="20"/>
          <w:szCs w:val="20"/>
        </w:rPr>
        <w:t>Делез</w:t>
      </w:r>
      <w:proofErr w:type="spellEnd"/>
      <w:r w:rsidRPr="003C33A7">
        <w:rPr>
          <w:sz w:val="20"/>
          <w:szCs w:val="20"/>
        </w:rPr>
        <w:t xml:space="preserve">, 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>). Другой – это тот, кто заставляет нас смотреть на себя с отвратительной точки зрения (Достоевский). То есть Другой – это объективация наших переживаний, а не внешняя причина. Неклассическая философская антропология отказывает Другому в праве быть той инстанцией, которая, как думал Бахтин, завершает нас, дает нам целостность. Поэтому человек понимается в рамках неклассической философской антропологии не как существо природы и не как часть социума, а как нечто третье. Например, как грезящая самость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>).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Поскольку человек грезит, постольку он не часть природы. Поскольку он сам в своих пассивных синтезах, постольку его не связывает язык, </w:t>
      </w:r>
      <w:proofErr w:type="gramStart"/>
      <w:r w:rsidRPr="003C33A7">
        <w:rPr>
          <w:sz w:val="20"/>
          <w:szCs w:val="20"/>
        </w:rPr>
        <w:t>а следовательно</w:t>
      </w:r>
      <w:proofErr w:type="gramEnd"/>
      <w:r w:rsidRPr="003C33A7">
        <w:rPr>
          <w:sz w:val="20"/>
          <w:szCs w:val="20"/>
        </w:rPr>
        <w:t xml:space="preserve">, и социум. В той мере, в какой человек говорит, он социален, то есть послушен и поддается вербальной суггестии. В той мере, в какой он молчит, он асоциален, то есть непослушен и не поддается языковой суггестии. Поэтому неклассическая философская антропология усматривает в шизофренике и </w:t>
      </w:r>
      <w:proofErr w:type="spellStart"/>
      <w:r w:rsidRPr="003C33A7">
        <w:rPr>
          <w:sz w:val="20"/>
          <w:szCs w:val="20"/>
        </w:rPr>
        <w:t>аутисте</w:t>
      </w:r>
      <w:proofErr w:type="spellEnd"/>
      <w:r w:rsidRPr="003C33A7">
        <w:rPr>
          <w:sz w:val="20"/>
          <w:szCs w:val="20"/>
        </w:rPr>
        <w:t xml:space="preserve"> опасных для общества людей.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Неклассическая философская антропология пересматривает понятия антропогенеза, языка, сознания, а также роль Другого в формировании человека, и выдвигает такие ключевые понятия, как молчание, аутизм и самость без "я".</w:t>
      </w: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АНТРОПОГЕНЕЗ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proofErr w:type="gramStart"/>
      <w:r w:rsidRPr="003C33A7">
        <w:rPr>
          <w:i/>
          <w:sz w:val="20"/>
          <w:szCs w:val="20"/>
        </w:rPr>
        <w:t>Антропогенез  (</w:t>
      </w:r>
      <w:proofErr w:type="spellStart"/>
      <w:proofErr w:type="gramEnd"/>
      <w:r w:rsidRPr="003C33A7">
        <w:rPr>
          <w:i/>
          <w:sz w:val="20"/>
          <w:szCs w:val="20"/>
        </w:rPr>
        <w:t>антропосоциогенгез</w:t>
      </w:r>
      <w:proofErr w:type="spellEnd"/>
      <w:r w:rsidRPr="003C33A7">
        <w:rPr>
          <w:i/>
          <w:sz w:val="20"/>
          <w:szCs w:val="20"/>
        </w:rPr>
        <w:t xml:space="preserve">) </w:t>
      </w:r>
      <w:r w:rsidRPr="003C33A7">
        <w:rPr>
          <w:sz w:val="20"/>
          <w:szCs w:val="20"/>
        </w:rPr>
        <w:t xml:space="preserve">– происхождение человека в результате непрерывного эволюционного развития живых организмов.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До середины 19 века считалось, что человек сотворен Богом. После работ Дарвина, Геккеля и других ученых утвердилась мысль о том, что человек произошел от обезьяны. В марксистской философии полагают, что ключевая роль в превращении обезьяны человека связана с трудом. Среди факторов, способствующих появлению человека, учеными называется </w:t>
      </w:r>
      <w:proofErr w:type="spellStart"/>
      <w:r w:rsidRPr="003C33A7">
        <w:rPr>
          <w:sz w:val="20"/>
          <w:szCs w:val="20"/>
        </w:rPr>
        <w:t>прямохождение</w:t>
      </w:r>
      <w:proofErr w:type="spellEnd"/>
      <w:r w:rsidRPr="003C33A7">
        <w:rPr>
          <w:sz w:val="20"/>
          <w:szCs w:val="20"/>
        </w:rPr>
        <w:t xml:space="preserve">, которое освобождает передние конечности от пищевого </w:t>
      </w:r>
      <w:proofErr w:type="spellStart"/>
      <w:r w:rsidRPr="003C33A7">
        <w:rPr>
          <w:sz w:val="20"/>
          <w:szCs w:val="20"/>
        </w:rPr>
        <w:t>обшаривания</w:t>
      </w:r>
      <w:proofErr w:type="spellEnd"/>
      <w:r w:rsidRPr="003C33A7">
        <w:rPr>
          <w:sz w:val="20"/>
          <w:szCs w:val="20"/>
        </w:rPr>
        <w:t xml:space="preserve"> местности, а также меняет строение головы и связывает действие рук и глаз.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Не менее важную роль в становлении человека ученые отводят </w:t>
      </w:r>
      <w:proofErr w:type="spellStart"/>
      <w:r w:rsidRPr="003C33A7">
        <w:rPr>
          <w:sz w:val="20"/>
          <w:szCs w:val="20"/>
        </w:rPr>
        <w:t>энцефализации</w:t>
      </w:r>
      <w:proofErr w:type="spellEnd"/>
      <w:r w:rsidRPr="003C33A7">
        <w:rPr>
          <w:sz w:val="20"/>
          <w:szCs w:val="20"/>
        </w:rPr>
        <w:t>, то есть увеличению роли и веса головного мозга.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последнее время все чаще высказывается мысль о важной роли в антропогенезе языка и сознания, а также </w:t>
      </w:r>
      <w:proofErr w:type="spellStart"/>
      <w:r w:rsidRPr="003C33A7">
        <w:rPr>
          <w:sz w:val="20"/>
          <w:szCs w:val="20"/>
        </w:rPr>
        <w:t>ритуализованных</w:t>
      </w:r>
      <w:proofErr w:type="spellEnd"/>
      <w:r w:rsidRPr="003C33A7">
        <w:rPr>
          <w:sz w:val="20"/>
          <w:szCs w:val="20"/>
        </w:rPr>
        <w:t xml:space="preserve"> форм поведения животных, на основе которых складываются социальные институции.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философской антропологии нет единого взгляда на антропогенез. Это касается таких вопросов, как: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1. время появления человека;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2. критериев выделения человека;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3. наличия общего предка у человека и обезьяны.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Так, например, </w:t>
      </w:r>
      <w:proofErr w:type="gramStart"/>
      <w:r w:rsidRPr="003C33A7">
        <w:rPr>
          <w:sz w:val="20"/>
          <w:szCs w:val="20"/>
        </w:rPr>
        <w:t>для Поршнева человек</w:t>
      </w:r>
      <w:proofErr w:type="gramEnd"/>
      <w:r w:rsidRPr="003C33A7">
        <w:rPr>
          <w:sz w:val="20"/>
          <w:szCs w:val="20"/>
        </w:rPr>
        <w:t xml:space="preserve"> появился примерно 35 тысяч лет назад. Критерием выделения человека для Поршнева является наличие речи. При этом ученый ставит под сомнение наличие общего предка между человеком говорящим и животным миром, в котором нет языка, а действует инстинкт. Тогда как другие ученые (например, Н. </w:t>
      </w:r>
      <w:proofErr w:type="spellStart"/>
      <w:r w:rsidRPr="003C33A7">
        <w:rPr>
          <w:sz w:val="20"/>
          <w:szCs w:val="20"/>
        </w:rPr>
        <w:t>Клягин</w:t>
      </w:r>
      <w:proofErr w:type="spellEnd"/>
      <w:r w:rsidRPr="003C33A7">
        <w:rPr>
          <w:sz w:val="20"/>
          <w:szCs w:val="20"/>
        </w:rPr>
        <w:t>) полагают, что нравственность появилась у человека прямоходящего более 1,5 млн. лет назад</w:t>
      </w:r>
      <w:r w:rsidRPr="003C33A7">
        <w:rPr>
          <w:rStyle w:val="af4"/>
          <w:sz w:val="20"/>
          <w:szCs w:val="20"/>
        </w:rPr>
        <w:footnoteReference w:id="2"/>
      </w:r>
      <w:r w:rsidRPr="003C33A7">
        <w:rPr>
          <w:sz w:val="20"/>
          <w:szCs w:val="20"/>
        </w:rPr>
        <w:t>.  Некоторые философы полагают, что появление человека связано с феноменом палеолитического искусства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 xml:space="preserve">). </w:t>
      </w:r>
    </w:p>
    <w:p w:rsidR="002E63FF" w:rsidRPr="003C33A7" w:rsidRDefault="002E63FF" w:rsidP="002E63FF">
      <w:pPr>
        <w:spacing w:before="100" w:beforeAutospacing="1" w:after="100" w:afterAutospacing="1"/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ДРУГОЙ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>Другой</w:t>
      </w:r>
      <w:r w:rsidRPr="003C33A7">
        <w:rPr>
          <w:sz w:val="20"/>
          <w:szCs w:val="20"/>
        </w:rPr>
        <w:t xml:space="preserve"> – важнейшее понятие философской антропологии. Под Другим обычно понимается свое иное.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Можно выделить три точки зрения на проблему Другого: 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Коммуникативная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Коммуникативной точки зрения придерживаются Бахтин, </w:t>
      </w:r>
      <w:proofErr w:type="spellStart"/>
      <w:r w:rsidRPr="003C33A7">
        <w:rPr>
          <w:sz w:val="20"/>
          <w:szCs w:val="20"/>
        </w:rPr>
        <w:t>Бубер</w:t>
      </w:r>
      <w:proofErr w:type="spellEnd"/>
      <w:r w:rsidRPr="003C33A7">
        <w:rPr>
          <w:sz w:val="20"/>
          <w:szCs w:val="20"/>
        </w:rPr>
        <w:t xml:space="preserve">. В рамках этой точки зрения Другой предстает, прежде всего, как другой человек, который находится в состоянии </w:t>
      </w:r>
      <w:proofErr w:type="spellStart"/>
      <w:r w:rsidRPr="003C33A7">
        <w:rPr>
          <w:sz w:val="20"/>
          <w:szCs w:val="20"/>
        </w:rPr>
        <w:t>вненаходимости</w:t>
      </w:r>
      <w:proofErr w:type="spellEnd"/>
      <w:r w:rsidRPr="003C33A7">
        <w:rPr>
          <w:sz w:val="20"/>
          <w:szCs w:val="20"/>
        </w:rPr>
        <w:t xml:space="preserve">. У каждого человека есть свой </w:t>
      </w:r>
      <w:proofErr w:type="gramStart"/>
      <w:r w:rsidRPr="003C33A7">
        <w:rPr>
          <w:sz w:val="20"/>
          <w:szCs w:val="20"/>
        </w:rPr>
        <w:t>Другой</w:t>
      </w:r>
      <w:proofErr w:type="gramEnd"/>
      <w:r w:rsidRPr="003C33A7">
        <w:rPr>
          <w:sz w:val="20"/>
          <w:szCs w:val="20"/>
        </w:rPr>
        <w:t xml:space="preserve">, который завершает его в пространстве, во времени и в смысловом ряду. Между Другим и «я» возникает бесконечный диалог, в котором «он» превращается в «ты». Для </w:t>
      </w:r>
      <w:proofErr w:type="spellStart"/>
      <w:r w:rsidRPr="003C33A7">
        <w:rPr>
          <w:sz w:val="20"/>
          <w:szCs w:val="20"/>
        </w:rPr>
        <w:t>Бубера</w:t>
      </w:r>
      <w:proofErr w:type="spellEnd"/>
      <w:r w:rsidRPr="003C33A7">
        <w:rPr>
          <w:sz w:val="20"/>
          <w:szCs w:val="20"/>
        </w:rPr>
        <w:t xml:space="preserve"> ближайшее «ты» - это Бог.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Феноменологическая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рамках феноменологии </w:t>
      </w:r>
      <w:proofErr w:type="gramStart"/>
      <w:r w:rsidRPr="003C33A7">
        <w:rPr>
          <w:sz w:val="20"/>
          <w:szCs w:val="20"/>
        </w:rPr>
        <w:t>Другой</w:t>
      </w:r>
      <w:proofErr w:type="gramEnd"/>
      <w:r w:rsidRPr="003C33A7">
        <w:rPr>
          <w:sz w:val="20"/>
          <w:szCs w:val="20"/>
        </w:rPr>
        <w:t xml:space="preserve"> понимается как причина, порождающая социальность. Социумом является такое пространство отношений между людьми, в котором эти отношения опосредуются телом, выставленным для всеобщего обозрения в качестве объекта агрессии или любви (</w:t>
      </w:r>
      <w:proofErr w:type="spellStart"/>
      <w:r w:rsidRPr="003C33A7">
        <w:rPr>
          <w:sz w:val="20"/>
          <w:szCs w:val="20"/>
        </w:rPr>
        <w:t>Гуссерль</w:t>
      </w:r>
      <w:proofErr w:type="spellEnd"/>
      <w:r w:rsidRPr="003C33A7">
        <w:rPr>
          <w:sz w:val="20"/>
          <w:szCs w:val="20"/>
        </w:rPr>
        <w:t xml:space="preserve">, Сартр). Другой – это тот, кто желает сделать тебя объектом, а себя субъектом. 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Постструктуралистская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С точки зрения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, </w:t>
      </w:r>
      <w:proofErr w:type="gramStart"/>
      <w:r w:rsidRPr="003C33A7">
        <w:rPr>
          <w:sz w:val="20"/>
          <w:szCs w:val="20"/>
        </w:rPr>
        <w:t>Другой</w:t>
      </w:r>
      <w:proofErr w:type="gramEnd"/>
      <w:r w:rsidRPr="003C33A7">
        <w:rPr>
          <w:sz w:val="20"/>
          <w:szCs w:val="20"/>
        </w:rPr>
        <w:t xml:space="preserve"> – это не тот, кто смотрит на нас, не тот, кого видим мы, это априорный Другой. Согласно </w:t>
      </w:r>
      <w:proofErr w:type="spellStart"/>
      <w:r w:rsidRPr="003C33A7">
        <w:rPr>
          <w:sz w:val="20"/>
          <w:szCs w:val="20"/>
        </w:rPr>
        <w:t>Делезу</w:t>
      </w:r>
      <w:proofErr w:type="spellEnd"/>
      <w:r w:rsidRPr="003C33A7">
        <w:rPr>
          <w:sz w:val="20"/>
          <w:szCs w:val="20"/>
        </w:rPr>
        <w:t xml:space="preserve">, </w:t>
      </w:r>
      <w:proofErr w:type="gramStart"/>
      <w:r w:rsidRPr="003C33A7">
        <w:rPr>
          <w:sz w:val="20"/>
          <w:szCs w:val="20"/>
        </w:rPr>
        <w:t>Другой</w:t>
      </w:r>
      <w:proofErr w:type="gramEnd"/>
      <w:r w:rsidRPr="003C33A7">
        <w:rPr>
          <w:sz w:val="20"/>
          <w:szCs w:val="20"/>
        </w:rPr>
        <w:t xml:space="preserve"> уже встроен в структуру твоего восприятия. Он делает мир обжитым, </w:t>
      </w:r>
      <w:r w:rsidRPr="003C33A7">
        <w:rPr>
          <w:sz w:val="20"/>
          <w:szCs w:val="20"/>
        </w:rPr>
        <w:lastRenderedPageBreak/>
        <w:t xml:space="preserve">безопасным, он видит невидимое и знает незнаемое. Он наделяет мир прошлым и будущим и делит его на субъект и объект. Пафос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 состоит в том, чтобы убедить нас в ненужности присутствия Другого, а также дать нам уверенность в том, что каждый из нас сможет убить в себе Другого. Без Другого в мире не будет ни предметности, ни </w:t>
      </w:r>
      <w:proofErr w:type="spellStart"/>
      <w:r w:rsidRPr="003C33A7">
        <w:rPr>
          <w:sz w:val="20"/>
          <w:szCs w:val="20"/>
        </w:rPr>
        <w:t>объектности</w:t>
      </w:r>
      <w:proofErr w:type="spellEnd"/>
      <w:r w:rsidRPr="003C33A7">
        <w:rPr>
          <w:sz w:val="20"/>
          <w:szCs w:val="20"/>
        </w:rPr>
        <w:t xml:space="preserve">. В мире исчезнут сущности, у каждой вещи появится бесчисленное множество двойников, и вещь растворится в этой множественности. Так возникает вечное настоящее, поток </w:t>
      </w:r>
      <w:proofErr w:type="spellStart"/>
      <w:r w:rsidRPr="003C33A7">
        <w:rPr>
          <w:sz w:val="20"/>
          <w:szCs w:val="20"/>
        </w:rPr>
        <w:t>фантазмов</w:t>
      </w:r>
      <w:proofErr w:type="spellEnd"/>
      <w:r w:rsidRPr="003C33A7">
        <w:rPr>
          <w:sz w:val="20"/>
          <w:szCs w:val="20"/>
        </w:rPr>
        <w:t xml:space="preserve"> </w:t>
      </w:r>
      <w:proofErr w:type="spellStart"/>
      <w:r w:rsidRPr="003C33A7">
        <w:rPr>
          <w:sz w:val="20"/>
          <w:szCs w:val="20"/>
        </w:rPr>
        <w:t>делезовского</w:t>
      </w:r>
      <w:proofErr w:type="spellEnd"/>
      <w:r w:rsidRPr="003C33A7">
        <w:rPr>
          <w:sz w:val="20"/>
          <w:szCs w:val="20"/>
        </w:rPr>
        <w:t xml:space="preserve"> «извращенца», того, кто убил в себе Другого.</w:t>
      </w: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АУТИЗМ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>Аутизм</w:t>
      </w:r>
      <w:r w:rsidRPr="003C33A7">
        <w:rPr>
          <w:sz w:val="20"/>
          <w:szCs w:val="20"/>
        </w:rPr>
        <w:t xml:space="preserve"> - термин «аутизм» происходит от греческого слова </w:t>
      </w:r>
      <w:r w:rsidRPr="003C33A7">
        <w:rPr>
          <w:sz w:val="20"/>
          <w:szCs w:val="20"/>
          <w:lang w:val="en-US"/>
        </w:rPr>
        <w:t>autos</w:t>
      </w:r>
      <w:r w:rsidRPr="003C33A7">
        <w:rPr>
          <w:sz w:val="20"/>
          <w:szCs w:val="20"/>
        </w:rPr>
        <w:t>, что означает «сам». В философской антропологии аутизм рассматривается как идеальный модельный объект для изучения человека.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Термин «аутизм» введен в научный оборот Э. </w:t>
      </w:r>
      <w:proofErr w:type="spellStart"/>
      <w:r w:rsidRPr="003C33A7">
        <w:rPr>
          <w:sz w:val="20"/>
          <w:szCs w:val="20"/>
        </w:rPr>
        <w:t>Блейлером</w:t>
      </w:r>
      <w:proofErr w:type="spellEnd"/>
      <w:r w:rsidRPr="003C33A7">
        <w:rPr>
          <w:sz w:val="20"/>
          <w:szCs w:val="20"/>
        </w:rPr>
        <w:t xml:space="preserve"> в 1911 году. Описывая состояние бегства человека от реальности и его ухода в себя, он назвал это состояние аутизмом. В 1943 году ранний детский аутизм зафиксировал </w:t>
      </w:r>
      <w:proofErr w:type="spellStart"/>
      <w:r w:rsidRPr="003C33A7">
        <w:rPr>
          <w:sz w:val="20"/>
          <w:szCs w:val="20"/>
        </w:rPr>
        <w:t>Каннер</w:t>
      </w:r>
      <w:proofErr w:type="spellEnd"/>
      <w:r w:rsidRPr="003C33A7">
        <w:rPr>
          <w:sz w:val="20"/>
          <w:szCs w:val="20"/>
        </w:rPr>
        <w:t xml:space="preserve">, который перестал считать аутизм формой шизофрении и выделил его в качестве самостоятельного феномена. На его взгляд, аутизм состоит в неспособности ребенка установить коммуникацию с людьми, а также в отсутствии у него энтузиазма в исследовании окружающей среды. Поскольку у </w:t>
      </w:r>
      <w:proofErr w:type="spellStart"/>
      <w:r w:rsidRPr="003C33A7">
        <w:rPr>
          <w:sz w:val="20"/>
          <w:szCs w:val="20"/>
        </w:rPr>
        <w:t>аутиста</w:t>
      </w:r>
      <w:proofErr w:type="spellEnd"/>
      <w:r w:rsidRPr="003C33A7">
        <w:rPr>
          <w:sz w:val="20"/>
          <w:szCs w:val="20"/>
        </w:rPr>
        <w:t xml:space="preserve"> нет чувства «я», постольку он не может отделить себя от внешней ситуации. Его самость приурочена не к эго, а к ситуации, в которой он находится. Любое изменение ситуации воспринимается ребенком как разрушение его самости. Поэтому одиночество является способом существования </w:t>
      </w:r>
      <w:proofErr w:type="spellStart"/>
      <w:r w:rsidRPr="003C33A7">
        <w:rPr>
          <w:sz w:val="20"/>
          <w:szCs w:val="20"/>
        </w:rPr>
        <w:t>аутиста</w:t>
      </w:r>
      <w:proofErr w:type="spellEnd"/>
      <w:r w:rsidRPr="003C33A7">
        <w:rPr>
          <w:sz w:val="20"/>
          <w:szCs w:val="20"/>
        </w:rPr>
        <w:t>, которое сопровождается нежеланием осваивать речь и, следовательно, социализироваться.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1944 году </w:t>
      </w:r>
      <w:proofErr w:type="spellStart"/>
      <w:r w:rsidRPr="003C33A7">
        <w:rPr>
          <w:sz w:val="20"/>
          <w:szCs w:val="20"/>
        </w:rPr>
        <w:t>Аспергер</w:t>
      </w:r>
      <w:proofErr w:type="spellEnd"/>
      <w:r w:rsidRPr="003C33A7">
        <w:rPr>
          <w:sz w:val="20"/>
          <w:szCs w:val="20"/>
        </w:rPr>
        <w:t xml:space="preserve"> независимо от </w:t>
      </w:r>
      <w:proofErr w:type="spellStart"/>
      <w:r w:rsidRPr="003C33A7">
        <w:rPr>
          <w:sz w:val="20"/>
          <w:szCs w:val="20"/>
        </w:rPr>
        <w:t>Каннера</w:t>
      </w:r>
      <w:proofErr w:type="spellEnd"/>
      <w:r w:rsidRPr="003C33A7">
        <w:rPr>
          <w:sz w:val="20"/>
          <w:szCs w:val="20"/>
        </w:rPr>
        <w:t xml:space="preserve"> описал синдром «аутистическая психопатия». Аутистическая психопатия является особой формой аутизма с высоким уровнем интеллекта. У «интеллектуалов» с аутистической психопатией речь оказывается неловкой, с нарушениями. У них также затруднен контакт с другими людьми. Обращают на себя внимание </w:t>
      </w:r>
      <w:proofErr w:type="spellStart"/>
      <w:r w:rsidRPr="003C33A7">
        <w:rPr>
          <w:sz w:val="20"/>
          <w:szCs w:val="20"/>
        </w:rPr>
        <w:t>псевдологические</w:t>
      </w:r>
      <w:proofErr w:type="spellEnd"/>
      <w:r w:rsidRPr="003C33A7">
        <w:rPr>
          <w:sz w:val="20"/>
          <w:szCs w:val="20"/>
        </w:rPr>
        <w:t xml:space="preserve"> рассуждения «интеллектуалов» с синдромом </w:t>
      </w:r>
      <w:proofErr w:type="spellStart"/>
      <w:r w:rsidRPr="003C33A7">
        <w:rPr>
          <w:sz w:val="20"/>
          <w:szCs w:val="20"/>
        </w:rPr>
        <w:t>Аспергера</w:t>
      </w:r>
      <w:proofErr w:type="spellEnd"/>
      <w:r w:rsidRPr="003C33A7">
        <w:rPr>
          <w:sz w:val="20"/>
          <w:szCs w:val="20"/>
        </w:rPr>
        <w:t>, мало понятные людям. У них проявляется повышенный интерес к точным наукам, к компьютерам. Для них не характерен ни бред, ни шизофрения.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Аутизм как категория философской антропологии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Для психологов аутизм исчерпывается отклонением от нормы, болезнью, слабоумием. Для философии в аутизме важен отказ от идеи внешней причины и признания фундаментального статуса непредсказуемой случайности. Феномен аутизма заставляет философа пересмотреть само понятие причины. Причину не следует </w:t>
      </w:r>
      <w:proofErr w:type="gramStart"/>
      <w:r w:rsidRPr="003C33A7">
        <w:rPr>
          <w:sz w:val="20"/>
          <w:szCs w:val="20"/>
        </w:rPr>
        <w:t>понимать</w:t>
      </w:r>
      <w:proofErr w:type="gramEnd"/>
      <w:r w:rsidRPr="003C33A7">
        <w:rPr>
          <w:sz w:val="20"/>
          <w:szCs w:val="20"/>
        </w:rPr>
        <w:t xml:space="preserve"> как внешнюю причину. В терминах внешней причины невозможно понять, как образовался горизонт человечески возможного события. Причину следует </w:t>
      </w:r>
      <w:proofErr w:type="gramStart"/>
      <w:r w:rsidRPr="003C33A7">
        <w:rPr>
          <w:sz w:val="20"/>
          <w:szCs w:val="20"/>
        </w:rPr>
        <w:t>понимать</w:t>
      </w:r>
      <w:proofErr w:type="gramEnd"/>
      <w:r w:rsidRPr="003C33A7">
        <w:rPr>
          <w:sz w:val="20"/>
          <w:szCs w:val="20"/>
        </w:rPr>
        <w:t xml:space="preserve"> как имманентный переход своего предела, как переход, на котором случаются срывы и падения, но также бывают и удачи (</w:t>
      </w:r>
      <w:proofErr w:type="spellStart"/>
      <w:r w:rsidRPr="003C33A7">
        <w:rPr>
          <w:sz w:val="20"/>
          <w:szCs w:val="20"/>
        </w:rPr>
        <w:t>Беттельхейм</w:t>
      </w:r>
      <w:proofErr w:type="spellEnd"/>
      <w:r w:rsidRPr="003C33A7">
        <w:rPr>
          <w:sz w:val="20"/>
          <w:szCs w:val="20"/>
        </w:rPr>
        <w:t xml:space="preserve">).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С точки зрения философской антропологии, не внешняя причина, а </w:t>
      </w:r>
      <w:proofErr w:type="spellStart"/>
      <w:r w:rsidRPr="003C33A7">
        <w:rPr>
          <w:sz w:val="20"/>
          <w:szCs w:val="20"/>
        </w:rPr>
        <w:t>самовоздействие</w:t>
      </w:r>
      <w:proofErr w:type="spellEnd"/>
      <w:r w:rsidRPr="003C33A7">
        <w:rPr>
          <w:sz w:val="20"/>
          <w:szCs w:val="20"/>
        </w:rPr>
        <w:t xml:space="preserve"> образует горизонт понимания человека. Переход предела, который непрерывно воспроизводится силами имманентного, погружает человека в бесструктурный поток бытия. В этом потоке мир не скован логосом, не упорядочен законами, не расчислен понятиями. В нем нет устойчивости, в нем не за что ухватиться. Поэтому не логос, не норма служит объяснительным принципом в антропологии, а воображение. Не </w:t>
      </w:r>
      <w:proofErr w:type="spellStart"/>
      <w:r w:rsidRPr="003C33A7">
        <w:rPr>
          <w:sz w:val="20"/>
          <w:szCs w:val="20"/>
        </w:rPr>
        <w:t>мыслимость</w:t>
      </w:r>
      <w:proofErr w:type="spellEnd"/>
      <w:r w:rsidRPr="003C33A7">
        <w:rPr>
          <w:sz w:val="20"/>
          <w:szCs w:val="20"/>
        </w:rPr>
        <w:t xml:space="preserve"> мыслимого, а </w:t>
      </w:r>
      <w:proofErr w:type="spellStart"/>
      <w:r w:rsidRPr="003C33A7">
        <w:rPr>
          <w:sz w:val="20"/>
          <w:szCs w:val="20"/>
        </w:rPr>
        <w:t>мыслимость</w:t>
      </w:r>
      <w:proofErr w:type="spellEnd"/>
      <w:r w:rsidRPr="003C33A7">
        <w:rPr>
          <w:sz w:val="20"/>
          <w:szCs w:val="20"/>
        </w:rPr>
        <w:t xml:space="preserve"> немыслимого должна определять стратегию исследования человека.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t>Аутист</w:t>
      </w:r>
      <w:proofErr w:type="spellEnd"/>
      <w:r w:rsidRPr="003C33A7">
        <w:rPr>
          <w:sz w:val="20"/>
          <w:szCs w:val="20"/>
        </w:rPr>
        <w:t xml:space="preserve"> напоминает о том, что человек, лишенный позиции в мире, является беспомощным грезящим существом. Чтобы выжить это существо принуждено было </w:t>
      </w:r>
      <w:proofErr w:type="spellStart"/>
      <w:r w:rsidRPr="003C33A7">
        <w:rPr>
          <w:sz w:val="20"/>
          <w:szCs w:val="20"/>
        </w:rPr>
        <w:t>самоограничиваться</w:t>
      </w:r>
      <w:proofErr w:type="spellEnd"/>
      <w:r w:rsidRPr="003C33A7">
        <w:rPr>
          <w:sz w:val="20"/>
          <w:szCs w:val="20"/>
        </w:rPr>
        <w:t xml:space="preserve"> в своих грезах и влечениях, создавая язык и социум.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МОЛЧАНИЕ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 xml:space="preserve">Молчание (немая речь, дословное письмо) </w:t>
      </w:r>
      <w:r w:rsidRPr="003C33A7">
        <w:rPr>
          <w:sz w:val="20"/>
          <w:szCs w:val="20"/>
        </w:rPr>
        <w:t xml:space="preserve">– понятие философской антропологии. Под молчанием понимается способность человека ускользать от объективации своей самости, от </w:t>
      </w:r>
      <w:proofErr w:type="spellStart"/>
      <w:r w:rsidRPr="003C33A7">
        <w:rPr>
          <w:sz w:val="20"/>
          <w:szCs w:val="20"/>
        </w:rPr>
        <w:t>овнешнения</w:t>
      </w:r>
      <w:proofErr w:type="spellEnd"/>
      <w:r w:rsidRPr="003C33A7">
        <w:rPr>
          <w:sz w:val="20"/>
          <w:szCs w:val="20"/>
        </w:rPr>
        <w:t xml:space="preserve"> внутреннего.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строгом смысле слова молчание – это не некоторое внутреннее, которое ищет себе места во внешнем, и не внешнее, которое отсылает к внутреннему. Молчание понимается в философской антропологии как базисная форма поведения человека.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Первое молчащее существо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современной философской антропологии человек рассматривается не столько как существо, обладающее речью, сколько как существо, способное к молчанию. Например, </w:t>
      </w:r>
      <w:proofErr w:type="spellStart"/>
      <w:r w:rsidRPr="003C33A7">
        <w:rPr>
          <w:sz w:val="20"/>
          <w:szCs w:val="20"/>
        </w:rPr>
        <w:t>Бибихин</w:t>
      </w:r>
      <w:proofErr w:type="spellEnd"/>
      <w:r w:rsidRPr="003C33A7">
        <w:rPr>
          <w:sz w:val="20"/>
          <w:szCs w:val="20"/>
        </w:rPr>
        <w:t xml:space="preserve"> обозначает человека как «первое молчащее существо»</w:t>
      </w:r>
      <w:r w:rsidRPr="003C33A7">
        <w:rPr>
          <w:rStyle w:val="af4"/>
          <w:sz w:val="20"/>
          <w:szCs w:val="20"/>
        </w:rPr>
        <w:footnoteReference w:id="3"/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философии Хайдеггера отношение к феномену молчания двоякое. С одной стороны, в докладе под названием «Язык» он приходит к выводу, что молчать может только тот, кому есть, что сказать. С другой стороны, в работе «Бытие и время» Хайдеггер высказывается иначе, полагая, что «язык основывается внутри молчания»</w:t>
      </w:r>
      <w:r w:rsidRPr="003C33A7">
        <w:rPr>
          <w:rStyle w:val="af4"/>
          <w:sz w:val="20"/>
          <w:szCs w:val="20"/>
        </w:rPr>
        <w:footnoteReference w:id="4"/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lastRenderedPageBreak/>
        <w:t>Витгенштейн</w:t>
      </w:r>
      <w:proofErr w:type="spellEnd"/>
      <w:r w:rsidRPr="003C33A7">
        <w:rPr>
          <w:sz w:val="20"/>
          <w:szCs w:val="20"/>
        </w:rPr>
        <w:t xml:space="preserve"> выразил свое отношение к феномену молчания в «Логико-философском трактате»: «О чем невозможно говорить, о том следует молчать»</w:t>
      </w:r>
      <w:r w:rsidRPr="003C33A7">
        <w:rPr>
          <w:rStyle w:val="af4"/>
          <w:sz w:val="20"/>
          <w:szCs w:val="20"/>
        </w:rPr>
        <w:footnoteReference w:id="5"/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Мерло-</w:t>
      </w:r>
      <w:proofErr w:type="spellStart"/>
      <w:r w:rsidRPr="003C33A7">
        <w:rPr>
          <w:sz w:val="20"/>
          <w:szCs w:val="20"/>
        </w:rPr>
        <w:t>Понти</w:t>
      </w:r>
      <w:proofErr w:type="spellEnd"/>
      <w:r w:rsidRPr="003C33A7">
        <w:rPr>
          <w:sz w:val="20"/>
          <w:szCs w:val="20"/>
        </w:rPr>
        <w:t xml:space="preserve"> определяет молчание в качестве контекста, который определяет смысл происходящих событий.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Иногда молчание понимается как пауза в речи, как способ существования того, для чего пока еще нет слова, как некое невыразимое. С. </w:t>
      </w:r>
      <w:proofErr w:type="spellStart"/>
      <w:r w:rsidRPr="003C33A7">
        <w:rPr>
          <w:sz w:val="20"/>
          <w:szCs w:val="20"/>
        </w:rPr>
        <w:t>Хоружий</w:t>
      </w:r>
      <w:proofErr w:type="spellEnd"/>
      <w:r w:rsidRPr="003C33A7">
        <w:rPr>
          <w:sz w:val="20"/>
          <w:szCs w:val="20"/>
        </w:rPr>
        <w:t xml:space="preserve"> обращает внимание на то, что молчание способствует вхождению человека в общение с инобытием.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Молчание и свобода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рамках современной философской антропологии предполагается, что молчать – значит занимать дистанцию по отношению </w:t>
      </w:r>
      <w:proofErr w:type="gramStart"/>
      <w:r w:rsidRPr="003C33A7">
        <w:rPr>
          <w:sz w:val="20"/>
          <w:szCs w:val="20"/>
        </w:rPr>
        <w:t>к  миру</w:t>
      </w:r>
      <w:proofErr w:type="gramEnd"/>
      <w:r w:rsidRPr="003C33A7">
        <w:rPr>
          <w:sz w:val="20"/>
          <w:szCs w:val="20"/>
        </w:rPr>
        <w:t>. Мир ловит нас, он хочет вернуть человека в свое лоно, подчинив его своим порядкам. Он спрашивает: «Где мы?». А мы молчим, не отзываемся на зов, потому что если мы отзовемся, не отделаемся от него молчанием, прореагируем на него, то он поймает нас и свяжет нам руки. Поэтому человек выбирает, по словам Плеснера, «эксцентрическую позицию», благодаря которой он перестает быть элементом природы и у него возникает дистанцию по отношению к миру. Человек – это теперь не тело, это то, что может иметь тело, равно как и то, что может иметь слово, но человек – это и не слово.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Молчание – это поведение человека, в котором впервые манифестирует себя свобода. Молчать – значит претендовать на свободу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 xml:space="preserve">). Благодаря свободе человек впервые ведет себя в никому не известном направлении. Когда человек молчит, он дистанцируется по отношению к миру и открывает себя своей самости. Когда человек говорит, он дистанцируется по отношению к самому себе. 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САМОСТЬ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 xml:space="preserve">Самость – </w:t>
      </w:r>
      <w:r w:rsidRPr="003C33A7">
        <w:rPr>
          <w:sz w:val="20"/>
          <w:szCs w:val="20"/>
        </w:rPr>
        <w:t xml:space="preserve">одно из ключевых понятий философской антропологии. Под самостью понимается способность человека выйти из-под власти внешних причин и создать воспроизводящийся порядок жизни, </w:t>
      </w:r>
      <w:proofErr w:type="spellStart"/>
      <w:r w:rsidRPr="003C33A7">
        <w:rPr>
          <w:sz w:val="20"/>
          <w:szCs w:val="20"/>
        </w:rPr>
        <w:t>детермируемый</w:t>
      </w:r>
      <w:proofErr w:type="spellEnd"/>
      <w:r w:rsidRPr="003C33A7">
        <w:rPr>
          <w:sz w:val="20"/>
          <w:szCs w:val="20"/>
        </w:rPr>
        <w:t xml:space="preserve"> изнутри.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Термин «самость» ввел в научный оборот К.Г. Юнг. Существует два взгляда на самость. Один из них предполагает связь между самостью и «я», другой отрицает эту связь. 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«Я» и самость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феноменологии </w:t>
      </w:r>
      <w:proofErr w:type="spellStart"/>
      <w:r w:rsidRPr="003C33A7">
        <w:rPr>
          <w:sz w:val="20"/>
          <w:szCs w:val="20"/>
        </w:rPr>
        <w:t>Гуссерля</w:t>
      </w:r>
      <w:proofErr w:type="spellEnd"/>
      <w:r w:rsidRPr="003C33A7">
        <w:rPr>
          <w:sz w:val="20"/>
          <w:szCs w:val="20"/>
        </w:rPr>
        <w:t xml:space="preserve"> «я» мыслится вне связи с самостью. Отношение к Другому понимается </w:t>
      </w:r>
      <w:proofErr w:type="spellStart"/>
      <w:r w:rsidRPr="003C33A7">
        <w:rPr>
          <w:sz w:val="20"/>
          <w:szCs w:val="20"/>
        </w:rPr>
        <w:t>Гуссерлем</w:t>
      </w:r>
      <w:proofErr w:type="spellEnd"/>
      <w:r w:rsidRPr="003C33A7">
        <w:rPr>
          <w:sz w:val="20"/>
          <w:szCs w:val="20"/>
        </w:rPr>
        <w:t xml:space="preserve"> не как отношение между разными «я», опосредованными одной самостью, а как отношения между «я» и Другим, опосредованные телом. В экзистенциализме Сартра понятие самости растворяется в активных действиях «я». Для него «я» - это самость. В фундаментальной онтологии Хайдеггера «я» и самость скрепляют сущее, являясь его опорными пунктами. «Присутствие не есть оно само, но потеряно в человеко-самости»</w:t>
      </w:r>
      <w:r w:rsidRPr="003C33A7">
        <w:rPr>
          <w:rStyle w:val="af4"/>
          <w:sz w:val="20"/>
          <w:szCs w:val="20"/>
        </w:rPr>
        <w:footnoteReference w:id="6"/>
      </w:r>
      <w:r w:rsidRPr="003C33A7">
        <w:rPr>
          <w:sz w:val="20"/>
          <w:szCs w:val="20"/>
        </w:rPr>
        <w:t>. И даже «я» есть, как говорит Хайдеггер, «</w:t>
      </w:r>
      <w:proofErr w:type="gramStart"/>
      <w:r w:rsidRPr="003C33A7">
        <w:rPr>
          <w:sz w:val="20"/>
          <w:szCs w:val="20"/>
        </w:rPr>
        <w:t>кажущая-</w:t>
      </w:r>
      <w:proofErr w:type="spellStart"/>
      <w:r w:rsidRPr="003C33A7">
        <w:rPr>
          <w:sz w:val="20"/>
          <w:szCs w:val="20"/>
        </w:rPr>
        <w:t>ся</w:t>
      </w:r>
      <w:proofErr w:type="spellEnd"/>
      <w:proofErr w:type="gramEnd"/>
      <w:r w:rsidRPr="003C33A7">
        <w:rPr>
          <w:sz w:val="20"/>
          <w:szCs w:val="20"/>
        </w:rPr>
        <w:t xml:space="preserve"> самость»</w:t>
      </w:r>
      <w:r w:rsidRPr="003C33A7">
        <w:rPr>
          <w:rStyle w:val="af4"/>
          <w:sz w:val="20"/>
          <w:szCs w:val="20"/>
        </w:rPr>
        <w:footnoteReference w:id="7"/>
      </w:r>
      <w:r w:rsidRPr="003C33A7">
        <w:rPr>
          <w:sz w:val="20"/>
          <w:szCs w:val="20"/>
        </w:rPr>
        <w:t xml:space="preserve">. В «Основных проблемах феноменологии» Хайдеггер вновь возвращается к поискам ответа на вопрос о самости. На этот раз он называет самость рефлексией: «Только это выражение нельзя понимать так, как мы его обычно понимаем, - я, склонившись к самому себе, изогнувшись назад, на себя уставилось. </w:t>
      </w:r>
      <w:proofErr w:type="spellStart"/>
      <w:r w:rsidRPr="003C33A7">
        <w:rPr>
          <w:sz w:val="20"/>
          <w:szCs w:val="20"/>
        </w:rPr>
        <w:t>Дазайн</w:t>
      </w:r>
      <w:proofErr w:type="spellEnd"/>
      <w:r w:rsidRPr="003C33A7">
        <w:rPr>
          <w:sz w:val="20"/>
          <w:szCs w:val="20"/>
        </w:rPr>
        <w:t xml:space="preserve"> находит себя искони и постоянно в вещах, поскольку в понятии о вещах, обремененное вещами, оно неким образом в вещах покоится. Каждый есть то, о чем он хлопочет и о чем печется»</w:t>
      </w:r>
      <w:r w:rsidRPr="003C33A7">
        <w:rPr>
          <w:rStyle w:val="af4"/>
          <w:sz w:val="20"/>
          <w:szCs w:val="20"/>
        </w:rPr>
        <w:footnoteReference w:id="8"/>
      </w:r>
      <w:r w:rsidRPr="003C33A7">
        <w:rPr>
          <w:sz w:val="20"/>
          <w:szCs w:val="20"/>
        </w:rPr>
        <w:t xml:space="preserve">. Тем самым перед Хайдеггером возникает проблема удвоения «я», и никаким образом невозможно узнать, какое из них настоящее. 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Самость без «я»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Самость без «я» - важнейшее понятие неклассической философской антропологии. Это понятие введено в научный оборот Ф. Гиренком. Под самостью без «я» понимается способность человека создавать воспроизводящийся порядок жизни, </w:t>
      </w:r>
      <w:proofErr w:type="spellStart"/>
      <w:r w:rsidRPr="003C33A7">
        <w:rPr>
          <w:sz w:val="20"/>
          <w:szCs w:val="20"/>
        </w:rPr>
        <w:t>детермируемый</w:t>
      </w:r>
      <w:proofErr w:type="spellEnd"/>
      <w:r w:rsidRPr="003C33A7">
        <w:rPr>
          <w:sz w:val="20"/>
          <w:szCs w:val="20"/>
        </w:rPr>
        <w:t xml:space="preserve"> изнутри, благодаря пассивным синтезам сознания, а не активным действиям «я». Самость без «я» имеет три признака: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несовпадение с собой;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воздействие на себя;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t>самоактуализация</w:t>
      </w:r>
      <w:proofErr w:type="spellEnd"/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Человек – не ступень в органической эволюции. Благодаря самости он с самого начала есть то, чем он еще должен стать. Самость без «я» позволяет исследовать </w:t>
      </w:r>
      <w:proofErr w:type="spellStart"/>
      <w:r w:rsidRPr="003C33A7">
        <w:rPr>
          <w:sz w:val="20"/>
          <w:szCs w:val="20"/>
        </w:rPr>
        <w:t>досубъектный</w:t>
      </w:r>
      <w:proofErr w:type="spellEnd"/>
      <w:r w:rsidRPr="003C33A7">
        <w:rPr>
          <w:sz w:val="20"/>
          <w:szCs w:val="20"/>
        </w:rPr>
        <w:t xml:space="preserve"> опыт человека. Концепт самости без «я» близок концепту «тела без органов»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. </w:t>
      </w:r>
    </w:p>
    <w:p w:rsidR="002E63FF" w:rsidRDefault="002E63FF" w:rsidP="00A813D8">
      <w:pPr>
        <w:ind w:firstLine="709"/>
        <w:jc w:val="both"/>
        <w:rPr>
          <w:sz w:val="20"/>
          <w:szCs w:val="20"/>
        </w:rPr>
      </w:pPr>
      <w:r>
        <w:t xml:space="preserve"> 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  <w:r w:rsidRPr="007C1833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</w:t>
      </w:r>
      <w:r w:rsidRPr="007C1833">
        <w:rPr>
          <w:sz w:val="20"/>
          <w:szCs w:val="20"/>
        </w:rPr>
        <w:t xml:space="preserve">. </w:t>
      </w:r>
      <w:proofErr w:type="spellStart"/>
      <w:r w:rsidRPr="0001079A">
        <w:rPr>
          <w:b/>
          <w:sz w:val="20"/>
          <w:szCs w:val="20"/>
        </w:rPr>
        <w:t>Аутография</w:t>
      </w:r>
      <w:proofErr w:type="spellEnd"/>
      <w:r w:rsidRPr="000107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сознания</w:t>
      </w:r>
    </w:p>
    <w:p w:rsidR="002E63FF" w:rsidRPr="0001079A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proofErr w:type="spellStart"/>
      <w:r>
        <w:rPr>
          <w:sz w:val="20"/>
          <w:szCs w:val="20"/>
        </w:rPr>
        <w:t>аутография</w:t>
      </w:r>
      <w:proofErr w:type="spellEnd"/>
      <w:r>
        <w:rPr>
          <w:sz w:val="20"/>
          <w:szCs w:val="20"/>
        </w:rPr>
        <w:t xml:space="preserve">? Почему природа разумна, а человек – это плата за встречу с абсурдом? Почему человек – это </w:t>
      </w:r>
      <w:proofErr w:type="spellStart"/>
      <w:r>
        <w:rPr>
          <w:sz w:val="20"/>
          <w:szCs w:val="20"/>
        </w:rPr>
        <w:t>трансгрессирующее</w:t>
      </w:r>
      <w:proofErr w:type="spellEnd"/>
      <w:r>
        <w:rPr>
          <w:sz w:val="20"/>
          <w:szCs w:val="20"/>
        </w:rPr>
        <w:t xml:space="preserve">, промежуточное существо? 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Связаны ли сознание и знание, сознание и интеллект? Почему человек не любит сознание?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Что такое абсурд с философско-антропологической точки зрения?</w:t>
      </w:r>
      <w:r w:rsidRPr="004A43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Абсурд у Канта, </w:t>
      </w:r>
      <w:proofErr w:type="spellStart"/>
      <w:r>
        <w:rPr>
          <w:sz w:val="20"/>
          <w:szCs w:val="20"/>
        </w:rPr>
        <w:t>Делеза</w:t>
      </w:r>
      <w:proofErr w:type="spellEnd"/>
      <w:r>
        <w:rPr>
          <w:sz w:val="20"/>
          <w:szCs w:val="20"/>
        </w:rPr>
        <w:t>, Камю и Хармса.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Хаос как чистая </w:t>
      </w:r>
      <w:proofErr w:type="spellStart"/>
      <w:r w:rsidRPr="008F2F46">
        <w:rPr>
          <w:sz w:val="20"/>
          <w:szCs w:val="20"/>
        </w:rPr>
        <w:t>неразличенность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Может ли бессмыслица подарить себе смысл?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действия без смысла всегда предшествует смыслу?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Следует ли понимать человека как то, что придает смысл бессмысленности?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абсурд – это не хаос и не бессмыслица? Абсурд как граница любой реальности и как встреча с невозможным.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Понятие </w:t>
      </w:r>
      <w:proofErr w:type="spellStart"/>
      <w:r w:rsidRPr="008F2F46">
        <w:rPr>
          <w:sz w:val="20"/>
          <w:szCs w:val="20"/>
        </w:rPr>
        <w:t>дипластии</w:t>
      </w:r>
      <w:proofErr w:type="spellEnd"/>
      <w:r w:rsidRPr="008F2F46">
        <w:rPr>
          <w:sz w:val="20"/>
          <w:szCs w:val="20"/>
        </w:rPr>
        <w:t xml:space="preserve"> и депривации. Изначальный опыт встречи человека с самим собой.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Делез</w:t>
      </w:r>
      <w:proofErr w:type="spellEnd"/>
      <w:r w:rsidRPr="008F2F46">
        <w:rPr>
          <w:sz w:val="20"/>
          <w:szCs w:val="20"/>
        </w:rPr>
        <w:t xml:space="preserve"> Ж.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 </w:t>
      </w:r>
      <w:proofErr w:type="spellStart"/>
      <w:r w:rsidRPr="008F2F46">
        <w:rPr>
          <w:i/>
          <w:sz w:val="20"/>
          <w:szCs w:val="20"/>
        </w:rPr>
        <w:t>Антиэдип</w:t>
      </w:r>
      <w:proofErr w:type="spellEnd"/>
      <w:r w:rsidRPr="008F2F46">
        <w:rPr>
          <w:i/>
          <w:sz w:val="20"/>
          <w:szCs w:val="20"/>
        </w:rPr>
        <w:t>. М, 2007.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Деррида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>Диссеминация, М., 2007.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Делез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>Логика смысла, М., 1998.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78268C">
        <w:rPr>
          <w:sz w:val="20"/>
          <w:szCs w:val="20"/>
        </w:rPr>
        <w:t>Ницше Ф</w:t>
      </w:r>
      <w:r>
        <w:rPr>
          <w:i/>
          <w:sz w:val="20"/>
          <w:szCs w:val="20"/>
        </w:rPr>
        <w:t>. Веселая наука. М.,</w:t>
      </w:r>
      <w:proofErr w:type="gramStart"/>
      <w:r>
        <w:rPr>
          <w:i/>
          <w:sz w:val="20"/>
          <w:szCs w:val="20"/>
        </w:rPr>
        <w:t>2011  (</w:t>
      </w:r>
      <w:proofErr w:type="gramEnd"/>
      <w:r>
        <w:rPr>
          <w:i/>
          <w:sz w:val="20"/>
          <w:szCs w:val="20"/>
        </w:rPr>
        <w:t>Обязательно: §57-59)</w:t>
      </w:r>
    </w:p>
    <w:p w:rsidR="002E63FF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1448C3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Default="00A813D8" w:rsidP="002E63FF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2</w:t>
      </w:r>
      <w:r w:rsidR="002E63FF">
        <w:rPr>
          <w:sz w:val="20"/>
          <w:szCs w:val="20"/>
        </w:rPr>
        <w:t xml:space="preserve">. </w:t>
      </w:r>
      <w:r w:rsidR="002E63FF" w:rsidRPr="007C1833">
        <w:rPr>
          <w:b/>
          <w:sz w:val="20"/>
          <w:szCs w:val="20"/>
        </w:rPr>
        <w:t>Новый натурализм в антропологии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>Что отличает новый натурализм и какие мыслители его представляют?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>Критика эволюционной психологии. Проблема понимания языка и искусства.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 xml:space="preserve">Анализ теории </w:t>
      </w:r>
      <w:proofErr w:type="spellStart"/>
      <w:r w:rsidRPr="00D7418D">
        <w:rPr>
          <w:sz w:val="20"/>
          <w:szCs w:val="20"/>
        </w:rPr>
        <w:t>Пинкера</w:t>
      </w:r>
      <w:proofErr w:type="spellEnd"/>
      <w:r w:rsidRPr="00D7418D">
        <w:rPr>
          <w:sz w:val="20"/>
          <w:szCs w:val="20"/>
        </w:rPr>
        <w:t xml:space="preserve">: Почему язык – не инстинкт? В чем слабое место теорий </w:t>
      </w:r>
      <w:proofErr w:type="spellStart"/>
      <w:r w:rsidRPr="00D7418D">
        <w:rPr>
          <w:sz w:val="20"/>
          <w:szCs w:val="20"/>
        </w:rPr>
        <w:t>мыслекода</w:t>
      </w:r>
      <w:proofErr w:type="spellEnd"/>
      <w:r w:rsidRPr="00D7418D">
        <w:rPr>
          <w:sz w:val="20"/>
          <w:szCs w:val="20"/>
        </w:rPr>
        <w:t xml:space="preserve"> и модульного сознания? </w:t>
      </w:r>
      <w:proofErr w:type="spellStart"/>
      <w:r w:rsidRPr="00D7418D">
        <w:rPr>
          <w:sz w:val="20"/>
          <w:szCs w:val="20"/>
        </w:rPr>
        <w:t>Нетождественность</w:t>
      </w:r>
      <w:proofErr w:type="spellEnd"/>
      <w:r w:rsidRPr="00D7418D">
        <w:rPr>
          <w:sz w:val="20"/>
          <w:szCs w:val="20"/>
        </w:rPr>
        <w:t xml:space="preserve"> языка и сознания. В чем различие между </w:t>
      </w:r>
      <w:proofErr w:type="spellStart"/>
      <w:r w:rsidRPr="00D7418D">
        <w:rPr>
          <w:sz w:val="20"/>
          <w:szCs w:val="20"/>
        </w:rPr>
        <w:t>Пинкером</w:t>
      </w:r>
      <w:proofErr w:type="spellEnd"/>
      <w:r w:rsidRPr="00D7418D">
        <w:rPr>
          <w:sz w:val="20"/>
          <w:szCs w:val="20"/>
        </w:rPr>
        <w:t xml:space="preserve"> и Хомским? Почему речь – это иллюзия? Пиджин – </w:t>
      </w:r>
      <w:proofErr w:type="spellStart"/>
      <w:r w:rsidRPr="00D7418D">
        <w:rPr>
          <w:sz w:val="20"/>
          <w:szCs w:val="20"/>
        </w:rPr>
        <w:t>Пинкер</w:t>
      </w:r>
      <w:proofErr w:type="spellEnd"/>
      <w:r w:rsidRPr="00D7418D">
        <w:rPr>
          <w:sz w:val="20"/>
          <w:szCs w:val="20"/>
        </w:rPr>
        <w:t xml:space="preserve"> и </w:t>
      </w:r>
      <w:proofErr w:type="spellStart"/>
      <w:r w:rsidRPr="00D7418D">
        <w:rPr>
          <w:sz w:val="20"/>
          <w:szCs w:val="20"/>
        </w:rPr>
        <w:t>Блонский</w:t>
      </w:r>
      <w:proofErr w:type="spellEnd"/>
      <w:r w:rsidRPr="00D7418D">
        <w:rPr>
          <w:sz w:val="20"/>
          <w:szCs w:val="20"/>
        </w:rPr>
        <w:t xml:space="preserve"> о языке.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 xml:space="preserve">Критика теории </w:t>
      </w:r>
      <w:proofErr w:type="spellStart"/>
      <w:r w:rsidRPr="00D7418D">
        <w:rPr>
          <w:sz w:val="20"/>
          <w:szCs w:val="20"/>
        </w:rPr>
        <w:t>Монича</w:t>
      </w:r>
      <w:proofErr w:type="spellEnd"/>
      <w:r w:rsidRPr="00D7418D">
        <w:rPr>
          <w:sz w:val="20"/>
          <w:szCs w:val="20"/>
        </w:rPr>
        <w:t xml:space="preserve">: вынашивался ли язык в эволюционной утробе? Как язык связан с </w:t>
      </w:r>
      <w:proofErr w:type="spellStart"/>
      <w:r w:rsidRPr="00D7418D">
        <w:rPr>
          <w:sz w:val="20"/>
          <w:szCs w:val="20"/>
        </w:rPr>
        <w:t>ритуализованными</w:t>
      </w:r>
      <w:proofErr w:type="spellEnd"/>
      <w:r w:rsidRPr="00D7418D">
        <w:rPr>
          <w:sz w:val="20"/>
          <w:szCs w:val="20"/>
        </w:rPr>
        <w:t xml:space="preserve"> формами поведения? Проблема понятия «знаковая форма поведения животных» и понимания знака </w:t>
      </w:r>
      <w:proofErr w:type="spellStart"/>
      <w:r w:rsidRPr="009C2CD3">
        <w:rPr>
          <w:sz w:val="20"/>
          <w:szCs w:val="20"/>
        </w:rPr>
        <w:t>Моничем</w:t>
      </w:r>
      <w:proofErr w:type="spellEnd"/>
      <w:r w:rsidRPr="009C2CD3">
        <w:rPr>
          <w:sz w:val="20"/>
          <w:szCs w:val="20"/>
        </w:rPr>
        <w:t xml:space="preserve">? Человек-психопат и понятие спонтанности у Лоренца. Клятва в теории </w:t>
      </w:r>
      <w:proofErr w:type="spellStart"/>
      <w:r w:rsidRPr="009C2CD3">
        <w:rPr>
          <w:sz w:val="20"/>
          <w:szCs w:val="20"/>
        </w:rPr>
        <w:t>Монича</w:t>
      </w:r>
      <w:proofErr w:type="spellEnd"/>
      <w:r w:rsidRPr="009C2CD3">
        <w:rPr>
          <w:sz w:val="20"/>
          <w:szCs w:val="20"/>
        </w:rPr>
        <w:t xml:space="preserve">. Происхождение языка по </w:t>
      </w:r>
      <w:proofErr w:type="spellStart"/>
      <w:r w:rsidRPr="009C2CD3">
        <w:rPr>
          <w:sz w:val="20"/>
          <w:szCs w:val="20"/>
        </w:rPr>
        <w:t>Абаеву</w:t>
      </w:r>
      <w:proofErr w:type="spellEnd"/>
      <w:r w:rsidRPr="009C2CD3">
        <w:rPr>
          <w:sz w:val="20"/>
          <w:szCs w:val="20"/>
        </w:rPr>
        <w:t>.</w:t>
      </w: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Палмер</w:t>
      </w:r>
      <w:proofErr w:type="spellEnd"/>
      <w:r>
        <w:rPr>
          <w:sz w:val="20"/>
          <w:szCs w:val="20"/>
        </w:rPr>
        <w:t xml:space="preserve"> Дж., </w:t>
      </w:r>
      <w:proofErr w:type="spellStart"/>
      <w:r>
        <w:rPr>
          <w:sz w:val="20"/>
          <w:szCs w:val="20"/>
        </w:rPr>
        <w:t>Палмер</w:t>
      </w:r>
      <w:proofErr w:type="spellEnd"/>
      <w:r>
        <w:rPr>
          <w:sz w:val="20"/>
          <w:szCs w:val="20"/>
        </w:rPr>
        <w:t xml:space="preserve"> Л. Эволюционная психология. Секреты поведения </w:t>
      </w:r>
      <w:proofErr w:type="spellStart"/>
      <w:r>
        <w:rPr>
          <w:sz w:val="20"/>
          <w:szCs w:val="20"/>
        </w:rPr>
        <w:t>Homo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Sapiens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2003.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Пинкер</w:t>
      </w:r>
      <w:proofErr w:type="spellEnd"/>
      <w:r>
        <w:rPr>
          <w:sz w:val="20"/>
          <w:szCs w:val="20"/>
        </w:rPr>
        <w:t xml:space="preserve"> С. Язык как инстинкт. М., 2009.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Денет Д. Виды психики на пути к пониманию сознания. М., 2004.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Монич</w:t>
      </w:r>
      <w:proofErr w:type="spellEnd"/>
      <w:r>
        <w:rPr>
          <w:sz w:val="20"/>
          <w:szCs w:val="20"/>
        </w:rPr>
        <w:t xml:space="preserve"> Ю. К истокам человеческой коммуникации: </w:t>
      </w:r>
      <w:proofErr w:type="spellStart"/>
      <w:r>
        <w:rPr>
          <w:sz w:val="20"/>
          <w:szCs w:val="20"/>
        </w:rPr>
        <w:t>ритуализов</w:t>
      </w:r>
      <w:proofErr w:type="spellEnd"/>
      <w:r>
        <w:rPr>
          <w:sz w:val="20"/>
          <w:szCs w:val="20"/>
        </w:rPr>
        <w:t>. Поведение и язык. М., 2005.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Лоренц К. Оборотная сторона зеркала. М., 1998.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8059FC">
        <w:rPr>
          <w:sz w:val="20"/>
          <w:szCs w:val="20"/>
        </w:rPr>
        <w:t>Абаев</w:t>
      </w:r>
      <w:r>
        <w:rPr>
          <w:sz w:val="20"/>
          <w:szCs w:val="20"/>
        </w:rPr>
        <w:t xml:space="preserve"> В. Происхождение языка М.</w:t>
      </w:r>
    </w:p>
    <w:p w:rsidR="002E63FF" w:rsidRPr="001448C3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7A7D48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3</w:t>
      </w:r>
      <w:r w:rsidRPr="007A7D48">
        <w:rPr>
          <w:sz w:val="20"/>
          <w:szCs w:val="20"/>
        </w:rPr>
        <w:t>.</w:t>
      </w:r>
      <w:r w:rsidRPr="008F2F4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Критика философии конца исключительности человека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Существуют ли пределы </w:t>
      </w:r>
      <w:r>
        <w:rPr>
          <w:bCs/>
          <w:sz w:val="20"/>
          <w:szCs w:val="20"/>
          <w:lang w:val="en-US"/>
        </w:rPr>
        <w:t>cogito</w:t>
      </w:r>
      <w:r>
        <w:rPr>
          <w:bCs/>
          <w:sz w:val="20"/>
          <w:szCs w:val="20"/>
        </w:rPr>
        <w:t>?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«Слепые точки» трансцендентализма.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Противоречит ли </w:t>
      </w:r>
      <w:proofErr w:type="spellStart"/>
      <w:r>
        <w:rPr>
          <w:bCs/>
          <w:sz w:val="20"/>
          <w:szCs w:val="20"/>
        </w:rPr>
        <w:t>самообоснованность</w:t>
      </w:r>
      <w:proofErr w:type="spellEnd"/>
      <w:r>
        <w:rPr>
          <w:bCs/>
          <w:sz w:val="20"/>
          <w:szCs w:val="20"/>
        </w:rPr>
        <w:t xml:space="preserve"> сознания существованию когнитивных наук?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Жан-Мари Шеффер. Конец исключительности человека. М., 2010.</w:t>
      </w:r>
    </w:p>
    <w:p w:rsidR="002E63FF" w:rsidRPr="009F37CC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Дескола</w:t>
      </w:r>
      <w:proofErr w:type="spellEnd"/>
      <w:r>
        <w:rPr>
          <w:sz w:val="20"/>
          <w:szCs w:val="20"/>
        </w:rPr>
        <w:t xml:space="preserve"> Ф. По ту сторону природы и культуры. М., 2012.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7A7D48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4</w:t>
      </w:r>
      <w:r w:rsidRPr="007A7D48">
        <w:rPr>
          <w:sz w:val="20"/>
          <w:szCs w:val="20"/>
        </w:rPr>
        <w:t>.</w:t>
      </w:r>
      <w:r w:rsidRPr="008F2F46">
        <w:rPr>
          <w:sz w:val="20"/>
          <w:szCs w:val="20"/>
        </w:rPr>
        <w:t xml:space="preserve"> </w:t>
      </w:r>
      <w:r w:rsidRPr="008F2F46">
        <w:rPr>
          <w:b/>
          <w:bCs/>
          <w:sz w:val="20"/>
          <w:szCs w:val="20"/>
        </w:rPr>
        <w:t>Почему классические критерии выделения человека неубедительны?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proofErr w:type="gramStart"/>
      <w:r w:rsidRPr="008F2F46">
        <w:rPr>
          <w:sz w:val="20"/>
          <w:szCs w:val="20"/>
          <w:lang w:val="en-US"/>
        </w:rPr>
        <w:t>I</w:t>
      </w:r>
      <w:r w:rsidRPr="008F2F46">
        <w:rPr>
          <w:sz w:val="20"/>
          <w:szCs w:val="20"/>
        </w:rPr>
        <w:t xml:space="preserve">  </w:t>
      </w:r>
      <w:r w:rsidRPr="008F2F46">
        <w:rPr>
          <w:i/>
          <w:sz w:val="20"/>
          <w:szCs w:val="20"/>
        </w:rPr>
        <w:t>Классические</w:t>
      </w:r>
      <w:proofErr w:type="gramEnd"/>
      <w:r w:rsidRPr="008F2F46">
        <w:rPr>
          <w:i/>
          <w:sz w:val="20"/>
          <w:szCs w:val="20"/>
        </w:rPr>
        <w:t xml:space="preserve"> критерии выделения человека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1. </w:t>
      </w:r>
      <w:proofErr w:type="gramStart"/>
      <w:r w:rsidRPr="008F2F46">
        <w:rPr>
          <w:sz w:val="20"/>
          <w:szCs w:val="20"/>
        </w:rPr>
        <w:t>Труд  (</w:t>
      </w:r>
      <w:proofErr w:type="gramEnd"/>
      <w:r w:rsidRPr="008F2F46">
        <w:rPr>
          <w:sz w:val="20"/>
          <w:szCs w:val="20"/>
        </w:rPr>
        <w:t>орудия труда; инстинктивный труд; труд делает трудом наличие идеального целеполагания).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2. 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(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освобождает передние конечности от пищевого </w:t>
      </w:r>
      <w:proofErr w:type="spellStart"/>
      <w:r w:rsidRPr="008F2F46">
        <w:rPr>
          <w:sz w:val="20"/>
          <w:szCs w:val="20"/>
        </w:rPr>
        <w:t>обшаривания</w:t>
      </w:r>
      <w:proofErr w:type="spellEnd"/>
      <w:r w:rsidRPr="008F2F46">
        <w:rPr>
          <w:sz w:val="20"/>
          <w:szCs w:val="20"/>
        </w:rPr>
        <w:t xml:space="preserve"> среды; 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меняет строение головы и связывает действия рук и глаз). Что мешает прямоходящим приматам стать человеком?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3. </w:t>
      </w:r>
      <w:proofErr w:type="spellStart"/>
      <w:r w:rsidRPr="008F2F46">
        <w:rPr>
          <w:sz w:val="20"/>
          <w:szCs w:val="20"/>
        </w:rPr>
        <w:t>Энцефализация</w:t>
      </w:r>
      <w:proofErr w:type="spellEnd"/>
      <w:r w:rsidRPr="008F2F46">
        <w:rPr>
          <w:sz w:val="20"/>
          <w:szCs w:val="20"/>
        </w:rPr>
        <w:t xml:space="preserve"> (эволюция ведет к увеличению роли и веса головного мозга; мыслит не мозг, а человек). Почему неандерталец не человек, хотя у него объем мозга превышает средний уровень объема человеческого мозга?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4. Язык (инфляция языка: все имеет язык; язык до языка: критика языка сигналов; возможен ли язык до сознания? предшествует ли язык речи? возникает ли речь человека из звуков животных?)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5. Социальность (</w:t>
      </w:r>
      <w:proofErr w:type="spellStart"/>
      <w:r w:rsidRPr="008F2F46">
        <w:rPr>
          <w:sz w:val="20"/>
          <w:szCs w:val="20"/>
        </w:rPr>
        <w:t>ритуализированные</w:t>
      </w:r>
      <w:proofErr w:type="spellEnd"/>
      <w:r w:rsidRPr="008F2F46">
        <w:rPr>
          <w:sz w:val="20"/>
          <w:szCs w:val="20"/>
        </w:rPr>
        <w:t xml:space="preserve"> формы поведения животных; является ли коллективная охота биологической предпосылкой социальности?)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6. Резюме: классические критерии выделения человека постулируют идею о существовании человека до человека. В их основе лежит идея удвоения сущностей.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  <w:lang w:val="en-US"/>
        </w:rPr>
        <w:t>II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Где может корениться разгадка тайны человека?</w:t>
      </w:r>
    </w:p>
    <w:p w:rsidR="002E63FF" w:rsidRPr="008F2F46" w:rsidRDefault="002E63FF" w:rsidP="00B10DAF">
      <w:pPr>
        <w:numPr>
          <w:ilvl w:val="0"/>
          <w:numId w:val="1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>Дети: маленькие взрослые или антропологическое ничто.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Фрейд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Эриксон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Пиаже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феномен детства не может считаться ключом к разгадке тайны человека?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2.  Слепоглухонемые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совместно-разделенное действие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предметное действие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где существует идеальное?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феномен слепоглухонемых не разъясняет загадки человека?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3. Безумцы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 связь нормы и ненормальности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происхождение человека не связано с логосом?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sz w:val="20"/>
          <w:szCs w:val="20"/>
        </w:rPr>
        <w:t>Б. Порш</w:t>
      </w:r>
      <w:r>
        <w:rPr>
          <w:sz w:val="20"/>
          <w:szCs w:val="20"/>
        </w:rPr>
        <w:t>н</w:t>
      </w:r>
      <w:r w:rsidRPr="008F2F46">
        <w:rPr>
          <w:sz w:val="20"/>
          <w:szCs w:val="20"/>
        </w:rPr>
        <w:t xml:space="preserve">ев </w:t>
      </w:r>
      <w:r w:rsidRPr="008F2F46">
        <w:rPr>
          <w:i/>
          <w:iCs/>
          <w:sz w:val="20"/>
          <w:szCs w:val="20"/>
        </w:rPr>
        <w:t>О начале человеческой истории. М. 2006.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>Эротика, смерть, табу. М., 1996.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0D33CA">
        <w:rPr>
          <w:sz w:val="20"/>
          <w:szCs w:val="20"/>
        </w:rPr>
        <w:t>Эриксон Э.</w:t>
      </w:r>
      <w:r>
        <w:rPr>
          <w:i/>
          <w:sz w:val="20"/>
          <w:szCs w:val="20"/>
        </w:rPr>
        <w:t xml:space="preserve"> Идентичность: юность и кризис. М., 1996.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0D33CA">
        <w:rPr>
          <w:sz w:val="20"/>
          <w:szCs w:val="20"/>
        </w:rPr>
        <w:t>Эриксон Э.</w:t>
      </w:r>
      <w:r>
        <w:rPr>
          <w:i/>
          <w:sz w:val="20"/>
          <w:szCs w:val="20"/>
        </w:rPr>
        <w:t xml:space="preserve"> Детство и общество. </w:t>
      </w:r>
      <w:proofErr w:type="spellStart"/>
      <w:r>
        <w:rPr>
          <w:i/>
          <w:sz w:val="20"/>
          <w:szCs w:val="20"/>
        </w:rPr>
        <w:t>Спб</w:t>
      </w:r>
      <w:proofErr w:type="spellEnd"/>
      <w:r>
        <w:rPr>
          <w:i/>
          <w:sz w:val="20"/>
          <w:szCs w:val="20"/>
        </w:rPr>
        <w:t>. 2000.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0D33CA">
        <w:rPr>
          <w:sz w:val="20"/>
          <w:szCs w:val="20"/>
        </w:rPr>
        <w:t>Элкинд</w:t>
      </w:r>
      <w:proofErr w:type="spellEnd"/>
      <w:r w:rsidRPr="000D33CA">
        <w:rPr>
          <w:sz w:val="20"/>
          <w:szCs w:val="20"/>
        </w:rPr>
        <w:t xml:space="preserve"> Д.</w:t>
      </w:r>
      <w:r>
        <w:rPr>
          <w:i/>
          <w:sz w:val="20"/>
          <w:szCs w:val="20"/>
        </w:rPr>
        <w:t xml:space="preserve"> Эрик Эриксон и восемь стадий человеческой жизни. М., 1996.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Пиаже Ж. </w:t>
      </w:r>
      <w:r w:rsidRPr="008F2F46">
        <w:rPr>
          <w:i/>
          <w:iCs/>
          <w:sz w:val="20"/>
          <w:szCs w:val="20"/>
        </w:rPr>
        <w:t>Речь и мышление ребенка. М., 1932.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Фуко М. </w:t>
      </w:r>
      <w:r w:rsidRPr="008F2F46">
        <w:rPr>
          <w:i/>
          <w:sz w:val="20"/>
          <w:szCs w:val="20"/>
        </w:rPr>
        <w:t>История безумия в классическую эпоху, М, 1996.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Ильенков</w:t>
      </w:r>
      <w:proofErr w:type="spellEnd"/>
      <w:r w:rsidRPr="008F2F46">
        <w:rPr>
          <w:sz w:val="20"/>
          <w:szCs w:val="20"/>
        </w:rPr>
        <w:t xml:space="preserve"> Э. </w:t>
      </w:r>
      <w:r w:rsidRPr="008F2F46">
        <w:rPr>
          <w:i/>
          <w:sz w:val="20"/>
          <w:szCs w:val="20"/>
        </w:rPr>
        <w:t xml:space="preserve">Идеалы и идолы, М., 1977. 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Мещеряков А. </w:t>
      </w:r>
      <w:r w:rsidRPr="008F2F46">
        <w:rPr>
          <w:i/>
          <w:sz w:val="20"/>
          <w:szCs w:val="20"/>
        </w:rPr>
        <w:t>Слепоглухонемые дети, М., 1974.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Клягин</w:t>
      </w:r>
      <w:proofErr w:type="spellEnd"/>
      <w:r w:rsidRPr="008F2F46">
        <w:rPr>
          <w:sz w:val="20"/>
          <w:szCs w:val="20"/>
        </w:rPr>
        <w:t xml:space="preserve"> Н.В. </w:t>
      </w:r>
      <w:r w:rsidRPr="008F2F46">
        <w:rPr>
          <w:i/>
          <w:sz w:val="20"/>
          <w:szCs w:val="20"/>
        </w:rPr>
        <w:t>Происхождение цивилизации, М., 2004.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Стевенсон</w:t>
      </w:r>
      <w:proofErr w:type="spellEnd"/>
      <w:r w:rsidRPr="008F2F46">
        <w:rPr>
          <w:sz w:val="20"/>
          <w:szCs w:val="20"/>
        </w:rPr>
        <w:t xml:space="preserve"> Л. </w:t>
      </w:r>
      <w:r w:rsidRPr="008F2F46">
        <w:rPr>
          <w:i/>
          <w:sz w:val="20"/>
          <w:szCs w:val="20"/>
        </w:rPr>
        <w:t>Десять теорий о природе человека, М, 2004.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Pr="00FB6B1E">
        <w:rPr>
          <w:iCs/>
          <w:sz w:val="20"/>
          <w:szCs w:val="20"/>
        </w:rPr>
        <w:t>Мещеряков А.</w:t>
      </w:r>
      <w:r>
        <w:rPr>
          <w:iCs/>
          <w:sz w:val="20"/>
          <w:szCs w:val="20"/>
        </w:rPr>
        <w:t xml:space="preserve"> </w:t>
      </w:r>
      <w:r w:rsidRPr="00FB6B1E">
        <w:rPr>
          <w:i/>
          <w:iCs/>
          <w:sz w:val="20"/>
          <w:szCs w:val="20"/>
        </w:rPr>
        <w:t>Познание мира без слуха и зрения// Природа,1970, №1.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proofErr w:type="spellStart"/>
      <w:r>
        <w:rPr>
          <w:iCs/>
          <w:sz w:val="20"/>
          <w:szCs w:val="20"/>
        </w:rPr>
        <w:t>Ильенков</w:t>
      </w:r>
      <w:proofErr w:type="spellEnd"/>
      <w:r>
        <w:rPr>
          <w:iCs/>
          <w:sz w:val="20"/>
          <w:szCs w:val="20"/>
        </w:rPr>
        <w:t xml:space="preserve"> Э. </w:t>
      </w:r>
      <w:r w:rsidRPr="00FB6B1E">
        <w:rPr>
          <w:i/>
          <w:iCs/>
          <w:sz w:val="20"/>
          <w:szCs w:val="20"/>
        </w:rPr>
        <w:t xml:space="preserve">Психика человека под «лупой </w:t>
      </w:r>
      <w:proofErr w:type="gramStart"/>
      <w:r w:rsidRPr="00FB6B1E">
        <w:rPr>
          <w:i/>
          <w:iCs/>
          <w:sz w:val="20"/>
          <w:szCs w:val="20"/>
        </w:rPr>
        <w:t>времени»/</w:t>
      </w:r>
      <w:proofErr w:type="gramEnd"/>
      <w:r w:rsidRPr="00FB6B1E">
        <w:rPr>
          <w:i/>
          <w:iCs/>
          <w:sz w:val="20"/>
          <w:szCs w:val="20"/>
        </w:rPr>
        <w:t>/ Природа, 1970, №1.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Скороходова О. </w:t>
      </w:r>
      <w:r w:rsidRPr="00FB6B1E">
        <w:rPr>
          <w:i/>
          <w:iCs/>
          <w:sz w:val="20"/>
          <w:szCs w:val="20"/>
        </w:rPr>
        <w:t>Как я воспринимаю и представляю этот мир. М., 1972.</w:t>
      </w:r>
    </w:p>
    <w:p w:rsidR="002E63FF" w:rsidRPr="00FB6B1E" w:rsidRDefault="002E63FF" w:rsidP="002E63FF">
      <w:pPr>
        <w:ind w:left="720" w:hanging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proofErr w:type="spellStart"/>
      <w:r>
        <w:rPr>
          <w:iCs/>
          <w:sz w:val="20"/>
          <w:szCs w:val="20"/>
        </w:rPr>
        <w:t>Келлер</w:t>
      </w:r>
      <w:proofErr w:type="spellEnd"/>
      <w:r>
        <w:rPr>
          <w:iCs/>
          <w:sz w:val="20"/>
          <w:szCs w:val="20"/>
        </w:rPr>
        <w:t xml:space="preserve"> Е. </w:t>
      </w:r>
      <w:r w:rsidRPr="00FB6B1E">
        <w:rPr>
          <w:i/>
          <w:iCs/>
          <w:sz w:val="20"/>
          <w:szCs w:val="20"/>
        </w:rPr>
        <w:t>История моей жизни. М., 2003.</w:t>
      </w:r>
    </w:p>
    <w:p w:rsidR="002E63FF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Pr="00FB6B1E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Тема </w:t>
      </w:r>
      <w:r w:rsidR="00A813D8">
        <w:rPr>
          <w:iCs/>
          <w:sz w:val="20"/>
          <w:szCs w:val="20"/>
        </w:rPr>
        <w:t>5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b/>
          <w:bCs/>
          <w:iCs/>
          <w:sz w:val="20"/>
          <w:szCs w:val="20"/>
        </w:rPr>
        <w:t xml:space="preserve">Палеолитическое искусство как след первичной </w:t>
      </w:r>
      <w:proofErr w:type="spellStart"/>
      <w:r w:rsidRPr="008F2F46">
        <w:rPr>
          <w:b/>
          <w:bCs/>
          <w:iCs/>
          <w:sz w:val="20"/>
          <w:szCs w:val="20"/>
        </w:rPr>
        <w:t>самопрезентации</w:t>
      </w:r>
      <w:proofErr w:type="spellEnd"/>
      <w:r w:rsidRPr="008F2F46">
        <w:rPr>
          <w:b/>
          <w:bCs/>
          <w:iCs/>
          <w:sz w:val="20"/>
          <w:szCs w:val="20"/>
        </w:rPr>
        <w:t xml:space="preserve"> человека</w:t>
      </w:r>
    </w:p>
    <w:p w:rsidR="002E63FF" w:rsidRPr="008F2F46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Что такое палеолитическое искусство?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Художники палеолита с точки зрения археологов и культурологов.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следа.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Палеолитическое искусство как означаемое, выходящее за пределы языка. </w:t>
      </w:r>
      <w:proofErr w:type="spellStart"/>
      <w:r w:rsidRPr="008F2F46">
        <w:rPr>
          <w:sz w:val="20"/>
          <w:szCs w:val="20"/>
        </w:rPr>
        <w:t>Непрагматичный</w:t>
      </w:r>
      <w:proofErr w:type="spellEnd"/>
      <w:r w:rsidRPr="008F2F46">
        <w:rPr>
          <w:sz w:val="20"/>
          <w:szCs w:val="20"/>
        </w:rPr>
        <w:t xml:space="preserve"> характер искусства.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Открытие пространства и времени.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Определение целостности бытия через рисунок.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Наскальная живопись и мобильное искусство.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8. Первобытное умозрение в красках. Презентация мира не в слове, а в живописи. «Пока язык спит, говорит воображение». 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9. Изображение, галлюцинация, эмоция. Почему изображать – не значит обозначать? Почему первобытная живопись существует не для выражения и не для общения?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Является ли первобытное искусство – письмом до письма? Взгляд Н. </w:t>
      </w:r>
      <w:proofErr w:type="spellStart"/>
      <w:r w:rsidRPr="008F2F46">
        <w:rPr>
          <w:sz w:val="20"/>
          <w:szCs w:val="20"/>
        </w:rPr>
        <w:t>Марра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Палеолитическое искусство с точки зрения Поршнева.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Философская интерпретация особенностей палеолитического искусства. Первичные изображения: линии, геометрические фигуры, изображения руки и т.д.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Существуют ли основания для того, чтобы считать первобытное искусство результатом действия художника-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Куда исчезли </w:t>
      </w:r>
      <w:proofErr w:type="spellStart"/>
      <w:r w:rsidRPr="008F2F46">
        <w:rPr>
          <w:sz w:val="20"/>
          <w:szCs w:val="20"/>
        </w:rPr>
        <w:t>аутисты</w:t>
      </w:r>
      <w:proofErr w:type="spellEnd"/>
      <w:r w:rsidRPr="008F2F46">
        <w:rPr>
          <w:sz w:val="20"/>
          <w:szCs w:val="20"/>
        </w:rPr>
        <w:t xml:space="preserve"> палеолита?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Куценков</w:t>
      </w:r>
      <w:proofErr w:type="spellEnd"/>
      <w:r w:rsidRPr="008F2F46">
        <w:rPr>
          <w:iCs/>
          <w:sz w:val="20"/>
          <w:szCs w:val="20"/>
        </w:rPr>
        <w:t xml:space="preserve"> П. </w:t>
      </w:r>
      <w:r w:rsidRPr="008F2F46">
        <w:rPr>
          <w:i/>
          <w:iCs/>
          <w:sz w:val="20"/>
          <w:szCs w:val="20"/>
        </w:rPr>
        <w:t xml:space="preserve">Начало. Очерки истории первобытного и традиционного искусства. </w:t>
      </w:r>
      <w:proofErr w:type="spellStart"/>
      <w:proofErr w:type="gramStart"/>
      <w:r w:rsidRPr="008F2F46">
        <w:rPr>
          <w:i/>
          <w:iCs/>
          <w:sz w:val="20"/>
          <w:szCs w:val="20"/>
        </w:rPr>
        <w:t>Спб</w:t>
      </w:r>
      <w:proofErr w:type="spellEnd"/>
      <w:r w:rsidRPr="008F2F46">
        <w:rPr>
          <w:i/>
          <w:iCs/>
          <w:sz w:val="20"/>
          <w:szCs w:val="20"/>
        </w:rPr>
        <w:t>.,</w:t>
      </w:r>
      <w:proofErr w:type="gramEnd"/>
      <w:r w:rsidRPr="008F2F46">
        <w:rPr>
          <w:i/>
          <w:iCs/>
          <w:sz w:val="20"/>
          <w:szCs w:val="20"/>
        </w:rPr>
        <w:t xml:space="preserve"> 2001.</w:t>
      </w:r>
    </w:p>
    <w:p w:rsidR="002E63FF" w:rsidRPr="00FB6B1E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Столяр А.Д. </w:t>
      </w:r>
      <w:r w:rsidRPr="00FB6B1E">
        <w:rPr>
          <w:i/>
          <w:iCs/>
          <w:sz w:val="20"/>
          <w:szCs w:val="20"/>
        </w:rPr>
        <w:t>Происхождение изобразительного искусства, М., 1985.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  <w:highlight w:val="yellow"/>
        </w:rPr>
      </w:pPr>
      <w:r w:rsidRPr="008F2F46">
        <w:rPr>
          <w:iCs/>
          <w:sz w:val="20"/>
          <w:szCs w:val="20"/>
        </w:rPr>
        <w:t xml:space="preserve">Абрамова З.А. </w:t>
      </w:r>
      <w:r w:rsidRPr="008F2F46">
        <w:rPr>
          <w:i/>
          <w:iCs/>
          <w:sz w:val="20"/>
          <w:szCs w:val="20"/>
        </w:rPr>
        <w:t>Животное и человек в палеолитическом искусстве Европы, М., 1990.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 </w:t>
      </w:r>
      <w:r w:rsidRPr="008F2F46">
        <w:rPr>
          <w:i/>
          <w:sz w:val="20"/>
          <w:szCs w:val="20"/>
        </w:rPr>
        <w:t>Язык и мышление, Л., 1932</w:t>
      </w:r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Боас</w:t>
      </w:r>
      <w:proofErr w:type="spellEnd"/>
      <w:r w:rsidRPr="008F2F46">
        <w:rPr>
          <w:sz w:val="20"/>
          <w:szCs w:val="20"/>
        </w:rPr>
        <w:t xml:space="preserve"> Ф. </w:t>
      </w:r>
      <w:r w:rsidRPr="008F2F46">
        <w:rPr>
          <w:i/>
          <w:sz w:val="20"/>
          <w:szCs w:val="20"/>
        </w:rPr>
        <w:t>Первобытный ум, М., 1926.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sz w:val="20"/>
          <w:szCs w:val="20"/>
        </w:rPr>
        <w:t xml:space="preserve">Б. Поршнев </w:t>
      </w:r>
      <w:r w:rsidRPr="008F2F46">
        <w:rPr>
          <w:i/>
          <w:iCs/>
          <w:sz w:val="20"/>
          <w:szCs w:val="20"/>
        </w:rPr>
        <w:t>О начале человеческой истории. М. 2006.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 xml:space="preserve">Токарев С. </w:t>
      </w:r>
      <w:r w:rsidRPr="008F2F46">
        <w:rPr>
          <w:i/>
          <w:sz w:val="20"/>
          <w:szCs w:val="20"/>
        </w:rPr>
        <w:t>К вопросу о значении женских изображений эпохи палеолита</w:t>
      </w:r>
      <w:r w:rsidRPr="008F2F46">
        <w:rPr>
          <w:sz w:val="20"/>
          <w:szCs w:val="20"/>
        </w:rPr>
        <w:t>//Ранние формы религии, М, 1982.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Трубецкой Е. </w:t>
      </w:r>
      <w:r w:rsidRPr="008F2F46">
        <w:rPr>
          <w:i/>
          <w:sz w:val="20"/>
          <w:szCs w:val="20"/>
        </w:rPr>
        <w:t>Умозрение в красках. М. 1995.</w:t>
      </w:r>
    </w:p>
    <w:p w:rsidR="002E63FF" w:rsidRPr="006D7E84" w:rsidRDefault="002E63FF" w:rsidP="002E63F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Леви-</w:t>
      </w:r>
      <w:proofErr w:type="spellStart"/>
      <w:r>
        <w:rPr>
          <w:sz w:val="20"/>
          <w:szCs w:val="20"/>
        </w:rPr>
        <w:t>Стросс</w:t>
      </w:r>
      <w:proofErr w:type="spellEnd"/>
      <w:r>
        <w:rPr>
          <w:sz w:val="20"/>
          <w:szCs w:val="20"/>
        </w:rPr>
        <w:t xml:space="preserve"> К. </w:t>
      </w:r>
      <w:r w:rsidRPr="006D7E84">
        <w:rPr>
          <w:i/>
          <w:sz w:val="20"/>
          <w:szCs w:val="20"/>
        </w:rPr>
        <w:t xml:space="preserve">«По поводу посмертной выставки произведений одного художника», «Искусство в 1985 </w:t>
      </w:r>
      <w:proofErr w:type="gramStart"/>
      <w:r w:rsidRPr="006D7E84">
        <w:rPr>
          <w:i/>
          <w:sz w:val="20"/>
          <w:szCs w:val="20"/>
        </w:rPr>
        <w:t>году»/</w:t>
      </w:r>
      <w:proofErr w:type="gramEnd"/>
      <w:r w:rsidRPr="006D7E84">
        <w:rPr>
          <w:i/>
          <w:sz w:val="20"/>
          <w:szCs w:val="20"/>
        </w:rPr>
        <w:t xml:space="preserve"> Структурная антропология, М., 1980.</w:t>
      </w:r>
      <w:r>
        <w:rPr>
          <w:sz w:val="20"/>
          <w:szCs w:val="20"/>
        </w:rPr>
        <w:t xml:space="preserve"> 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jc w:val="both"/>
        <w:rPr>
          <w:color w:val="FF0000"/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EF0FBB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6</w:t>
      </w:r>
      <w:r w:rsidRPr="00EF0FBB">
        <w:rPr>
          <w:sz w:val="20"/>
          <w:szCs w:val="20"/>
        </w:rPr>
        <w:t xml:space="preserve">. </w:t>
      </w:r>
      <w:r w:rsidRPr="00EF0FBB">
        <w:rPr>
          <w:b/>
          <w:bCs/>
          <w:sz w:val="20"/>
          <w:szCs w:val="20"/>
        </w:rPr>
        <w:t>Аутизм</w:t>
      </w:r>
      <w:r w:rsidRPr="008F2F46">
        <w:rPr>
          <w:b/>
          <w:bCs/>
          <w:sz w:val="20"/>
          <w:szCs w:val="20"/>
        </w:rPr>
        <w:t xml:space="preserve"> как психологическая модель понимания человека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Феномен аутизма с точки </w:t>
      </w:r>
      <w:proofErr w:type="gramStart"/>
      <w:r w:rsidRPr="008F2F46">
        <w:rPr>
          <w:sz w:val="20"/>
          <w:szCs w:val="20"/>
        </w:rPr>
        <w:t xml:space="preserve">зрения  </w:t>
      </w:r>
      <w:proofErr w:type="spellStart"/>
      <w:r w:rsidRPr="008F2F46">
        <w:rPr>
          <w:sz w:val="20"/>
          <w:szCs w:val="20"/>
        </w:rPr>
        <w:t>Блейлера</w:t>
      </w:r>
      <w:proofErr w:type="spellEnd"/>
      <w:proofErr w:type="gramEnd"/>
      <w:r w:rsidRPr="008F2F46">
        <w:rPr>
          <w:sz w:val="20"/>
          <w:szCs w:val="20"/>
        </w:rPr>
        <w:t xml:space="preserve">, Юнга, Фрейда. Ранний детский аутизм у </w:t>
      </w:r>
      <w:proofErr w:type="spellStart"/>
      <w:r w:rsidRPr="008F2F46">
        <w:rPr>
          <w:sz w:val="20"/>
          <w:szCs w:val="20"/>
        </w:rPr>
        <w:t>Беттельхейма</w:t>
      </w:r>
      <w:proofErr w:type="spellEnd"/>
      <w:r w:rsidRPr="008F2F46">
        <w:rPr>
          <w:sz w:val="20"/>
          <w:szCs w:val="20"/>
        </w:rPr>
        <w:t>. Генетика аутизма.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Блейлер</w:t>
      </w:r>
      <w:proofErr w:type="spellEnd"/>
      <w:r w:rsidRPr="008F2F46">
        <w:rPr>
          <w:sz w:val="20"/>
          <w:szCs w:val="20"/>
        </w:rPr>
        <w:t xml:space="preserve"> Э. </w:t>
      </w:r>
      <w:r w:rsidRPr="008F2F46">
        <w:rPr>
          <w:i/>
          <w:iCs/>
          <w:sz w:val="20"/>
          <w:szCs w:val="20"/>
        </w:rPr>
        <w:t>Аутистическое мышление</w:t>
      </w:r>
      <w:r w:rsidRPr="008F2F46">
        <w:rPr>
          <w:i/>
          <w:sz w:val="20"/>
          <w:szCs w:val="20"/>
        </w:rPr>
        <w:t>. Одесса, 1927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Беттельхейм</w:t>
      </w:r>
      <w:proofErr w:type="spellEnd"/>
      <w:r w:rsidRPr="008F2F46">
        <w:rPr>
          <w:sz w:val="20"/>
          <w:szCs w:val="20"/>
        </w:rPr>
        <w:t xml:space="preserve"> Б. </w:t>
      </w:r>
      <w:r w:rsidRPr="008F2F46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Юнг К. Г. </w:t>
      </w:r>
      <w:r w:rsidRPr="008F2F46">
        <w:rPr>
          <w:i/>
          <w:sz w:val="20"/>
          <w:szCs w:val="20"/>
        </w:rPr>
        <w:t xml:space="preserve">Психологические типы, </w:t>
      </w:r>
      <w:proofErr w:type="spellStart"/>
      <w:proofErr w:type="gramStart"/>
      <w:r w:rsidRPr="008F2F46">
        <w:rPr>
          <w:i/>
          <w:sz w:val="20"/>
          <w:szCs w:val="20"/>
        </w:rPr>
        <w:t>Спб</w:t>
      </w:r>
      <w:proofErr w:type="spellEnd"/>
      <w:r w:rsidRPr="008F2F46">
        <w:rPr>
          <w:i/>
          <w:sz w:val="20"/>
          <w:szCs w:val="20"/>
        </w:rPr>
        <w:t>.,</w:t>
      </w:r>
      <w:proofErr w:type="gramEnd"/>
      <w:r w:rsidRPr="008F2F46">
        <w:rPr>
          <w:i/>
          <w:sz w:val="20"/>
          <w:szCs w:val="20"/>
        </w:rPr>
        <w:t xml:space="preserve"> 2001. (гл. 10: Общее описание типов; </w:t>
      </w:r>
      <w:proofErr w:type="spellStart"/>
      <w:r w:rsidRPr="008F2F46">
        <w:rPr>
          <w:i/>
          <w:sz w:val="20"/>
          <w:szCs w:val="20"/>
        </w:rPr>
        <w:t>гл</w:t>
      </w:r>
      <w:proofErr w:type="spellEnd"/>
      <w:r w:rsidRPr="008F2F46">
        <w:rPr>
          <w:i/>
          <w:sz w:val="20"/>
          <w:szCs w:val="20"/>
        </w:rPr>
        <w:t xml:space="preserve"> 6: Проблема типов в психопатологии)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Фрейд З. </w:t>
      </w:r>
      <w:r w:rsidRPr="008F2F46">
        <w:rPr>
          <w:i/>
          <w:sz w:val="20"/>
          <w:szCs w:val="20"/>
        </w:rPr>
        <w:t>Тотем и табу, М., 2005. По ту сторону принципа удовольствия, М., 2007.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7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Аутизм как философская модель понимания человека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Почему нужно отказаться от оппозиции «внешнее-внутреннее»? Почему нужно отказаться от категорий «субъект», «объект»? Почему нужно отказаться от понятия внешней причины и идеи приспособления к среде? Почему нужно принять идею развертывания антропологических событий в плане </w:t>
      </w:r>
      <w:proofErr w:type="spellStart"/>
      <w:r w:rsidRPr="008F2F46">
        <w:rPr>
          <w:sz w:val="20"/>
          <w:szCs w:val="20"/>
        </w:rPr>
        <w:t>имманенции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 </w:t>
      </w:r>
      <w:r w:rsidRPr="00FB6B1E">
        <w:rPr>
          <w:i/>
          <w:sz w:val="20"/>
          <w:szCs w:val="20"/>
        </w:rPr>
        <w:t>Удовольствие мыслить иначе, М., 2008.</w:t>
      </w:r>
    </w:p>
    <w:p w:rsidR="002E63FF" w:rsidRPr="00BF69F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>Эротика, смерть, табу. М., 1996.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Реальность и невозможное. Новые конфигурации философии человека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Что значит реальное? Что реально</w:t>
      </w:r>
      <w:r>
        <w:rPr>
          <w:sz w:val="20"/>
          <w:szCs w:val="20"/>
        </w:rPr>
        <w:t>сть</w:t>
      </w:r>
      <w:r w:rsidRPr="008F2F46">
        <w:rPr>
          <w:sz w:val="20"/>
          <w:szCs w:val="20"/>
        </w:rPr>
        <w:t xml:space="preserve"> для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Как связаны реальное и невозможное?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между реализацией и актуализацией?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Чем объективация отличается от имитации и симуляции?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Виртуальная реальность и субъективная.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FB6B1E" w:rsidRDefault="002E63FF" w:rsidP="002E63FF">
      <w:pPr>
        <w:ind w:firstLine="706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 </w:t>
      </w:r>
      <w:r w:rsidRPr="00FB6B1E">
        <w:rPr>
          <w:i/>
          <w:sz w:val="20"/>
          <w:szCs w:val="20"/>
        </w:rPr>
        <w:t>Удовольствие мыслить иначе, М., 2008.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9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Никольская о 4-х уровнях аутизма: Первый уровень аутистического сознания «Завороженный покой»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«Завороженный покой» и две стратегии: ускользания и уподобления. Чувство полноты жизни. Динамический покой и статический покой как условия пребывания в мире. Феномен свободы и красоты в состоянии завороженного покоя. Рассеянное сознание. Периферическое восприятие целого.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Беттельхейм</w:t>
      </w:r>
      <w:proofErr w:type="spellEnd"/>
      <w:r w:rsidRPr="008F2F46">
        <w:rPr>
          <w:sz w:val="20"/>
          <w:szCs w:val="20"/>
        </w:rPr>
        <w:t xml:space="preserve"> Б. </w:t>
      </w:r>
      <w:r w:rsidRPr="008F2F46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FB6B1E" w:rsidRDefault="002E63FF" w:rsidP="002E63FF">
      <w:pPr>
        <w:ind w:firstLine="706"/>
        <w:jc w:val="both"/>
        <w:rPr>
          <w:i/>
          <w:sz w:val="20"/>
          <w:szCs w:val="20"/>
        </w:rPr>
      </w:pPr>
      <w:r w:rsidRPr="00FB6B1E">
        <w:rPr>
          <w:i/>
          <w:sz w:val="20"/>
          <w:szCs w:val="20"/>
        </w:rPr>
        <w:t>Аутизм и нарушения развития/ Научно-практический журнал (см. выпуски за 2003-2008гг.)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Феррари П. </w:t>
      </w:r>
      <w:r w:rsidRPr="00FB6B1E">
        <w:rPr>
          <w:i/>
          <w:sz w:val="20"/>
          <w:szCs w:val="20"/>
        </w:rPr>
        <w:t>Детский аутизм, М. 2007.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10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 xml:space="preserve"> Второй уровень аутистического сознания «Непереносимая интенсивность жизни»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Незабвенность непереносимого. Вытеснение непереносимого. Возвращение непереносимого в виде галлюцинаций, которыми человек терзает самого себя.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>Эмоция как скорая помощь при переживании непереносимой интенсивности.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Пресыщение как способ достижения бесчувственности.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Переживание самого себя. Вторичная депривация. Причины, по которым люди затыкают уши, закрывают глаза, прикрывают лицо руками, поворачиваются спиной.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человек перестает видеть очевидное, понимать элементарное, то есть откладывает переживания.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Свет и цвет как интенсивности жизни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Непереносимость формы. Притягательная сила телесного.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Синестезия.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Магическое сознание.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11</w:t>
      </w:r>
      <w:r w:rsidRPr="008F2F46">
        <w:rPr>
          <w:sz w:val="20"/>
          <w:szCs w:val="20"/>
        </w:rPr>
        <w:t>.</w:t>
      </w:r>
      <w:r w:rsidRPr="008F2F46">
        <w:rPr>
          <w:b/>
          <w:sz w:val="20"/>
          <w:szCs w:val="20"/>
        </w:rPr>
        <w:t xml:space="preserve"> Третий уровень аутистического сознания «Игра в прятки с миром»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Что заставляет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 играть в прятки с миром? Метафора пещеры.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Пассивные синтезы. </w:t>
      </w:r>
      <w:proofErr w:type="spellStart"/>
      <w:r w:rsidRPr="008F2F46">
        <w:rPr>
          <w:sz w:val="20"/>
          <w:szCs w:val="20"/>
        </w:rPr>
        <w:t>Аутист</w:t>
      </w:r>
      <w:proofErr w:type="spellEnd"/>
      <w:r w:rsidRPr="008F2F46">
        <w:rPr>
          <w:sz w:val="20"/>
          <w:szCs w:val="20"/>
        </w:rPr>
        <w:t xml:space="preserve"> в среде, как в лодке без весел.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Можно ли спрятаться за </w:t>
      </w:r>
      <w:proofErr w:type="spellStart"/>
      <w:r w:rsidRPr="008F2F46">
        <w:rPr>
          <w:sz w:val="20"/>
          <w:szCs w:val="20"/>
        </w:rPr>
        <w:t>эхолалиями</w:t>
      </w:r>
      <w:proofErr w:type="spellEnd"/>
      <w:r w:rsidRPr="008F2F46">
        <w:rPr>
          <w:sz w:val="20"/>
          <w:szCs w:val="20"/>
        </w:rPr>
        <w:t>? Уподобление ритму среды и форме.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Непонимание как игра в прятки с миром.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Аутистический опыт встречи с ничто: улыбка как результат этой встречи.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Смех как взгляд на сущее из-за спины ничто.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>
        <w:rPr>
          <w:sz w:val="20"/>
          <w:szCs w:val="20"/>
        </w:rPr>
        <w:t>Жест как способ, которым сознание дает о себе знать.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Тело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 как трость, которым небытие ощупывает бытие.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Первичный контакт с миром.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Общее чувство. Стереотипность как коридор безопасности в хаосе галлюцинаций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  <w:highlight w:val="yellow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12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 xml:space="preserve"> Четвертый уровень аутистического сознания «Чувство принадлежности к целому»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Совпадение внутренних ритмов и внешних.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реальности.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Эмоциональная раскраска мира. Формирование предметности.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Первые образы предметного сознания.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Мир повторяет себя в точках пересечения с галлюцинациями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. Эмоция открывает возможности для слова и языка.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Активные синтезы сознания. Встреча с другим. Язык.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Стыд и совесть как феномен </w:t>
      </w:r>
      <w:proofErr w:type="spellStart"/>
      <w:r w:rsidRPr="008F2F46">
        <w:rPr>
          <w:sz w:val="20"/>
          <w:szCs w:val="20"/>
        </w:rPr>
        <w:t>самовоздействия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Жертвы и лишения ради переживания </w:t>
      </w:r>
      <w:proofErr w:type="spellStart"/>
      <w:r w:rsidRPr="008F2F46">
        <w:rPr>
          <w:sz w:val="20"/>
          <w:szCs w:val="20"/>
        </w:rPr>
        <w:t>пра</w:t>
      </w:r>
      <w:proofErr w:type="spellEnd"/>
      <w:r w:rsidRPr="008F2F46">
        <w:rPr>
          <w:sz w:val="20"/>
          <w:szCs w:val="20"/>
        </w:rPr>
        <w:t>-Мы.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</w:t>
      </w:r>
      <w:r w:rsidR="00A813D8">
        <w:rPr>
          <w:sz w:val="20"/>
          <w:szCs w:val="20"/>
        </w:rPr>
        <w:t>а 13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Галлюцинации как самораскрывающаяся сущность человека.</w:t>
      </w: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Антропологический смысл галлюцинации.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между галлюцинацией и иллюзией.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Позитивные и негативные галлюцинации.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Способность человека быть посредством иллюзий причиной реальности объекта.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Галлюцинация – это образ мнимого предмета или мнимый образ предмета?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внутреннего тела человека.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Бунт тела против организма.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Галлюцинации как </w:t>
      </w:r>
      <w:proofErr w:type="spellStart"/>
      <w:r w:rsidRPr="008F2F46">
        <w:rPr>
          <w:sz w:val="20"/>
          <w:szCs w:val="20"/>
        </w:rPr>
        <w:t>аутостимуляция</w:t>
      </w:r>
      <w:proofErr w:type="spellEnd"/>
      <w:r w:rsidRPr="008F2F46">
        <w:rPr>
          <w:sz w:val="20"/>
          <w:szCs w:val="20"/>
        </w:rPr>
        <w:t>, как актуализация, как объективация.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Аутостимуляция</w:t>
      </w:r>
      <w:proofErr w:type="spellEnd"/>
      <w:r w:rsidRPr="008F2F46">
        <w:rPr>
          <w:sz w:val="20"/>
          <w:szCs w:val="20"/>
        </w:rPr>
        <w:t xml:space="preserve"> (ведения, сны; раздражение своего тела; ослабление и напряжение мышц).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Актуализация (слуховая, визуальная, тактильная, обонятельная).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Актуализация (трансгрессия наличного; </w:t>
      </w:r>
      <w:proofErr w:type="spellStart"/>
      <w:r w:rsidRPr="008F2F46">
        <w:rPr>
          <w:sz w:val="20"/>
          <w:szCs w:val="20"/>
        </w:rPr>
        <w:t>трансцендирование</w:t>
      </w:r>
      <w:proofErr w:type="spellEnd"/>
      <w:r w:rsidRPr="008F2F46">
        <w:rPr>
          <w:sz w:val="20"/>
          <w:szCs w:val="20"/>
        </w:rPr>
        <w:t xml:space="preserve"> к невозможному; </w:t>
      </w:r>
      <w:proofErr w:type="spellStart"/>
      <w:r w:rsidRPr="008F2F46">
        <w:rPr>
          <w:sz w:val="20"/>
          <w:szCs w:val="20"/>
        </w:rPr>
        <w:t>экзистирование</w:t>
      </w:r>
      <w:proofErr w:type="spellEnd"/>
      <w:r w:rsidRPr="008F2F46">
        <w:rPr>
          <w:sz w:val="20"/>
          <w:szCs w:val="20"/>
        </w:rPr>
        <w:t xml:space="preserve"> за пределы самости к смерти; </w:t>
      </w:r>
      <w:proofErr w:type="spellStart"/>
      <w:r w:rsidRPr="008F2F46">
        <w:rPr>
          <w:sz w:val="20"/>
          <w:szCs w:val="20"/>
        </w:rPr>
        <w:t>самоактуализация</w:t>
      </w:r>
      <w:proofErr w:type="spellEnd"/>
      <w:r w:rsidRPr="008F2F46">
        <w:rPr>
          <w:sz w:val="20"/>
          <w:szCs w:val="20"/>
        </w:rPr>
        <w:t xml:space="preserve"> самости).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Актуализация (в игре; в ритуале; в культе – танец, хор, пение, </w:t>
      </w:r>
      <w:proofErr w:type="spellStart"/>
      <w:r w:rsidRPr="008F2F46">
        <w:rPr>
          <w:sz w:val="20"/>
          <w:szCs w:val="20"/>
        </w:rPr>
        <w:t>пра</w:t>
      </w:r>
      <w:proofErr w:type="spellEnd"/>
      <w:r w:rsidRPr="008F2F46">
        <w:rPr>
          <w:sz w:val="20"/>
          <w:szCs w:val="20"/>
        </w:rPr>
        <w:t>-мы).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 xml:space="preserve">Объективация (в искусстве, в предмете, образ и галлюцинация; в символе; в жесте и в крике – </w:t>
      </w:r>
      <w:proofErr w:type="spellStart"/>
      <w:r w:rsidRPr="008F2F46">
        <w:rPr>
          <w:sz w:val="20"/>
          <w:szCs w:val="20"/>
        </w:rPr>
        <w:t>антиязык</w:t>
      </w:r>
      <w:proofErr w:type="spellEnd"/>
      <w:r w:rsidRPr="008F2F46">
        <w:rPr>
          <w:sz w:val="20"/>
          <w:szCs w:val="20"/>
        </w:rPr>
        <w:t>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 xml:space="preserve">Эротика, смерть, </w:t>
      </w:r>
      <w:proofErr w:type="spellStart"/>
      <w:r w:rsidRPr="008F2F46">
        <w:rPr>
          <w:i/>
          <w:sz w:val="20"/>
          <w:szCs w:val="20"/>
        </w:rPr>
        <w:t>табу.М</w:t>
      </w:r>
      <w:proofErr w:type="spellEnd"/>
      <w:r w:rsidRPr="008F2F46">
        <w:rPr>
          <w:i/>
          <w:sz w:val="20"/>
          <w:szCs w:val="20"/>
        </w:rPr>
        <w:t>., 1996.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Волконский С. </w:t>
      </w:r>
      <w:r w:rsidRPr="008F2F46">
        <w:rPr>
          <w:i/>
          <w:sz w:val="20"/>
          <w:szCs w:val="20"/>
        </w:rPr>
        <w:t xml:space="preserve">Выразительный человек, </w:t>
      </w:r>
      <w:proofErr w:type="spellStart"/>
      <w:proofErr w:type="gramStart"/>
      <w:r w:rsidRPr="008F2F46">
        <w:rPr>
          <w:i/>
          <w:sz w:val="20"/>
          <w:szCs w:val="20"/>
        </w:rPr>
        <w:t>Спб</w:t>
      </w:r>
      <w:proofErr w:type="spellEnd"/>
      <w:r w:rsidRPr="008F2F46">
        <w:rPr>
          <w:i/>
          <w:sz w:val="20"/>
          <w:szCs w:val="20"/>
        </w:rPr>
        <w:t>.,</w:t>
      </w:r>
      <w:proofErr w:type="gramEnd"/>
      <w:r w:rsidRPr="008F2F46">
        <w:rPr>
          <w:i/>
          <w:sz w:val="20"/>
          <w:szCs w:val="20"/>
        </w:rPr>
        <w:t xml:space="preserve"> 1913.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Фрейд А. </w:t>
      </w:r>
      <w:r w:rsidRPr="008F2F46">
        <w:rPr>
          <w:i/>
          <w:sz w:val="20"/>
          <w:szCs w:val="20"/>
        </w:rPr>
        <w:t>Дети и война (англ. яз.)</w:t>
      </w:r>
    </w:p>
    <w:p w:rsidR="002E63FF" w:rsidRPr="00FB6B1E" w:rsidRDefault="002E63FF" w:rsidP="002E63FF">
      <w:pPr>
        <w:ind w:firstLine="709"/>
        <w:jc w:val="both"/>
        <w:rPr>
          <w:sz w:val="20"/>
          <w:szCs w:val="20"/>
        </w:rPr>
      </w:pPr>
      <w:r w:rsidRPr="00FB6B1E">
        <w:rPr>
          <w:sz w:val="20"/>
          <w:szCs w:val="20"/>
        </w:rPr>
        <w:t xml:space="preserve">Гиляровский А. </w:t>
      </w:r>
      <w:r w:rsidRPr="00FB6B1E">
        <w:rPr>
          <w:i/>
          <w:sz w:val="20"/>
          <w:szCs w:val="20"/>
        </w:rPr>
        <w:t>Учение о галлюцинациях, М., 2003.</w:t>
      </w:r>
    </w:p>
    <w:p w:rsidR="002E63FF" w:rsidRPr="006F4DAB" w:rsidRDefault="002E63FF" w:rsidP="002E63FF">
      <w:pPr>
        <w:ind w:firstLine="709"/>
        <w:jc w:val="both"/>
        <w:rPr>
          <w:i/>
          <w:sz w:val="20"/>
          <w:szCs w:val="20"/>
          <w:u w:val="single"/>
        </w:rPr>
      </w:pPr>
      <w:proofErr w:type="spellStart"/>
      <w:r w:rsidRPr="006F4DAB">
        <w:rPr>
          <w:color w:val="000000"/>
          <w:sz w:val="20"/>
          <w:szCs w:val="20"/>
        </w:rPr>
        <w:t>Башляр</w:t>
      </w:r>
      <w:proofErr w:type="spellEnd"/>
      <w:r w:rsidRPr="006F4DAB">
        <w:rPr>
          <w:color w:val="000000"/>
          <w:sz w:val="20"/>
          <w:szCs w:val="20"/>
        </w:rPr>
        <w:t xml:space="preserve"> Г. </w:t>
      </w:r>
      <w:r w:rsidRPr="006F4DAB">
        <w:rPr>
          <w:i/>
          <w:color w:val="000000"/>
          <w:sz w:val="20"/>
          <w:szCs w:val="20"/>
        </w:rPr>
        <w:t xml:space="preserve">Психоанализ огня (1938), Вода и грезы (1942); Воздух и сны (1943); Земля и грезы воли (1948); Земля и грезы покоя (1948); Поэтика пространства; Поэтика грез (1960, во многом итоговая работа по тематике воображения); Пламя свечи (1961); Право на грезу (1970, сборник издан </w:t>
      </w:r>
      <w:proofErr w:type="spellStart"/>
      <w:r w:rsidRPr="006F4DAB">
        <w:rPr>
          <w:i/>
          <w:color w:val="000000"/>
          <w:sz w:val="20"/>
          <w:szCs w:val="20"/>
        </w:rPr>
        <w:t>Ф.Гарсеном</w:t>
      </w:r>
      <w:proofErr w:type="spellEnd"/>
      <w:r w:rsidRPr="006F4DAB">
        <w:rPr>
          <w:i/>
          <w:color w:val="000000"/>
          <w:sz w:val="20"/>
          <w:szCs w:val="20"/>
        </w:rPr>
        <w:t xml:space="preserve"> и содержит последние статьи и выступления Б.)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Default="002E63FF" w:rsidP="002E63FF">
      <w:pPr>
        <w:ind w:left="709"/>
        <w:jc w:val="both"/>
        <w:rPr>
          <w:color w:val="FF0000"/>
          <w:sz w:val="20"/>
          <w:szCs w:val="20"/>
        </w:rPr>
      </w:pPr>
      <w:r w:rsidRPr="008F2F46">
        <w:rPr>
          <w:color w:val="FF0000"/>
          <w:sz w:val="20"/>
          <w:szCs w:val="20"/>
        </w:rPr>
        <w:t xml:space="preserve">       </w:t>
      </w:r>
    </w:p>
    <w:p w:rsidR="002E63FF" w:rsidRPr="008F2F46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color w:val="000000"/>
          <w:sz w:val="20"/>
          <w:szCs w:val="20"/>
        </w:rPr>
        <w:t>Тема 1</w:t>
      </w:r>
      <w:r w:rsidR="00A813D8">
        <w:rPr>
          <w:color w:val="000000"/>
          <w:sz w:val="20"/>
          <w:szCs w:val="20"/>
        </w:rPr>
        <w:t>4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Самость без Я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Три функции самости без </w:t>
      </w:r>
      <w:proofErr w:type="gramStart"/>
      <w:r w:rsidRPr="008F2F46">
        <w:rPr>
          <w:color w:val="000000"/>
          <w:sz w:val="20"/>
          <w:szCs w:val="20"/>
        </w:rPr>
        <w:t>Я</w:t>
      </w:r>
      <w:proofErr w:type="gramEnd"/>
      <w:r w:rsidRPr="008F2F46">
        <w:rPr>
          <w:color w:val="000000"/>
          <w:sz w:val="20"/>
          <w:szCs w:val="20"/>
        </w:rPr>
        <w:t xml:space="preserve">: несовпадение с собой, воздействие на себя, </w:t>
      </w:r>
      <w:proofErr w:type="spellStart"/>
      <w:r w:rsidRPr="008F2F46">
        <w:rPr>
          <w:color w:val="000000"/>
          <w:sz w:val="20"/>
          <w:szCs w:val="20"/>
        </w:rPr>
        <w:t>самоактуализация</w:t>
      </w:r>
      <w:proofErr w:type="spellEnd"/>
      <w:r w:rsidRPr="008F2F46">
        <w:rPr>
          <w:color w:val="000000"/>
          <w:sz w:val="20"/>
          <w:szCs w:val="20"/>
        </w:rPr>
        <w:t>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Актуализация иллюзий в искусстве, в игре, в ритуале.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Игра как перевоплощение, мнимости игры.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Ритуал как самоограничение. Бог.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Культ. </w:t>
      </w:r>
      <w:proofErr w:type="spellStart"/>
      <w:r w:rsidRPr="008F2F46">
        <w:rPr>
          <w:color w:val="000000"/>
          <w:sz w:val="20"/>
          <w:szCs w:val="20"/>
        </w:rPr>
        <w:t>Пра</w:t>
      </w:r>
      <w:proofErr w:type="spellEnd"/>
      <w:r w:rsidRPr="008F2F46">
        <w:rPr>
          <w:color w:val="000000"/>
          <w:sz w:val="20"/>
          <w:szCs w:val="20"/>
        </w:rPr>
        <w:t>-мы в хоре, танце, пении.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Объективация идеального (в предмете, в символе, в жесте).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Фрейд З. </w:t>
      </w:r>
      <w:r w:rsidRPr="008F2F46">
        <w:rPr>
          <w:i/>
          <w:color w:val="000000"/>
          <w:sz w:val="20"/>
          <w:szCs w:val="20"/>
        </w:rPr>
        <w:t>Тотем и табу, М., 2005.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proofErr w:type="spellStart"/>
      <w:r w:rsidRPr="008F2F46">
        <w:rPr>
          <w:color w:val="000000"/>
          <w:sz w:val="20"/>
          <w:szCs w:val="20"/>
        </w:rPr>
        <w:t>Канетти</w:t>
      </w:r>
      <w:proofErr w:type="spellEnd"/>
      <w:r w:rsidRPr="008F2F46">
        <w:rPr>
          <w:color w:val="000000"/>
          <w:sz w:val="20"/>
          <w:szCs w:val="20"/>
        </w:rPr>
        <w:t xml:space="preserve"> Э. </w:t>
      </w:r>
      <w:r w:rsidRPr="008F2F46">
        <w:rPr>
          <w:i/>
          <w:color w:val="000000"/>
          <w:sz w:val="20"/>
          <w:szCs w:val="20"/>
        </w:rPr>
        <w:t>Превращение//Проблемы человека в западной философии. М., 1988.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Леви-</w:t>
      </w:r>
      <w:proofErr w:type="spellStart"/>
      <w:r w:rsidRPr="008F2F46">
        <w:rPr>
          <w:color w:val="000000"/>
          <w:sz w:val="20"/>
          <w:szCs w:val="20"/>
        </w:rPr>
        <w:t>Строс</w:t>
      </w:r>
      <w:proofErr w:type="spellEnd"/>
      <w:r w:rsidRPr="008F2F46">
        <w:rPr>
          <w:color w:val="000000"/>
          <w:sz w:val="20"/>
          <w:szCs w:val="20"/>
        </w:rPr>
        <w:t xml:space="preserve"> К. </w:t>
      </w:r>
      <w:r w:rsidRPr="008F2F46">
        <w:rPr>
          <w:i/>
          <w:color w:val="000000"/>
          <w:sz w:val="20"/>
          <w:szCs w:val="20"/>
        </w:rPr>
        <w:t>Неприрученная мысль//Первобытной мышление. М. 1994.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color w:val="000000"/>
          <w:sz w:val="20"/>
          <w:szCs w:val="20"/>
        </w:rPr>
        <w:t>Тема 1</w:t>
      </w:r>
      <w:r w:rsidR="00A813D8">
        <w:rPr>
          <w:color w:val="000000"/>
          <w:sz w:val="20"/>
          <w:szCs w:val="20"/>
        </w:rPr>
        <w:t>5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Антропология эмоции</w:t>
      </w:r>
    </w:p>
    <w:p w:rsidR="002E63FF" w:rsidRPr="008F2F46" w:rsidRDefault="002E63FF" w:rsidP="002E63FF">
      <w:pPr>
        <w:jc w:val="both"/>
        <w:rPr>
          <w:b/>
          <w:bCs/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Обзор различных теорий эмоции.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Аффект и эмоции.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Понятие </w:t>
      </w:r>
      <w:proofErr w:type="spellStart"/>
      <w:r w:rsidRPr="008F2F46">
        <w:rPr>
          <w:sz w:val="20"/>
          <w:szCs w:val="20"/>
        </w:rPr>
        <w:t>самовоздействия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Абсурд как порождающая причина эмоций.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Амбивалентность эмоций.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Эмоция как клей для образа.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Эмоциональное сознание.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Крик как эмоция, не поместившаяся в пространстве жеста.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Выготский Л.С. </w:t>
      </w:r>
      <w:r w:rsidRPr="008F2F46">
        <w:rPr>
          <w:i/>
          <w:iCs/>
          <w:sz w:val="20"/>
          <w:szCs w:val="20"/>
        </w:rPr>
        <w:t xml:space="preserve">Учение об эмоциях </w:t>
      </w:r>
      <w:r w:rsidRPr="008F2F46">
        <w:rPr>
          <w:i/>
          <w:sz w:val="20"/>
          <w:szCs w:val="20"/>
        </w:rPr>
        <w:t>// Выготский Л.С. Собр. соч. Т.6. М., 1984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Сартр Ж.-П. </w:t>
      </w:r>
      <w:r w:rsidRPr="008F2F46">
        <w:rPr>
          <w:i/>
          <w:iCs/>
          <w:sz w:val="20"/>
          <w:szCs w:val="20"/>
        </w:rPr>
        <w:t>Очерки теории эмоций</w:t>
      </w:r>
      <w:r w:rsidRPr="008F2F46">
        <w:rPr>
          <w:i/>
          <w:sz w:val="20"/>
          <w:szCs w:val="20"/>
        </w:rPr>
        <w:t>. М., 1984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Изард</w:t>
      </w:r>
      <w:proofErr w:type="spellEnd"/>
      <w:r w:rsidRPr="008F2F46">
        <w:rPr>
          <w:sz w:val="20"/>
          <w:szCs w:val="20"/>
        </w:rPr>
        <w:t xml:space="preserve"> К. </w:t>
      </w:r>
      <w:r w:rsidRPr="008F2F46">
        <w:rPr>
          <w:i/>
          <w:iCs/>
          <w:sz w:val="20"/>
          <w:szCs w:val="20"/>
        </w:rPr>
        <w:t>Психология эмоций</w:t>
      </w:r>
      <w:r w:rsidRPr="008F2F46">
        <w:rPr>
          <w:i/>
          <w:sz w:val="20"/>
          <w:szCs w:val="20"/>
        </w:rPr>
        <w:t xml:space="preserve">. </w:t>
      </w:r>
      <w:proofErr w:type="gramStart"/>
      <w:r w:rsidRPr="008F2F46">
        <w:rPr>
          <w:i/>
          <w:sz w:val="20"/>
          <w:szCs w:val="20"/>
        </w:rPr>
        <w:t>СПб.,</w:t>
      </w:r>
      <w:proofErr w:type="gramEnd"/>
      <w:r w:rsidRPr="008F2F46">
        <w:rPr>
          <w:i/>
          <w:sz w:val="20"/>
          <w:szCs w:val="20"/>
        </w:rPr>
        <w:t xml:space="preserve"> 2000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Психология</w:t>
      </w:r>
      <w:r>
        <w:rPr>
          <w:i/>
          <w:sz w:val="20"/>
          <w:szCs w:val="20"/>
        </w:rPr>
        <w:t xml:space="preserve"> мотивации и эмоций: </w:t>
      </w:r>
      <w:proofErr w:type="spellStart"/>
      <w:r>
        <w:rPr>
          <w:i/>
          <w:sz w:val="20"/>
          <w:szCs w:val="20"/>
        </w:rPr>
        <w:t>Хрестом</w:t>
      </w:r>
      <w:proofErr w:type="spellEnd"/>
      <w:r>
        <w:rPr>
          <w:i/>
          <w:sz w:val="20"/>
          <w:szCs w:val="20"/>
        </w:rPr>
        <w:t>.</w:t>
      </w:r>
      <w:r w:rsidRPr="008F2F46">
        <w:rPr>
          <w:i/>
          <w:sz w:val="20"/>
          <w:szCs w:val="20"/>
        </w:rPr>
        <w:t xml:space="preserve"> под ред. Ю.Б. </w:t>
      </w:r>
      <w:proofErr w:type="spellStart"/>
      <w:r w:rsidRPr="008F2F46">
        <w:rPr>
          <w:i/>
          <w:sz w:val="20"/>
          <w:szCs w:val="20"/>
        </w:rPr>
        <w:t>Гиппенрей</w:t>
      </w:r>
      <w:r>
        <w:rPr>
          <w:i/>
          <w:sz w:val="20"/>
          <w:szCs w:val="20"/>
        </w:rPr>
        <w:t>тер</w:t>
      </w:r>
      <w:proofErr w:type="spellEnd"/>
      <w:r>
        <w:rPr>
          <w:i/>
          <w:sz w:val="20"/>
          <w:szCs w:val="20"/>
        </w:rPr>
        <w:t xml:space="preserve"> и М.В. </w:t>
      </w:r>
      <w:proofErr w:type="spellStart"/>
      <w:r>
        <w:rPr>
          <w:i/>
          <w:sz w:val="20"/>
          <w:szCs w:val="20"/>
        </w:rPr>
        <w:t>Фаликман</w:t>
      </w:r>
      <w:proofErr w:type="spellEnd"/>
      <w:r>
        <w:rPr>
          <w:i/>
          <w:sz w:val="20"/>
          <w:szCs w:val="20"/>
        </w:rPr>
        <w:t>. М.</w:t>
      </w:r>
      <w:r w:rsidRPr="008F2F46">
        <w:rPr>
          <w:i/>
          <w:sz w:val="20"/>
          <w:szCs w:val="20"/>
        </w:rPr>
        <w:t>, 2002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Психология ощ</w:t>
      </w:r>
      <w:r>
        <w:rPr>
          <w:i/>
          <w:sz w:val="20"/>
          <w:szCs w:val="20"/>
        </w:rPr>
        <w:t xml:space="preserve">ущений и восприятия: </w:t>
      </w:r>
      <w:proofErr w:type="spellStart"/>
      <w:r>
        <w:rPr>
          <w:i/>
          <w:sz w:val="20"/>
          <w:szCs w:val="20"/>
        </w:rPr>
        <w:t>Хрестом</w:t>
      </w:r>
      <w:proofErr w:type="spellEnd"/>
      <w:r>
        <w:rPr>
          <w:i/>
          <w:sz w:val="20"/>
          <w:szCs w:val="20"/>
        </w:rPr>
        <w:t xml:space="preserve">. </w:t>
      </w:r>
      <w:r w:rsidRPr="008F2F46">
        <w:rPr>
          <w:i/>
          <w:sz w:val="20"/>
          <w:szCs w:val="20"/>
        </w:rPr>
        <w:t xml:space="preserve">под ред. Ю.Б. </w:t>
      </w:r>
      <w:proofErr w:type="spellStart"/>
      <w:r w:rsidRPr="008F2F46">
        <w:rPr>
          <w:i/>
          <w:sz w:val="20"/>
          <w:szCs w:val="20"/>
        </w:rPr>
        <w:t>Гиппенрейтер</w:t>
      </w:r>
      <w:proofErr w:type="spellEnd"/>
      <w:r>
        <w:rPr>
          <w:i/>
          <w:sz w:val="20"/>
          <w:szCs w:val="20"/>
        </w:rPr>
        <w:t xml:space="preserve">, В.В. </w:t>
      </w:r>
      <w:proofErr w:type="gramStart"/>
      <w:r>
        <w:rPr>
          <w:i/>
          <w:sz w:val="20"/>
          <w:szCs w:val="20"/>
        </w:rPr>
        <w:t>Любимова  и</w:t>
      </w:r>
      <w:proofErr w:type="gramEnd"/>
      <w:r>
        <w:rPr>
          <w:i/>
          <w:sz w:val="20"/>
          <w:szCs w:val="20"/>
        </w:rPr>
        <w:t xml:space="preserve"> др. М.,</w:t>
      </w:r>
      <w:r w:rsidRPr="008F2F46">
        <w:rPr>
          <w:i/>
          <w:sz w:val="20"/>
          <w:szCs w:val="20"/>
        </w:rPr>
        <w:t>1999</w:t>
      </w: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bCs/>
          <w:iCs/>
          <w:sz w:val="20"/>
          <w:szCs w:val="20"/>
        </w:rPr>
      </w:pPr>
      <w:r w:rsidRPr="008F2F46">
        <w:rPr>
          <w:iCs/>
          <w:sz w:val="20"/>
          <w:szCs w:val="20"/>
        </w:rPr>
        <w:t>Тема 1</w:t>
      </w:r>
      <w:r w:rsidR="00A813D8">
        <w:rPr>
          <w:iCs/>
          <w:sz w:val="20"/>
          <w:szCs w:val="20"/>
        </w:rPr>
        <w:t>6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b/>
          <w:bCs/>
          <w:iCs/>
          <w:sz w:val="20"/>
          <w:szCs w:val="20"/>
        </w:rPr>
        <w:t>Сознание</w:t>
      </w:r>
    </w:p>
    <w:p w:rsidR="002E63FF" w:rsidRPr="008F2F46" w:rsidRDefault="002E63FF" w:rsidP="002E63FF">
      <w:pPr>
        <w:ind w:firstLine="720"/>
        <w:jc w:val="both"/>
        <w:rPr>
          <w:iCs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Обзор различных теорий сознания.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Сознание как первичное самоограничение.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Сознание как страдание и боль.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первичное сознание не связано со знанием и обобщениями?</w:t>
      </w:r>
    </w:p>
    <w:p w:rsidR="002E63FF" w:rsidRPr="008F2F46" w:rsidRDefault="002E63FF" w:rsidP="002E63FF">
      <w:pPr>
        <w:ind w:firstLine="720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>Понятие уже-сознания.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Периферическое сознание и предметное.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мыслящего и разумного.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Жест как смысл, выставленный сознанием вовне.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Гиренок</w:t>
      </w:r>
      <w:proofErr w:type="spellEnd"/>
      <w:r w:rsidRPr="008F2F46">
        <w:rPr>
          <w:iCs/>
          <w:sz w:val="20"/>
          <w:szCs w:val="20"/>
        </w:rPr>
        <w:t xml:space="preserve"> Ф.И. </w:t>
      </w:r>
      <w:r w:rsidRPr="008F2F46">
        <w:rPr>
          <w:i/>
          <w:sz w:val="20"/>
          <w:szCs w:val="20"/>
        </w:rPr>
        <w:t xml:space="preserve">Сознание с точки зрения </w:t>
      </w:r>
      <w:proofErr w:type="spellStart"/>
      <w:r w:rsidRPr="008F2F46">
        <w:rPr>
          <w:i/>
          <w:sz w:val="20"/>
          <w:szCs w:val="20"/>
        </w:rPr>
        <w:t>археоавангардиста</w:t>
      </w:r>
      <w:proofErr w:type="spellEnd"/>
      <w:r w:rsidRPr="008F2F46">
        <w:rPr>
          <w:i/>
          <w:iCs/>
          <w:sz w:val="20"/>
          <w:szCs w:val="20"/>
        </w:rPr>
        <w:t xml:space="preserve"> // Философия сознания: история и современность. М., Современные тетради, 2003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Деннетт</w:t>
      </w:r>
      <w:proofErr w:type="spellEnd"/>
      <w:r w:rsidRPr="008F2F46">
        <w:rPr>
          <w:iCs/>
          <w:sz w:val="20"/>
          <w:szCs w:val="20"/>
        </w:rPr>
        <w:t xml:space="preserve"> Д. </w:t>
      </w:r>
      <w:r w:rsidRPr="008F2F46">
        <w:rPr>
          <w:i/>
          <w:sz w:val="20"/>
          <w:szCs w:val="20"/>
        </w:rPr>
        <w:t>Виды психики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2000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lastRenderedPageBreak/>
        <w:t xml:space="preserve">Дубровский Д.И. </w:t>
      </w:r>
      <w:r w:rsidRPr="008F2F46">
        <w:rPr>
          <w:i/>
          <w:sz w:val="20"/>
          <w:szCs w:val="20"/>
        </w:rPr>
        <w:t>Проблема идеального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2003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Мамардашвили</w:t>
      </w:r>
      <w:proofErr w:type="spellEnd"/>
      <w:r w:rsidRPr="008F2F46">
        <w:rPr>
          <w:iCs/>
          <w:sz w:val="20"/>
          <w:szCs w:val="20"/>
        </w:rPr>
        <w:t xml:space="preserve"> М.К., Пятигорский А.М. </w:t>
      </w:r>
      <w:r w:rsidRPr="008F2F46">
        <w:rPr>
          <w:i/>
          <w:sz w:val="20"/>
          <w:szCs w:val="20"/>
        </w:rPr>
        <w:t>Сознание и символ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1989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Прист</w:t>
      </w:r>
      <w:proofErr w:type="spellEnd"/>
      <w:r w:rsidRPr="008F2F46">
        <w:rPr>
          <w:iCs/>
          <w:sz w:val="20"/>
          <w:szCs w:val="20"/>
        </w:rPr>
        <w:t xml:space="preserve"> С. </w:t>
      </w:r>
      <w:r w:rsidRPr="008F2F46">
        <w:rPr>
          <w:i/>
          <w:sz w:val="20"/>
          <w:szCs w:val="20"/>
        </w:rPr>
        <w:t>Теории сознания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2000</w:t>
      </w:r>
    </w:p>
    <w:p w:rsidR="002E63FF" w:rsidRPr="008F2F46" w:rsidRDefault="002E63FF" w:rsidP="002E63FF">
      <w:pPr>
        <w:ind w:left="720"/>
        <w:jc w:val="both"/>
        <w:rPr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Серл</w:t>
      </w:r>
      <w:proofErr w:type="spellEnd"/>
      <w:r w:rsidRPr="008F2F46">
        <w:rPr>
          <w:iCs/>
          <w:sz w:val="20"/>
          <w:szCs w:val="20"/>
        </w:rPr>
        <w:t xml:space="preserve"> Дж. </w:t>
      </w:r>
      <w:r w:rsidRPr="008F2F46">
        <w:rPr>
          <w:i/>
          <w:sz w:val="20"/>
          <w:szCs w:val="20"/>
        </w:rPr>
        <w:t>Открывая сознание заново</w:t>
      </w:r>
      <w:r w:rsidRPr="008F2F46">
        <w:rPr>
          <w:i/>
          <w:iCs/>
          <w:sz w:val="20"/>
          <w:szCs w:val="20"/>
        </w:rPr>
        <w:t>. М., 2002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Гиренок</w:t>
      </w:r>
      <w:proofErr w:type="spellEnd"/>
      <w:r w:rsidRPr="008F2F46">
        <w:rPr>
          <w:iCs/>
          <w:sz w:val="20"/>
          <w:szCs w:val="20"/>
        </w:rPr>
        <w:t xml:space="preserve"> Ф.[И]. </w:t>
      </w:r>
      <w:r w:rsidRPr="008F2F46">
        <w:rPr>
          <w:i/>
          <w:sz w:val="20"/>
          <w:szCs w:val="20"/>
        </w:rPr>
        <w:t>Археография наивности</w:t>
      </w:r>
      <w:r w:rsidRPr="008F2F46">
        <w:rPr>
          <w:iCs/>
          <w:sz w:val="20"/>
          <w:szCs w:val="20"/>
        </w:rPr>
        <w:t xml:space="preserve"> </w:t>
      </w:r>
      <w:r w:rsidRPr="008F2F46">
        <w:rPr>
          <w:i/>
          <w:iCs/>
          <w:sz w:val="20"/>
          <w:szCs w:val="20"/>
        </w:rPr>
        <w:t>// Философия наивности. Сост. А.С. Мигунов. М., 2001</w:t>
      </w:r>
    </w:p>
    <w:p w:rsidR="002E63FF" w:rsidRPr="008F2F46" w:rsidRDefault="002E63FF" w:rsidP="002E63FF">
      <w:pPr>
        <w:ind w:left="720"/>
        <w:jc w:val="both"/>
        <w:rPr>
          <w:iCs/>
          <w:sz w:val="20"/>
          <w:szCs w:val="20"/>
        </w:rPr>
      </w:pPr>
      <w:r w:rsidRPr="008F2F46">
        <w:rPr>
          <w:i/>
          <w:iCs/>
          <w:sz w:val="20"/>
          <w:szCs w:val="20"/>
        </w:rPr>
        <w:t>Философия сознания: история и современность. М., Современные тетради, 2003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Эфроимсон В.П. </w:t>
      </w:r>
      <w:r w:rsidRPr="008F2F46">
        <w:rPr>
          <w:i/>
          <w:iCs/>
          <w:color w:val="000000"/>
          <w:sz w:val="20"/>
          <w:szCs w:val="20"/>
        </w:rPr>
        <w:t>Генетика гениально</w:t>
      </w:r>
      <w:r w:rsidRPr="008F2F46">
        <w:rPr>
          <w:i/>
          <w:iCs/>
          <w:color w:val="000000"/>
          <w:sz w:val="20"/>
          <w:szCs w:val="20"/>
        </w:rPr>
        <w:softHyphen/>
        <w:t xml:space="preserve">сти. Биосоциальные механизмы и факторы наивысшей интеллектуальной активности. </w:t>
      </w:r>
      <w:r w:rsidRPr="008F2F46">
        <w:rPr>
          <w:i/>
          <w:color w:val="000000"/>
          <w:sz w:val="20"/>
          <w:szCs w:val="20"/>
        </w:rPr>
        <w:t xml:space="preserve">М., </w:t>
      </w:r>
      <w:proofErr w:type="spellStart"/>
      <w:r w:rsidRPr="008F2F46">
        <w:rPr>
          <w:i/>
          <w:color w:val="000000"/>
          <w:sz w:val="20"/>
          <w:szCs w:val="20"/>
        </w:rPr>
        <w:t>Тайдекс</w:t>
      </w:r>
      <w:proofErr w:type="spellEnd"/>
      <w:r w:rsidRPr="008F2F46">
        <w:rPr>
          <w:i/>
          <w:color w:val="000000"/>
          <w:sz w:val="20"/>
          <w:szCs w:val="20"/>
        </w:rPr>
        <w:t xml:space="preserve"> Ко, 2004</w:t>
      </w:r>
    </w:p>
    <w:p w:rsidR="002E63FF" w:rsidRPr="0082152F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Субири</w:t>
      </w:r>
      <w:proofErr w:type="spellEnd"/>
      <w:r>
        <w:rPr>
          <w:sz w:val="20"/>
          <w:szCs w:val="20"/>
        </w:rPr>
        <w:t xml:space="preserve"> К. </w:t>
      </w:r>
      <w:r w:rsidRPr="0082152F">
        <w:rPr>
          <w:i/>
          <w:sz w:val="20"/>
          <w:szCs w:val="20"/>
        </w:rPr>
        <w:t xml:space="preserve">Природа. История. Бог (См. К. </w:t>
      </w:r>
      <w:proofErr w:type="spellStart"/>
      <w:r w:rsidRPr="0082152F">
        <w:rPr>
          <w:i/>
          <w:sz w:val="20"/>
          <w:szCs w:val="20"/>
        </w:rPr>
        <w:t>Вальверде</w:t>
      </w:r>
      <w:proofErr w:type="spellEnd"/>
      <w:r w:rsidRPr="0082152F">
        <w:rPr>
          <w:i/>
          <w:sz w:val="20"/>
          <w:szCs w:val="20"/>
        </w:rPr>
        <w:t xml:space="preserve"> Философская антропология, М., 2001).</w:t>
      </w:r>
    </w:p>
    <w:p w:rsidR="002E63FF" w:rsidRDefault="002E63FF" w:rsidP="002E63F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Леопольд фон </w:t>
      </w:r>
      <w:proofErr w:type="spellStart"/>
      <w:r>
        <w:rPr>
          <w:sz w:val="20"/>
          <w:szCs w:val="20"/>
        </w:rPr>
        <w:t>Захер-Мазох</w:t>
      </w:r>
      <w:proofErr w:type="spellEnd"/>
      <w:r>
        <w:rPr>
          <w:sz w:val="20"/>
          <w:szCs w:val="20"/>
        </w:rPr>
        <w:t xml:space="preserve">. </w:t>
      </w:r>
      <w:r w:rsidRPr="008B5A9A">
        <w:rPr>
          <w:i/>
          <w:sz w:val="20"/>
          <w:szCs w:val="20"/>
        </w:rPr>
        <w:t xml:space="preserve">Венера в мехах. </w:t>
      </w:r>
      <w:proofErr w:type="spellStart"/>
      <w:proofErr w:type="gramStart"/>
      <w:r w:rsidRPr="008B5A9A">
        <w:rPr>
          <w:i/>
          <w:sz w:val="20"/>
          <w:szCs w:val="20"/>
        </w:rPr>
        <w:t>Спб</w:t>
      </w:r>
      <w:proofErr w:type="spellEnd"/>
      <w:r w:rsidRPr="008B5A9A">
        <w:rPr>
          <w:i/>
          <w:sz w:val="20"/>
          <w:szCs w:val="20"/>
        </w:rPr>
        <w:t>.,</w:t>
      </w:r>
      <w:proofErr w:type="gramEnd"/>
      <w:r w:rsidRPr="008B5A9A">
        <w:rPr>
          <w:i/>
          <w:sz w:val="20"/>
          <w:szCs w:val="20"/>
        </w:rPr>
        <w:t xml:space="preserve"> 2007.</w:t>
      </w:r>
    </w:p>
    <w:p w:rsidR="002E63FF" w:rsidRPr="00BE6E75" w:rsidRDefault="00737BF1" w:rsidP="002E63FF">
      <w:pPr>
        <w:ind w:firstLine="709"/>
        <w:rPr>
          <w:i/>
          <w:sz w:val="20"/>
          <w:szCs w:val="20"/>
        </w:rPr>
      </w:pPr>
      <w:hyperlink r:id="rId12" w:tooltip="Делёз" w:history="1">
        <w:proofErr w:type="spellStart"/>
        <w:r w:rsidR="002E63FF" w:rsidRPr="00BE6E75">
          <w:rPr>
            <w:rStyle w:val="aa"/>
            <w:color w:val="auto"/>
            <w:sz w:val="20"/>
            <w:szCs w:val="20"/>
            <w:u w:val="none"/>
          </w:rPr>
          <w:t>Делёз</w:t>
        </w:r>
        <w:proofErr w:type="spellEnd"/>
      </w:hyperlink>
      <w:r w:rsidR="002E63FF" w:rsidRPr="00BE6E75">
        <w:rPr>
          <w:sz w:val="20"/>
          <w:szCs w:val="20"/>
        </w:rPr>
        <w:t xml:space="preserve"> Ж. </w:t>
      </w:r>
      <w:r w:rsidR="002E63FF" w:rsidRPr="00BE6E75">
        <w:rPr>
          <w:i/>
          <w:sz w:val="20"/>
          <w:szCs w:val="20"/>
        </w:rPr>
        <w:t xml:space="preserve">Представление </w:t>
      </w:r>
      <w:hyperlink r:id="rId13" w:tooltip="Захер-Мазох" w:history="1">
        <w:proofErr w:type="spellStart"/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Захер-Мазоха</w:t>
        </w:r>
        <w:proofErr w:type="spellEnd"/>
      </w:hyperlink>
      <w:r w:rsidR="002E63FF" w:rsidRPr="00BE6E75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BE6E75" w:rsidRDefault="00737BF1" w:rsidP="002E63FF">
      <w:pPr>
        <w:ind w:firstLine="709"/>
        <w:rPr>
          <w:sz w:val="20"/>
          <w:szCs w:val="20"/>
        </w:rPr>
      </w:pPr>
      <w:hyperlink r:id="rId14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Экономическая проблема </w:t>
      </w:r>
      <w:hyperlink r:id="rId15" w:tooltip="Мазохизм" w:history="1"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мазохизма</w:t>
        </w:r>
      </w:hyperlink>
      <w:r w:rsidR="002E63FF" w:rsidRPr="00BE6E75">
        <w:rPr>
          <w:i/>
          <w:sz w:val="20"/>
          <w:szCs w:val="20"/>
        </w:rPr>
        <w:t>. // Венера в мехах, М., Культура, 1992</w:t>
      </w:r>
      <w:r w:rsidR="002E63FF" w:rsidRPr="00BE6E75">
        <w:rPr>
          <w:sz w:val="20"/>
          <w:szCs w:val="20"/>
        </w:rPr>
        <w:t xml:space="preserve">. </w:t>
      </w:r>
    </w:p>
    <w:p w:rsidR="002E63FF" w:rsidRPr="00BE6E75" w:rsidRDefault="00737BF1" w:rsidP="002E63FF">
      <w:pPr>
        <w:ind w:firstLine="709"/>
        <w:rPr>
          <w:i/>
          <w:sz w:val="20"/>
          <w:szCs w:val="20"/>
        </w:rPr>
      </w:pPr>
      <w:hyperlink r:id="rId16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hyperlink r:id="rId17" w:tooltip="Фетишизм" w:history="1"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Фетишизм</w:t>
        </w:r>
      </w:hyperlink>
      <w:r w:rsidR="002E63FF" w:rsidRPr="00BE6E75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BE6E75" w:rsidRDefault="00737BF1" w:rsidP="002E63FF">
      <w:pPr>
        <w:ind w:firstLine="709"/>
        <w:rPr>
          <w:i/>
          <w:sz w:val="20"/>
          <w:szCs w:val="20"/>
        </w:rPr>
      </w:pPr>
      <w:hyperlink r:id="rId18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Отрицание. // Венера в мехах, М., Культура, 1992. </w:t>
      </w:r>
    </w:p>
    <w:p w:rsidR="002E63FF" w:rsidRPr="00BE6E75" w:rsidRDefault="00737BF1" w:rsidP="002E63FF">
      <w:pPr>
        <w:ind w:firstLine="709"/>
        <w:rPr>
          <w:i/>
          <w:sz w:val="20"/>
          <w:szCs w:val="20"/>
        </w:rPr>
      </w:pPr>
      <w:hyperlink r:id="rId19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Ребенка бьют. // Венера в мехах, М., Культура, 1992. </w:t>
      </w:r>
    </w:p>
    <w:p w:rsidR="002E63FF" w:rsidRPr="00BE6E75" w:rsidRDefault="002E63FF" w:rsidP="002E63FF">
      <w:pPr>
        <w:ind w:left="709"/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17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Язык</w:t>
      </w:r>
    </w:p>
    <w:p w:rsidR="002E63FF" w:rsidRPr="008F2F46" w:rsidRDefault="002E63FF" w:rsidP="002E63FF">
      <w:pPr>
        <w:ind w:left="709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6"/>
        <w:rPr>
          <w:sz w:val="20"/>
          <w:szCs w:val="20"/>
        </w:rPr>
      </w:pPr>
      <w:r w:rsidRPr="008F2F46">
        <w:rPr>
          <w:sz w:val="20"/>
          <w:szCs w:val="20"/>
        </w:rPr>
        <w:t>Язык как результат встречи с другим.</w:t>
      </w:r>
    </w:p>
    <w:p w:rsidR="002E63FF" w:rsidRPr="008F2F46" w:rsidRDefault="002E63FF" w:rsidP="002E63FF">
      <w:pPr>
        <w:ind w:firstLine="706"/>
        <w:rPr>
          <w:sz w:val="20"/>
          <w:szCs w:val="20"/>
        </w:rPr>
      </w:pPr>
      <w:r w:rsidRPr="008F2F46">
        <w:rPr>
          <w:sz w:val="20"/>
          <w:szCs w:val="20"/>
        </w:rPr>
        <w:t>Защита уже-сознания от другого.</w:t>
      </w:r>
    </w:p>
    <w:p w:rsidR="002E63FF" w:rsidRPr="008F2F46" w:rsidRDefault="002E63FF" w:rsidP="002E63FF">
      <w:pPr>
        <w:ind w:firstLine="706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Антиязык</w:t>
      </w:r>
      <w:proofErr w:type="spellEnd"/>
      <w:r w:rsidRPr="008F2F46">
        <w:rPr>
          <w:sz w:val="20"/>
          <w:szCs w:val="20"/>
        </w:rPr>
        <w:t xml:space="preserve"> как язык для непонимания. </w:t>
      </w:r>
      <w:proofErr w:type="spellStart"/>
      <w:r w:rsidRPr="008F2F46">
        <w:rPr>
          <w:sz w:val="20"/>
          <w:szCs w:val="20"/>
        </w:rPr>
        <w:t>Антислово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Язык как результат </w:t>
      </w:r>
      <w:proofErr w:type="spellStart"/>
      <w:r w:rsidRPr="008F2F46">
        <w:rPr>
          <w:sz w:val="20"/>
          <w:szCs w:val="20"/>
        </w:rPr>
        <w:t>деабсурдизации</w:t>
      </w:r>
      <w:proofErr w:type="spellEnd"/>
      <w:r w:rsidRPr="008F2F46">
        <w:rPr>
          <w:sz w:val="20"/>
          <w:szCs w:val="20"/>
        </w:rPr>
        <w:t xml:space="preserve"> мира.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язык – это не слова, а речь – это безнадежная попытка единичного смысла проникнуть в мир общих значений языка?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Речь как способ соединения воображения и языка.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</w:rPr>
        <w:t>Различия сигнала, символа и знака</w:t>
      </w: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 w:rsidRPr="0082152F">
        <w:rPr>
          <w:sz w:val="20"/>
          <w:szCs w:val="20"/>
        </w:rPr>
        <w:t>Поршнев Б.</w:t>
      </w:r>
      <w:r>
        <w:rPr>
          <w:sz w:val="20"/>
          <w:szCs w:val="20"/>
        </w:rPr>
        <w:t xml:space="preserve"> О начале человеческой истории, М., 2006.</w:t>
      </w:r>
    </w:p>
    <w:p w:rsidR="002E63FF" w:rsidRDefault="002E63FF" w:rsidP="002E63FF">
      <w:pPr>
        <w:pStyle w:val="ab"/>
        <w:ind w:firstLine="709"/>
        <w:rPr>
          <w:u w:val="single"/>
        </w:rPr>
      </w:pPr>
    </w:p>
    <w:p w:rsidR="002E63FF" w:rsidRPr="004840E2" w:rsidRDefault="002E63FF" w:rsidP="002E63FF">
      <w:pPr>
        <w:pStyle w:val="ab"/>
        <w:ind w:firstLine="709"/>
        <w:rPr>
          <w:u w:val="single"/>
        </w:rPr>
      </w:pPr>
      <w:r w:rsidRPr="004840E2">
        <w:rPr>
          <w:u w:val="single"/>
        </w:rPr>
        <w:t>Дополнительно к семинарскому занятию: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r w:rsidRPr="006D7E84">
        <w:rPr>
          <w:i/>
          <w:sz w:val="20"/>
          <w:szCs w:val="20"/>
        </w:rPr>
        <w:t>Слово как таковое</w:t>
      </w:r>
      <w:r>
        <w:rPr>
          <w:i/>
          <w:sz w:val="20"/>
          <w:szCs w:val="20"/>
        </w:rPr>
        <w:t>// Апокалипсис в русской литературе</w:t>
      </w:r>
      <w:r w:rsidRPr="006D7E84">
        <w:rPr>
          <w:i/>
          <w:sz w:val="20"/>
          <w:szCs w:val="20"/>
        </w:rPr>
        <w:t>, М., 1913.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r>
        <w:rPr>
          <w:i/>
          <w:sz w:val="20"/>
          <w:szCs w:val="20"/>
        </w:rPr>
        <w:t>Фактура слова. М., 1922.</w:t>
      </w:r>
    </w:p>
    <w:p w:rsidR="002E63FF" w:rsidRPr="006D7E8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proofErr w:type="spellStart"/>
      <w:r>
        <w:rPr>
          <w:i/>
          <w:sz w:val="20"/>
          <w:szCs w:val="20"/>
        </w:rPr>
        <w:t>Сдвигология</w:t>
      </w:r>
      <w:proofErr w:type="spellEnd"/>
      <w:r>
        <w:rPr>
          <w:i/>
          <w:sz w:val="20"/>
          <w:szCs w:val="20"/>
        </w:rPr>
        <w:t>. М., 1923</w:t>
      </w:r>
    </w:p>
    <w:p w:rsidR="002E63FF" w:rsidRPr="006D7E8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Шкловский В. </w:t>
      </w:r>
      <w:r w:rsidRPr="006D7E84">
        <w:rPr>
          <w:i/>
          <w:sz w:val="20"/>
          <w:szCs w:val="20"/>
        </w:rPr>
        <w:t>О поэзии и заумном языке. М., 1960.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Булгаков С. </w:t>
      </w:r>
      <w:r w:rsidRPr="006D7E84">
        <w:rPr>
          <w:i/>
          <w:sz w:val="20"/>
          <w:szCs w:val="20"/>
        </w:rPr>
        <w:t xml:space="preserve">Философия имени. </w:t>
      </w:r>
      <w:proofErr w:type="spellStart"/>
      <w:proofErr w:type="gramStart"/>
      <w:r w:rsidRPr="006D7E84">
        <w:rPr>
          <w:i/>
          <w:sz w:val="20"/>
          <w:szCs w:val="20"/>
        </w:rPr>
        <w:t>Спб</w:t>
      </w:r>
      <w:proofErr w:type="spellEnd"/>
      <w:r w:rsidRPr="006D7E84">
        <w:rPr>
          <w:i/>
          <w:sz w:val="20"/>
          <w:szCs w:val="20"/>
        </w:rPr>
        <w:t>.,</w:t>
      </w:r>
      <w:proofErr w:type="gramEnd"/>
      <w:r w:rsidRPr="006D7E84">
        <w:rPr>
          <w:i/>
          <w:sz w:val="20"/>
          <w:szCs w:val="20"/>
        </w:rPr>
        <w:t xml:space="preserve"> 1998.</w:t>
      </w:r>
    </w:p>
    <w:p w:rsidR="002E63FF" w:rsidRPr="00C03185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Кристева</w:t>
      </w:r>
      <w:proofErr w:type="spellEnd"/>
      <w:r>
        <w:rPr>
          <w:sz w:val="20"/>
          <w:szCs w:val="20"/>
        </w:rPr>
        <w:t xml:space="preserve"> Ю. </w:t>
      </w:r>
      <w:r w:rsidRPr="00C03185">
        <w:rPr>
          <w:i/>
          <w:sz w:val="20"/>
          <w:szCs w:val="20"/>
        </w:rPr>
        <w:t>Ребенок с невысказанным смыслом// Философская мысль Франции 20 в. Томск, 1998.</w:t>
      </w:r>
    </w:p>
    <w:p w:rsidR="002E63FF" w:rsidRPr="00C03185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Эрн В. </w:t>
      </w:r>
      <w:r w:rsidRPr="00C03185">
        <w:rPr>
          <w:i/>
          <w:sz w:val="20"/>
          <w:szCs w:val="20"/>
        </w:rPr>
        <w:t>Борьба за логос. М., 2000.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Мейер А.А. </w:t>
      </w:r>
      <w:r w:rsidRPr="00C03185">
        <w:rPr>
          <w:i/>
          <w:sz w:val="20"/>
          <w:szCs w:val="20"/>
        </w:rPr>
        <w:t>Слово-символ// Минувшее. 1992, №6.</w:t>
      </w:r>
    </w:p>
    <w:p w:rsidR="002E63FF" w:rsidRPr="006F4DAB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Блонский</w:t>
      </w:r>
      <w:proofErr w:type="spellEnd"/>
      <w:r>
        <w:rPr>
          <w:sz w:val="20"/>
          <w:szCs w:val="20"/>
        </w:rPr>
        <w:t xml:space="preserve"> П. </w:t>
      </w:r>
      <w:r w:rsidRPr="006F4DAB">
        <w:rPr>
          <w:i/>
          <w:sz w:val="20"/>
          <w:szCs w:val="20"/>
        </w:rPr>
        <w:t>Память и мышление, М., 2007.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Антропология знака</w:t>
      </w: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Знак, значение, смысл. Знаковая связь. Почему знак - это всегда два знака? Знак – это жест, расставшийся со смыслом. Синонимия знаков. Антонимия знаков. Типы знаков. Способность знака быть проводником любой мысли. Критика Морриса, Пирса и Соссюра. </w:t>
      </w:r>
      <w:r>
        <w:rPr>
          <w:sz w:val="20"/>
          <w:szCs w:val="20"/>
        </w:rPr>
        <w:t>Прагматика слова: с</w:t>
      </w:r>
      <w:r w:rsidRPr="008F2F46">
        <w:rPr>
          <w:sz w:val="20"/>
          <w:szCs w:val="20"/>
        </w:rPr>
        <w:t>лово-перекресток, слово-магия, слово-заглушка, слово-термин, слово-бумажник, слово-</w:t>
      </w:r>
      <w:proofErr w:type="spellStart"/>
      <w:r w:rsidRPr="008F2F46">
        <w:rPr>
          <w:sz w:val="20"/>
          <w:szCs w:val="20"/>
        </w:rPr>
        <w:t>суггестор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Антропология активного и пассивного залога. Говорение и слушание как части речи. Молчание как немая речь. Прагматика речи. Речь и язык. Суггестия речи и </w:t>
      </w:r>
      <w:proofErr w:type="spellStart"/>
      <w:r w:rsidRPr="008F2F46">
        <w:rPr>
          <w:sz w:val="20"/>
          <w:szCs w:val="20"/>
        </w:rPr>
        <w:t>контрсуггестия</w:t>
      </w:r>
      <w:proofErr w:type="spellEnd"/>
      <w:r w:rsidRPr="008F2F46">
        <w:rPr>
          <w:sz w:val="20"/>
          <w:szCs w:val="20"/>
        </w:rPr>
        <w:t>. Общность значения и индивидуальность смысла.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Французская семиотика: от структурализма к постструктурализму, М., 2000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Лакан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 xml:space="preserve">Стадия зеркала и ее роль в формировании функции </w:t>
      </w:r>
      <w:proofErr w:type="gramStart"/>
      <w:r w:rsidRPr="008F2F46">
        <w:rPr>
          <w:i/>
          <w:sz w:val="20"/>
          <w:szCs w:val="20"/>
        </w:rPr>
        <w:t>Я</w:t>
      </w:r>
      <w:proofErr w:type="gramEnd"/>
      <w:r w:rsidRPr="008F2F46">
        <w:rPr>
          <w:i/>
          <w:sz w:val="20"/>
          <w:szCs w:val="20"/>
        </w:rPr>
        <w:t>// Инстанция буквы</w:t>
      </w:r>
      <w:r>
        <w:rPr>
          <w:i/>
          <w:sz w:val="20"/>
          <w:szCs w:val="20"/>
        </w:rPr>
        <w:t xml:space="preserve"> или судьба разума после Фрейда</w:t>
      </w:r>
      <w:r w:rsidRPr="008F2F46">
        <w:rPr>
          <w:i/>
          <w:sz w:val="20"/>
          <w:szCs w:val="20"/>
        </w:rPr>
        <w:t>, М., 1997.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Бахтин М.М. </w:t>
      </w:r>
      <w:r w:rsidRPr="008F2F46">
        <w:rPr>
          <w:i/>
          <w:iCs/>
          <w:sz w:val="20"/>
          <w:szCs w:val="20"/>
        </w:rPr>
        <w:t>Эстетика словесного творчества</w:t>
      </w:r>
      <w:r w:rsidRPr="008F2F46">
        <w:rPr>
          <w:sz w:val="20"/>
          <w:szCs w:val="20"/>
        </w:rPr>
        <w:t>. М., 1986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Соссюр Ф. де. </w:t>
      </w:r>
      <w:r w:rsidRPr="008F2F46">
        <w:rPr>
          <w:i/>
          <w:iCs/>
          <w:sz w:val="20"/>
          <w:szCs w:val="20"/>
        </w:rPr>
        <w:t>Курс общей лингвистики</w:t>
      </w:r>
      <w:r w:rsidRPr="008F2F46">
        <w:rPr>
          <w:sz w:val="20"/>
          <w:szCs w:val="20"/>
        </w:rPr>
        <w:t>. М., 1999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Пирс Ч. </w:t>
      </w:r>
      <w:r w:rsidRPr="008F2F46">
        <w:rPr>
          <w:i/>
          <w:iCs/>
          <w:sz w:val="20"/>
          <w:szCs w:val="20"/>
        </w:rPr>
        <w:t>Логические основания теории знаков</w:t>
      </w:r>
      <w:r w:rsidRPr="008F2F46">
        <w:rPr>
          <w:sz w:val="20"/>
          <w:szCs w:val="20"/>
        </w:rPr>
        <w:t xml:space="preserve">. </w:t>
      </w:r>
      <w:proofErr w:type="gramStart"/>
      <w:r w:rsidRPr="008F2F46">
        <w:rPr>
          <w:sz w:val="20"/>
          <w:szCs w:val="20"/>
        </w:rPr>
        <w:t>СПб.,</w:t>
      </w:r>
      <w:proofErr w:type="gramEnd"/>
      <w:r w:rsidRPr="008F2F46">
        <w:rPr>
          <w:sz w:val="20"/>
          <w:szCs w:val="20"/>
        </w:rPr>
        <w:t xml:space="preserve"> 2000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Поршнев Б. </w:t>
      </w:r>
      <w:r w:rsidRPr="008F2F46">
        <w:rPr>
          <w:i/>
          <w:sz w:val="20"/>
          <w:szCs w:val="20"/>
        </w:rPr>
        <w:t>О начале человеческой истории, М., 1974.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F2F46">
        <w:rPr>
          <w:sz w:val="20"/>
          <w:szCs w:val="20"/>
        </w:rPr>
        <w:t xml:space="preserve">Флоренский П.А. </w:t>
      </w:r>
      <w:r w:rsidRPr="008F2F46">
        <w:rPr>
          <w:i/>
          <w:iCs/>
          <w:sz w:val="20"/>
          <w:szCs w:val="20"/>
        </w:rPr>
        <w:t>Введение в историю античной философии</w:t>
      </w:r>
      <w:r w:rsidRPr="008F2F46">
        <w:rPr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Лекция 10</w:t>
      </w:r>
      <w:r w:rsidRPr="008F2F46">
        <w:rPr>
          <w:sz w:val="20"/>
          <w:szCs w:val="20"/>
        </w:rPr>
        <w:t>// Философские науки №3, 2004.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19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Язык и социум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Мы, </w:t>
      </w:r>
      <w:proofErr w:type="gramStart"/>
      <w:r w:rsidRPr="008F2F46">
        <w:rPr>
          <w:sz w:val="20"/>
          <w:szCs w:val="20"/>
        </w:rPr>
        <w:t>Они</w:t>
      </w:r>
      <w:proofErr w:type="gramEnd"/>
      <w:r w:rsidRPr="008F2F46">
        <w:rPr>
          <w:sz w:val="20"/>
          <w:szCs w:val="20"/>
        </w:rPr>
        <w:t xml:space="preserve"> и Вы как точки интенсивности формирующейся субъективности. Я и социум. Социум – множество поименованных других. Я – не элемент социума. Проблема </w:t>
      </w:r>
      <w:proofErr w:type="spellStart"/>
      <w:r w:rsidRPr="008F2F46">
        <w:rPr>
          <w:sz w:val="20"/>
          <w:szCs w:val="20"/>
        </w:rPr>
        <w:t>самоименования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Понимание – модус непонимания. Уже-понимание. Критика Выготского. Критика </w:t>
      </w:r>
      <w:proofErr w:type="spellStart"/>
      <w:r w:rsidRPr="008F2F46">
        <w:rPr>
          <w:sz w:val="20"/>
          <w:szCs w:val="20"/>
        </w:rPr>
        <w:t>Остина</w:t>
      </w:r>
      <w:proofErr w:type="spellEnd"/>
      <w:r w:rsidRPr="008F2F46">
        <w:rPr>
          <w:sz w:val="20"/>
          <w:szCs w:val="20"/>
        </w:rPr>
        <w:t>. Предшествует ли дословное понимание пониманию на словах? Нуждается ли мысль в слове?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550F98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550F98">
        <w:rPr>
          <w:sz w:val="20"/>
          <w:szCs w:val="20"/>
          <w:u w:val="single"/>
        </w:rPr>
        <w:t>Литература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550F98">
        <w:rPr>
          <w:sz w:val="20"/>
          <w:szCs w:val="20"/>
        </w:rPr>
        <w:t xml:space="preserve">Выготский Л.С. </w:t>
      </w:r>
      <w:r w:rsidRPr="00550F98">
        <w:rPr>
          <w:i/>
          <w:iCs/>
          <w:sz w:val="20"/>
          <w:szCs w:val="20"/>
        </w:rPr>
        <w:t>Мышление и речь</w:t>
      </w:r>
      <w:r w:rsidRPr="00550F98">
        <w:rPr>
          <w:sz w:val="20"/>
          <w:szCs w:val="20"/>
        </w:rPr>
        <w:t>. М., 1996</w:t>
      </w:r>
    </w:p>
    <w:p w:rsidR="002E63FF" w:rsidRPr="005F4C5A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5F4C5A">
        <w:rPr>
          <w:sz w:val="20"/>
          <w:szCs w:val="20"/>
        </w:rPr>
        <w:t>Лебон</w:t>
      </w:r>
      <w:proofErr w:type="spellEnd"/>
      <w:r w:rsidRPr="005F4C5A">
        <w:rPr>
          <w:sz w:val="20"/>
          <w:szCs w:val="20"/>
        </w:rPr>
        <w:t xml:space="preserve"> Г. </w:t>
      </w:r>
      <w:r w:rsidRPr="005F4C5A">
        <w:rPr>
          <w:i/>
          <w:sz w:val="20"/>
          <w:szCs w:val="20"/>
        </w:rPr>
        <w:t>Психология народов и масс. Челябинск, 2010.</w:t>
      </w:r>
    </w:p>
    <w:p w:rsidR="002E63FF" w:rsidRPr="005F4C5A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5F4C5A">
        <w:rPr>
          <w:sz w:val="20"/>
          <w:szCs w:val="20"/>
        </w:rPr>
        <w:t>Ортега</w:t>
      </w:r>
      <w:proofErr w:type="spellEnd"/>
      <w:r w:rsidRPr="005F4C5A">
        <w:rPr>
          <w:sz w:val="20"/>
          <w:szCs w:val="20"/>
        </w:rPr>
        <w:t>-и-</w:t>
      </w:r>
      <w:proofErr w:type="spellStart"/>
      <w:r w:rsidRPr="005F4C5A">
        <w:rPr>
          <w:sz w:val="20"/>
          <w:szCs w:val="20"/>
        </w:rPr>
        <w:t>Гассет</w:t>
      </w:r>
      <w:proofErr w:type="spellEnd"/>
      <w:r w:rsidRPr="005F4C5A">
        <w:rPr>
          <w:sz w:val="20"/>
          <w:szCs w:val="20"/>
        </w:rPr>
        <w:t xml:space="preserve">. </w:t>
      </w:r>
      <w:r w:rsidRPr="005F4C5A">
        <w:rPr>
          <w:i/>
          <w:sz w:val="20"/>
          <w:szCs w:val="20"/>
        </w:rPr>
        <w:t>Восстание масс. М., 2007.</w:t>
      </w:r>
    </w:p>
    <w:p w:rsidR="002E63FF" w:rsidRPr="005F4C5A" w:rsidRDefault="002E63FF" w:rsidP="002E63FF">
      <w:pPr>
        <w:ind w:firstLine="709"/>
        <w:jc w:val="both"/>
        <w:rPr>
          <w:i/>
          <w:sz w:val="20"/>
          <w:szCs w:val="20"/>
        </w:rPr>
      </w:pPr>
      <w:r w:rsidRPr="005F4C5A">
        <w:rPr>
          <w:sz w:val="20"/>
          <w:szCs w:val="20"/>
        </w:rPr>
        <w:t xml:space="preserve">Теннис Ф. </w:t>
      </w:r>
      <w:r w:rsidRPr="005F4C5A">
        <w:rPr>
          <w:i/>
          <w:sz w:val="20"/>
          <w:szCs w:val="20"/>
        </w:rPr>
        <w:t xml:space="preserve">Общность и общество. </w:t>
      </w:r>
      <w:proofErr w:type="spellStart"/>
      <w:proofErr w:type="gramStart"/>
      <w:r w:rsidRPr="005F4C5A">
        <w:rPr>
          <w:i/>
          <w:sz w:val="20"/>
          <w:szCs w:val="20"/>
        </w:rPr>
        <w:t>Спб</w:t>
      </w:r>
      <w:proofErr w:type="spellEnd"/>
      <w:r w:rsidRPr="005F4C5A">
        <w:rPr>
          <w:i/>
          <w:sz w:val="20"/>
          <w:szCs w:val="20"/>
        </w:rPr>
        <w:t>.,</w:t>
      </w:r>
      <w:proofErr w:type="gramEnd"/>
      <w:r w:rsidRPr="005F4C5A">
        <w:rPr>
          <w:i/>
          <w:sz w:val="20"/>
          <w:szCs w:val="20"/>
        </w:rPr>
        <w:t xml:space="preserve"> 2002.</w:t>
      </w:r>
    </w:p>
    <w:p w:rsidR="002E63FF" w:rsidRPr="005F4C5A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5F4C5A">
        <w:rPr>
          <w:sz w:val="20"/>
          <w:szCs w:val="20"/>
        </w:rPr>
        <w:t>Тард</w:t>
      </w:r>
      <w:proofErr w:type="spellEnd"/>
      <w:r w:rsidRPr="005F4C5A">
        <w:rPr>
          <w:sz w:val="20"/>
          <w:szCs w:val="20"/>
        </w:rPr>
        <w:t xml:space="preserve"> Г. </w:t>
      </w:r>
      <w:r w:rsidRPr="005F4C5A">
        <w:rPr>
          <w:i/>
          <w:sz w:val="20"/>
          <w:szCs w:val="20"/>
        </w:rPr>
        <w:t xml:space="preserve">Мнение и толпа/ Психология </w:t>
      </w:r>
      <w:proofErr w:type="gramStart"/>
      <w:r w:rsidRPr="005F4C5A">
        <w:rPr>
          <w:i/>
          <w:sz w:val="20"/>
          <w:szCs w:val="20"/>
        </w:rPr>
        <w:t>толп.,</w:t>
      </w:r>
      <w:proofErr w:type="gramEnd"/>
      <w:r w:rsidRPr="005F4C5A">
        <w:rPr>
          <w:i/>
          <w:sz w:val="20"/>
          <w:szCs w:val="20"/>
        </w:rPr>
        <w:t xml:space="preserve"> М., 1998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20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Марр</w:t>
      </w:r>
      <w:proofErr w:type="spellEnd"/>
      <w:r w:rsidRPr="008F2F46">
        <w:rPr>
          <w:b/>
          <w:sz w:val="20"/>
          <w:szCs w:val="20"/>
        </w:rPr>
        <w:t>: антропология языка и мышления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r w:rsidRPr="008F2F46">
        <w:rPr>
          <w:sz w:val="20"/>
          <w:szCs w:val="20"/>
        </w:rPr>
        <w:t>Ручная речь и ручное мышления. Тотем как синтаксис. Почему язык – это всегда два языка?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 </w:t>
      </w:r>
      <w:r w:rsidRPr="008F2F46">
        <w:rPr>
          <w:i/>
          <w:sz w:val="20"/>
          <w:szCs w:val="20"/>
        </w:rPr>
        <w:t>Язык и мышление, Л., 1932</w:t>
      </w:r>
      <w:r w:rsidRPr="008F2F46">
        <w:rPr>
          <w:sz w:val="20"/>
          <w:szCs w:val="20"/>
        </w:rPr>
        <w:t>.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55B38" w:rsidRDefault="002E63FF" w:rsidP="002E63FF">
      <w:pPr>
        <w:pStyle w:val="1"/>
        <w:jc w:val="center"/>
      </w:pPr>
      <w:bookmarkStart w:id="6" w:name="_Toc498554291"/>
      <w:r w:rsidRPr="00BA3C4B">
        <w:t>План семинарских занятий</w:t>
      </w:r>
      <w:bookmarkEnd w:id="6"/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55B38" w:rsidRDefault="002E63FF" w:rsidP="002E63FF">
      <w:pPr>
        <w:pStyle w:val="31"/>
        <w:ind w:left="720"/>
        <w:rPr>
          <w:b/>
          <w:sz w:val="20"/>
          <w:szCs w:val="20"/>
        </w:rPr>
      </w:pPr>
      <w:r w:rsidRPr="00C55B38">
        <w:rPr>
          <w:b/>
          <w:sz w:val="20"/>
          <w:szCs w:val="20"/>
        </w:rPr>
        <w:t>1 семестр</w:t>
      </w:r>
    </w:p>
    <w:p w:rsidR="002E63FF" w:rsidRDefault="000F0390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Специфика</w:t>
      </w:r>
      <w:r w:rsidR="002E63FF" w:rsidRPr="00C55B3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дискурса философской антропологии</w:t>
      </w:r>
      <w:r w:rsidR="002E63FF" w:rsidRPr="00C55B38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Философская антропология и антропология. Философская антропология и философия.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Бердяев Н. «О назначении человека» (часть 1); «Экзистенциальная диалектика божественного и человеческого» (гл.5, 8).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Флоренский П. «Философия культа» (гл.2,4,5,6); «Проект философской антропологии» (см. «У водоразделов мысли», приложение ко 2 главе).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Франк С. «Реальность и человек» (гл. 1,2,4,5); «Непостижимое» (гл.7).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 философской антропологии в России: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Вышеславцев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Б. «Что такое я сам» (см. «Вечное в русской философии».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Антропологический минимум: Достоевский Ф.М. «Записки из подполья», «У Тихона» (см. «Бесы»).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Антропологический минимум: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Г.Иванов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«Распад атома», С. Кржижановский «Красный снег».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Проект позитивной антропологии. М. Шелер «Положение человека в космосе».</w:t>
      </w:r>
    </w:p>
    <w:p w:rsidR="000808AC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Проект позитивной антропологии. А.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Гелен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«О систематике антропологии», Х. Плеснер «Ступени органического и человек» (см. антологию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П.Гуревича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>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Классическая антропология: Декарт Р. «Страсти души».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Классическая антропология: Кант И. «Антропология с прагматической точки зрения».</w:t>
      </w:r>
    </w:p>
    <w:p w:rsidR="00B22C0E" w:rsidRPr="00B22C0E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808AC">
        <w:rPr>
          <w:rFonts w:ascii="Times New Roman" w:hAnsi="Times New Roman"/>
          <w:sz w:val="20"/>
          <w:szCs w:val="20"/>
          <w:lang w:eastAsia="ru-RU"/>
        </w:rPr>
        <w:t>Классическая антропология: Гегель Ф. «Философия духа»</w:t>
      </w:r>
      <w:r w:rsidR="00B22C0E">
        <w:rPr>
          <w:rFonts w:ascii="Times New Roman" w:hAnsi="Times New Roman"/>
          <w:sz w:val="20"/>
          <w:szCs w:val="20"/>
          <w:lang w:eastAsia="ru-RU"/>
        </w:rPr>
        <w:t xml:space="preserve"> (См. «Энциклопедия философских наук», Т. 3.)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Свобода в философско-антропологическом дискурсе. Кант И. «Критика практического разума» (Ч. 1 Кн. 1 Гл. </w:t>
      </w:r>
      <w:smartTag w:uri="urn:schemas-microsoft-com:office:smarttags" w:element="metricconverter">
        <w:smartTagPr>
          <w:attr w:name="ProductID" w:val="3 см"/>
        </w:smartTagPr>
        <w:r w:rsidRPr="00C55B38">
          <w:rPr>
            <w:rFonts w:ascii="Times New Roman" w:hAnsi="Times New Roman"/>
            <w:sz w:val="20"/>
            <w:szCs w:val="20"/>
            <w:lang w:eastAsia="ru-RU"/>
          </w:rPr>
          <w:t>3 см</w:t>
        </w:r>
      </w:smartTag>
      <w:r w:rsidRPr="00C55B38">
        <w:rPr>
          <w:rFonts w:ascii="Times New Roman" w:hAnsi="Times New Roman"/>
          <w:sz w:val="20"/>
          <w:szCs w:val="20"/>
          <w:lang w:eastAsia="ru-RU"/>
        </w:rPr>
        <w:t>. «Критическое освещение аналитики чистого практического разума»).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Свобода в философско-антропологическом дискурсе.  Три модели: Платон «человек-кукла», Декарт «Путник, заблудившийся в лесу», Гегель «человек-ночь».</w:t>
      </w:r>
    </w:p>
    <w:p w:rsidR="002E63FF" w:rsidRPr="00C55B38" w:rsidRDefault="002E63FF" w:rsidP="002E63FF">
      <w:pPr>
        <w:pStyle w:val="12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Платон Законы (I 644d- 645c; VII 803c-804b; II 665 c)</w:t>
      </w:r>
      <w:r w:rsidR="00BA3C4B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C55B38" w:rsidRDefault="002E63FF" w:rsidP="002E63FF">
      <w:pPr>
        <w:jc w:val="both"/>
        <w:rPr>
          <w:sz w:val="20"/>
          <w:szCs w:val="20"/>
        </w:rPr>
      </w:pPr>
      <w:r w:rsidRPr="00C55B38">
        <w:rPr>
          <w:sz w:val="20"/>
          <w:szCs w:val="20"/>
        </w:rPr>
        <w:t xml:space="preserve">Декарт Р. </w:t>
      </w:r>
      <w:r w:rsidR="00B22C0E">
        <w:rPr>
          <w:sz w:val="20"/>
          <w:szCs w:val="20"/>
        </w:rPr>
        <w:t>«</w:t>
      </w:r>
      <w:r w:rsidRPr="00C55B38">
        <w:rPr>
          <w:sz w:val="20"/>
          <w:szCs w:val="20"/>
        </w:rPr>
        <w:t>Размышление о методе</w:t>
      </w:r>
      <w:r w:rsidR="00B22C0E">
        <w:rPr>
          <w:sz w:val="20"/>
          <w:szCs w:val="20"/>
        </w:rPr>
        <w:t>»</w:t>
      </w:r>
    </w:p>
    <w:p w:rsidR="002E63FF" w:rsidRDefault="002E63FF" w:rsidP="002E63FF">
      <w:pPr>
        <w:jc w:val="both"/>
        <w:rPr>
          <w:sz w:val="20"/>
          <w:szCs w:val="20"/>
        </w:rPr>
      </w:pPr>
      <w:r w:rsidRPr="00C55B38">
        <w:rPr>
          <w:sz w:val="20"/>
          <w:szCs w:val="20"/>
        </w:rPr>
        <w:t xml:space="preserve">Лекции Гегеля 1805–1806гг (См.: </w:t>
      </w:r>
      <w:proofErr w:type="spellStart"/>
      <w:r w:rsidRPr="00C55B38">
        <w:rPr>
          <w:sz w:val="20"/>
          <w:szCs w:val="20"/>
        </w:rPr>
        <w:t>Кожев</w:t>
      </w:r>
      <w:proofErr w:type="spellEnd"/>
      <w:r w:rsidRPr="00C55B38">
        <w:rPr>
          <w:sz w:val="20"/>
          <w:szCs w:val="20"/>
        </w:rPr>
        <w:t xml:space="preserve"> А. Идея смерти в философии Гегеля. М.: Логос, Прогресс-Традиция, 1998)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Категория сущности в контексте философской антропологии. Сартр Ж.-П. Проблема самообмана (См.: Бытие и Ничто). 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Проблема безумия в философско-антропологическом дискурсе. Понятие антропологического круга у Фуко.</w:t>
      </w:r>
    </w:p>
    <w:p w:rsidR="002E63FF" w:rsidRPr="00C55B38" w:rsidRDefault="002E63FF" w:rsidP="002E63FF">
      <w:pPr>
        <w:ind w:firstLine="709"/>
        <w:rPr>
          <w:sz w:val="20"/>
          <w:szCs w:val="20"/>
        </w:rPr>
      </w:pPr>
      <w:r w:rsidRPr="00C55B38">
        <w:rPr>
          <w:sz w:val="20"/>
          <w:szCs w:val="20"/>
        </w:rPr>
        <w:lastRenderedPageBreak/>
        <w:t>Фуко М. История безумия в классическую эпоху</w:t>
      </w:r>
    </w:p>
    <w:p w:rsidR="002E63FF" w:rsidRPr="00C55B38" w:rsidRDefault="002E63FF" w:rsidP="002E63FF">
      <w:pPr>
        <w:ind w:firstLine="709"/>
        <w:rPr>
          <w:sz w:val="20"/>
          <w:szCs w:val="20"/>
        </w:rPr>
      </w:pPr>
      <w:r w:rsidRPr="00C55B38">
        <w:rPr>
          <w:sz w:val="20"/>
          <w:szCs w:val="20"/>
        </w:rPr>
        <w:t xml:space="preserve">Фуко М. Безумие или отсутствие творения/ Матрица безумия. М.: </w:t>
      </w:r>
      <w:proofErr w:type="spellStart"/>
      <w:r w:rsidRPr="00C55B38">
        <w:rPr>
          <w:sz w:val="20"/>
          <w:szCs w:val="20"/>
        </w:rPr>
        <w:t>Эксмо</w:t>
      </w:r>
      <w:proofErr w:type="spellEnd"/>
      <w:r w:rsidRPr="00C55B38">
        <w:rPr>
          <w:sz w:val="20"/>
          <w:szCs w:val="20"/>
        </w:rPr>
        <w:t>, 2006</w:t>
      </w:r>
    </w:p>
    <w:p w:rsidR="002E63FF" w:rsidRDefault="002E63FF" w:rsidP="002E63FF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C55B38" w:rsidRDefault="00975830" w:rsidP="00975830">
      <w:pPr>
        <w:pStyle w:val="12"/>
        <w:ind w:left="36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55B38">
        <w:rPr>
          <w:rFonts w:ascii="Times New Roman" w:hAnsi="Times New Roman"/>
          <w:b/>
          <w:sz w:val="20"/>
          <w:szCs w:val="20"/>
          <w:lang w:eastAsia="ru-RU"/>
        </w:rPr>
        <w:t>2 семестр</w:t>
      </w:r>
    </w:p>
    <w:p w:rsid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Идея смерти человека: Ф. Ницше «Так говорил Заратустра», «Веселая наука».</w:t>
      </w:r>
    </w:p>
    <w:p w:rsid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смерти человека: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Кожев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А.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«Введение в чтение Гегеля».</w:t>
      </w:r>
    </w:p>
    <w:p w:rsidR="00975830" w:rsidRP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975830">
        <w:rPr>
          <w:rFonts w:ascii="Times New Roman" w:hAnsi="Times New Roman"/>
          <w:sz w:val="20"/>
          <w:szCs w:val="20"/>
          <w:lang w:eastAsia="ru-RU"/>
        </w:rPr>
        <w:t>Понятие антропологического сна у Фуко и «четырехугольник» Канта.</w:t>
      </w:r>
    </w:p>
    <w:p w:rsidR="00975830" w:rsidRPr="00975830" w:rsidRDefault="00975830" w:rsidP="00975830">
      <w:pPr>
        <w:pStyle w:val="af7"/>
        <w:rPr>
          <w:sz w:val="20"/>
          <w:szCs w:val="20"/>
        </w:rPr>
      </w:pPr>
      <w:r w:rsidRPr="00975830">
        <w:rPr>
          <w:sz w:val="20"/>
          <w:szCs w:val="20"/>
        </w:rPr>
        <w:t xml:space="preserve">Хайдеггер М. Кант и проблемы метафизики. (§36-39) 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Фуко М. «Антропологический сон» (см. «Слова и вещи»), интервью Бадью с Фуко.</w:t>
      </w:r>
    </w:p>
    <w:p w:rsidR="00975830" w:rsidRPr="00C55B38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Дегуманизированный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мир Ж.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Делеза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Проблема Другого. Критика теории «сил». Понятие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хаосмоса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. Проблема телесности и понятие «функциональный орган». </w:t>
      </w:r>
    </w:p>
    <w:p w:rsidR="00975830" w:rsidRDefault="00975830" w:rsidP="00975830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C55B38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Ж. Мишель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Турнье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и мир без Другого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Ж. Платон и симулякр.</w:t>
      </w:r>
    </w:p>
    <w:p w:rsidR="00975830" w:rsidRPr="00C55B38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Ж. О смерти человека и о сверхчеловеке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 исчезновении человека. «Почему все еще не исчезло».</w:t>
      </w:r>
    </w:p>
    <w:p w:rsidR="00211A72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Агамбен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: антропологическая машина. «Открытое».</w:t>
      </w:r>
    </w:p>
    <w:p w:rsidR="00211A72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Нанси: тело, техника, сущность человека. «</w:t>
      </w:r>
      <w:r>
        <w:rPr>
          <w:rFonts w:ascii="Times New Roman" w:hAnsi="Times New Roman"/>
          <w:sz w:val="20"/>
          <w:szCs w:val="20"/>
          <w:lang w:val="en-US" w:eastAsia="ru-RU"/>
        </w:rPr>
        <w:t>Corpus</w:t>
      </w:r>
      <w:r>
        <w:rPr>
          <w:rFonts w:ascii="Times New Roman" w:hAnsi="Times New Roman"/>
          <w:sz w:val="20"/>
          <w:szCs w:val="20"/>
          <w:lang w:eastAsia="ru-RU"/>
        </w:rPr>
        <w:t>», «Сегодня».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Идея</w:t>
      </w:r>
      <w:r w:rsidR="00AA01CD">
        <w:rPr>
          <w:rFonts w:ascii="Times New Roman" w:hAnsi="Times New Roman"/>
          <w:sz w:val="20"/>
          <w:szCs w:val="20"/>
          <w:lang w:eastAsia="ru-RU"/>
        </w:rPr>
        <w:t xml:space="preserve"> конца исключительности человеческого существования</w:t>
      </w:r>
      <w:r w:rsidRPr="00AA01CD">
        <w:rPr>
          <w:rFonts w:ascii="Times New Roman" w:hAnsi="Times New Roman"/>
          <w:sz w:val="20"/>
          <w:szCs w:val="20"/>
          <w:lang w:eastAsia="ru-RU"/>
        </w:rPr>
        <w:t>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Шеффер Ж.-М. «Конец человеческой исключительности»,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Дескола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Ф. «По ту сторону природы и культуры».</w:t>
      </w:r>
    </w:p>
    <w:p w:rsidR="00B22C0E" w:rsidRPr="00BA3C4B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Идея смерти человека в искусстве. Критика дискурса телесности.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BA3C4B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BA3C4B">
        <w:rPr>
          <w:rFonts w:ascii="Times New Roman" w:hAnsi="Times New Roman"/>
          <w:sz w:val="20"/>
          <w:szCs w:val="20"/>
          <w:lang w:eastAsia="ru-RU"/>
        </w:rPr>
        <w:t xml:space="preserve"> Ж. </w:t>
      </w:r>
      <w:proofErr w:type="spellStart"/>
      <w:r w:rsidRPr="00BA3C4B">
        <w:rPr>
          <w:rFonts w:ascii="Times New Roman" w:hAnsi="Times New Roman"/>
          <w:sz w:val="20"/>
          <w:szCs w:val="20"/>
          <w:lang w:eastAsia="ru-RU"/>
        </w:rPr>
        <w:t>Фрэнсис</w:t>
      </w:r>
      <w:proofErr w:type="spellEnd"/>
      <w:r w:rsidRPr="00BA3C4B">
        <w:rPr>
          <w:rFonts w:ascii="Times New Roman" w:hAnsi="Times New Roman"/>
          <w:sz w:val="20"/>
          <w:szCs w:val="20"/>
          <w:lang w:eastAsia="ru-RU"/>
        </w:rPr>
        <w:t xml:space="preserve"> Бэкон. Логика ощущения</w:t>
      </w:r>
      <w:r w:rsidR="00BA3C4B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C55B38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Просмотр фильма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Годара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«Прощай, речь».</w:t>
      </w:r>
    </w:p>
    <w:p w:rsidR="002E63FF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Обсуждение фильма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Годара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и разбор эссе, написанных по фильму.</w:t>
      </w:r>
    </w:p>
    <w:p w:rsidR="00B22C0E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BA3C4B">
        <w:rPr>
          <w:rFonts w:ascii="Times New Roman" w:hAnsi="Times New Roman"/>
          <w:sz w:val="20"/>
          <w:szCs w:val="20"/>
          <w:lang w:eastAsia="ru-RU"/>
        </w:rPr>
        <w:t>смерти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человека в русской философии (Смирнов С. «Человек перехода»,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Хоружий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С. «Проблема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, или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трансформативная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антропология…», Мартынов В. «Время Алисы»,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Ф. «Антропологическая катастрофа» и др.)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Н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атурализм в советской традиции. Просмотр фильмов «Механика головного мозга», «Сладкое и соленое» и др.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 xml:space="preserve">Натурализм в современной философии. Критика теории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Монича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Ю,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Пинкера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С.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и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 др.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Монич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«К истокам человеческой коммуникации»,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Пинкер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«Язык как инстинкт».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Теории антропогенеза Бородая Ю. и Поршнева Б.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(Бородай «Эротика. Смерть. Табу», Поршнев «О начале человеческой истории»)</w:t>
      </w:r>
    </w:p>
    <w:p w:rsidR="00B22C0E" w:rsidRPr="00AA01CD" w:rsidRDefault="002C41B1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Теория антропогенеза 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 xml:space="preserve">Гиренка </w:t>
      </w:r>
      <w:r>
        <w:rPr>
          <w:rFonts w:ascii="Times New Roman" w:hAnsi="Times New Roman"/>
          <w:sz w:val="20"/>
          <w:szCs w:val="20"/>
          <w:lang w:eastAsia="ru-RU"/>
        </w:rPr>
        <w:t xml:space="preserve">Ф.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(статья 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>«Между бредом и галлюцинациями»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)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>.</w:t>
      </w:r>
    </w:p>
    <w:p w:rsidR="00AA01CD" w:rsidRPr="00BA3C4B" w:rsidRDefault="00B22C0E" w:rsidP="00B10DAF">
      <w:pPr>
        <w:pStyle w:val="12"/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Антропология эмоции.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Сартр Ж.-П. </w:t>
      </w:r>
      <w:r w:rsidR="002C41B1">
        <w:rPr>
          <w:rFonts w:ascii="Times New Roman" w:hAnsi="Times New Roman"/>
          <w:sz w:val="20"/>
          <w:szCs w:val="20"/>
          <w:lang w:eastAsia="ru-RU"/>
        </w:rPr>
        <w:t>«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Очерки теории эмоций</w:t>
      </w:r>
      <w:r w:rsidR="002C41B1">
        <w:rPr>
          <w:rFonts w:ascii="Times New Roman" w:hAnsi="Times New Roman"/>
          <w:sz w:val="20"/>
          <w:szCs w:val="20"/>
          <w:lang w:eastAsia="ru-RU"/>
        </w:rPr>
        <w:t>»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2C41B1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2C41B1">
        <w:rPr>
          <w:rFonts w:ascii="Times New Roman" w:hAnsi="Times New Roman"/>
          <w:sz w:val="20"/>
          <w:szCs w:val="20"/>
          <w:lang w:eastAsia="ru-RU"/>
        </w:rPr>
        <w:t xml:space="preserve"> Ф. «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Аутография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языка и сознания</w:t>
      </w:r>
      <w:r w:rsidR="002C41B1">
        <w:rPr>
          <w:rFonts w:ascii="Times New Roman" w:hAnsi="Times New Roman"/>
          <w:sz w:val="20"/>
          <w:szCs w:val="20"/>
          <w:lang w:eastAsia="ru-RU"/>
        </w:rPr>
        <w:t>»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Мультипликационные фильмы: А. Петров «Моя любовь», 2006.Кинофильмы: К.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Кислевский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«Двойная жизнь Вероники», 1991.</w:t>
      </w:r>
    </w:p>
    <w:p w:rsidR="00AA01CD" w:rsidRPr="00BA3C4B" w:rsidRDefault="00B22C0E" w:rsidP="00B10DAF">
      <w:pPr>
        <w:pStyle w:val="12"/>
        <w:numPr>
          <w:ilvl w:val="0"/>
          <w:numId w:val="14"/>
        </w:numPr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Социальное с точки зрения антропологии.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41B1">
        <w:rPr>
          <w:rFonts w:ascii="Times New Roman" w:hAnsi="Times New Roman"/>
          <w:sz w:val="20"/>
          <w:szCs w:val="20"/>
          <w:lang w:eastAsia="ru-RU"/>
        </w:rPr>
        <w:t xml:space="preserve">Ж.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«В тени молчаливого большинства…»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2C41B1">
        <w:rPr>
          <w:rFonts w:ascii="Times New Roman" w:hAnsi="Times New Roman"/>
          <w:sz w:val="20"/>
          <w:szCs w:val="20"/>
          <w:lang w:eastAsia="ru-RU"/>
        </w:rPr>
        <w:t>Ф.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«</w:t>
      </w:r>
      <w:proofErr w:type="gramEnd"/>
      <w:r w:rsidR="00AA01CD" w:rsidRPr="00BA3C4B">
        <w:rPr>
          <w:rFonts w:ascii="Times New Roman" w:hAnsi="Times New Roman"/>
          <w:sz w:val="20"/>
          <w:szCs w:val="20"/>
          <w:lang w:eastAsia="ru-RU"/>
        </w:rPr>
        <w:t>Почему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закатилась звезда социальных наук»</w:t>
      </w:r>
      <w:r w:rsidR="002C41B1">
        <w:rPr>
          <w:rFonts w:ascii="Times New Roman" w:hAnsi="Times New Roman"/>
          <w:sz w:val="20"/>
          <w:szCs w:val="20"/>
          <w:lang w:eastAsia="ru-RU"/>
        </w:rPr>
        <w:t>.</w:t>
      </w:r>
    </w:p>
    <w:p w:rsidR="00B22C0E" w:rsidRDefault="00B22C0E" w:rsidP="00B22C0E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03185" w:rsidRDefault="002E63FF" w:rsidP="002E63FF">
      <w:pPr>
        <w:pStyle w:val="1"/>
        <w:jc w:val="center"/>
      </w:pPr>
      <w:bookmarkStart w:id="7" w:name="_Toc498554292"/>
      <w:r w:rsidRPr="00C03185">
        <w:t>Отчетность по курсу «Философская антропология»</w:t>
      </w:r>
      <w:bookmarkEnd w:id="7"/>
    </w:p>
    <w:p w:rsidR="002E63FF" w:rsidRPr="008F2F46" w:rsidRDefault="002E63FF" w:rsidP="002E63FF">
      <w:pPr>
        <w:rPr>
          <w:sz w:val="20"/>
          <w:szCs w:val="20"/>
        </w:rPr>
      </w:pPr>
    </w:p>
    <w:p w:rsidR="002E63FF" w:rsidRDefault="002E63FF" w:rsidP="002E63FF">
      <w:pPr>
        <w:rPr>
          <w:sz w:val="20"/>
          <w:szCs w:val="20"/>
        </w:rPr>
      </w:pPr>
    </w:p>
    <w:p w:rsidR="002E63FF" w:rsidRPr="00CB3084" w:rsidRDefault="002E63FF" w:rsidP="002E63FF">
      <w:pPr>
        <w:rPr>
          <w:sz w:val="20"/>
          <w:szCs w:val="20"/>
        </w:rPr>
      </w:pPr>
      <w:r w:rsidRPr="00C03185">
        <w:rPr>
          <w:b/>
          <w:sz w:val="20"/>
          <w:szCs w:val="20"/>
          <w:u w:val="single"/>
        </w:rPr>
        <w:t>Зачет</w:t>
      </w:r>
      <w:r w:rsidRPr="00C03185">
        <w:rPr>
          <w:b/>
          <w:sz w:val="20"/>
          <w:szCs w:val="20"/>
        </w:rPr>
        <w:t xml:space="preserve">: </w:t>
      </w:r>
      <w:r w:rsidRPr="00CB3084">
        <w:rPr>
          <w:sz w:val="20"/>
          <w:szCs w:val="20"/>
        </w:rPr>
        <w:t xml:space="preserve">2 вопроса + </w:t>
      </w:r>
      <w:r>
        <w:rPr>
          <w:sz w:val="20"/>
          <w:szCs w:val="20"/>
        </w:rPr>
        <w:t>3 теста на удовлетворительную оценку по лекциям (в течение семестра)</w:t>
      </w:r>
    </w:p>
    <w:p w:rsidR="002E63FF" w:rsidRPr="00CB3084" w:rsidRDefault="002E63FF" w:rsidP="002E63FF">
      <w:pPr>
        <w:rPr>
          <w:sz w:val="20"/>
          <w:szCs w:val="20"/>
        </w:rPr>
      </w:pPr>
      <w:r w:rsidRPr="00C03185">
        <w:rPr>
          <w:b/>
          <w:sz w:val="20"/>
          <w:szCs w:val="20"/>
          <w:u w:val="single"/>
        </w:rPr>
        <w:t>Экзамен</w:t>
      </w:r>
      <w:r w:rsidRPr="00C03185">
        <w:rPr>
          <w:b/>
          <w:sz w:val="20"/>
          <w:szCs w:val="20"/>
        </w:rPr>
        <w:t xml:space="preserve">: </w:t>
      </w:r>
      <w:r w:rsidR="00BE4168">
        <w:rPr>
          <w:sz w:val="20"/>
          <w:szCs w:val="20"/>
        </w:rPr>
        <w:t>2 вопроса</w:t>
      </w:r>
      <w:r w:rsidR="00A813D8">
        <w:rPr>
          <w:sz w:val="20"/>
          <w:szCs w:val="20"/>
        </w:rPr>
        <w:t>, анализ текста</w:t>
      </w:r>
      <w:r w:rsidRPr="00CB3084">
        <w:rPr>
          <w:sz w:val="20"/>
          <w:szCs w:val="20"/>
        </w:rPr>
        <w:t xml:space="preserve"> + </w:t>
      </w:r>
      <w:r>
        <w:rPr>
          <w:sz w:val="20"/>
          <w:szCs w:val="20"/>
        </w:rPr>
        <w:t>3 теста на удовлетворительную оценку по лекциям (в течение семестра)</w:t>
      </w:r>
    </w:p>
    <w:p w:rsidR="002E63FF" w:rsidRDefault="002E63FF" w:rsidP="002E63FF">
      <w:pPr>
        <w:rPr>
          <w:sz w:val="20"/>
          <w:szCs w:val="20"/>
        </w:rPr>
      </w:pPr>
    </w:p>
    <w:p w:rsidR="002E63FF" w:rsidRPr="008F2F46" w:rsidRDefault="002E63FF" w:rsidP="002E63FF">
      <w:pPr>
        <w:rPr>
          <w:sz w:val="20"/>
          <w:szCs w:val="20"/>
        </w:rPr>
      </w:pPr>
    </w:p>
    <w:p w:rsidR="002E63FF" w:rsidRPr="00167C0D" w:rsidRDefault="002E63FF" w:rsidP="002E63FF">
      <w:pPr>
        <w:pStyle w:val="3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Примерный п</w:t>
      </w:r>
      <w:r w:rsidRPr="00167C0D">
        <w:rPr>
          <w:b/>
          <w:sz w:val="20"/>
          <w:szCs w:val="20"/>
          <w:u w:val="single"/>
        </w:rPr>
        <w:t>еречень вопросов к зачету и к экзамену: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BA3C4B">
        <w:rPr>
          <w:sz w:val="20"/>
          <w:szCs w:val="20"/>
        </w:rPr>
        <w:t>Что такое человек?</w:t>
      </w:r>
    </w:p>
    <w:p w:rsidR="00BA3C4B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A3C4B">
        <w:rPr>
          <w:sz w:val="20"/>
          <w:szCs w:val="20"/>
        </w:rPr>
        <w:t>Что такое философская антропология? Отличие от антропологии.</w:t>
      </w:r>
    </w:p>
    <w:p w:rsidR="00BA3C4B" w:rsidRDefault="002E63FF" w:rsidP="00BA3C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BA3C4B">
        <w:rPr>
          <w:sz w:val="20"/>
          <w:szCs w:val="20"/>
        </w:rPr>
        <w:t>Чем отличается классическая философская антропология от неклассической?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A3C4B">
        <w:rPr>
          <w:sz w:val="20"/>
          <w:szCs w:val="20"/>
        </w:rPr>
        <w:t>Две тенденции в философии: метафизическая и антропологическая.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167C0D">
        <w:rPr>
          <w:sz w:val="20"/>
          <w:szCs w:val="20"/>
        </w:rPr>
        <w:t xml:space="preserve">. </w:t>
      </w:r>
      <w:proofErr w:type="spellStart"/>
      <w:r w:rsidR="00BA3C4B">
        <w:rPr>
          <w:sz w:val="20"/>
          <w:szCs w:val="20"/>
        </w:rPr>
        <w:t>Парменид</w:t>
      </w:r>
      <w:proofErr w:type="spellEnd"/>
      <w:r w:rsidR="00BA3C4B">
        <w:rPr>
          <w:sz w:val="20"/>
          <w:szCs w:val="20"/>
        </w:rPr>
        <w:t>: постановка вопроса о бытии и антропология.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6. Хайдеггер: попытка новой постановки вопроса о бытии и антропология.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E63FF">
        <w:rPr>
          <w:sz w:val="20"/>
          <w:szCs w:val="20"/>
        </w:rPr>
        <w:t>. Понятия «субъекта» и понятие» субъективности». Разрыв между субъектом и субъективностью.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2E63FF" w:rsidRPr="00167C0D">
        <w:rPr>
          <w:sz w:val="20"/>
          <w:szCs w:val="20"/>
        </w:rPr>
        <w:t xml:space="preserve">. Платон: </w:t>
      </w:r>
      <w:r w:rsidR="002E63FF">
        <w:rPr>
          <w:sz w:val="20"/>
          <w:szCs w:val="20"/>
        </w:rPr>
        <w:t>Каков а</w:t>
      </w:r>
      <w:r w:rsidR="002E63FF" w:rsidRPr="00817BA7">
        <w:rPr>
          <w:sz w:val="20"/>
          <w:szCs w:val="20"/>
        </w:rPr>
        <w:t xml:space="preserve">нтропологический смысл </w:t>
      </w:r>
      <w:r w:rsidR="002E63FF">
        <w:rPr>
          <w:sz w:val="20"/>
          <w:szCs w:val="20"/>
        </w:rPr>
        <w:t>мифа о человеке как кукле богов (</w:t>
      </w:r>
      <w:r w:rsidR="002E63FF" w:rsidRPr="00817BA7">
        <w:rPr>
          <w:sz w:val="20"/>
          <w:szCs w:val="20"/>
        </w:rPr>
        <w:t>соотношение хаоса, бессмыслицы и смысла</w:t>
      </w:r>
      <w:r w:rsidR="002E63FF">
        <w:rPr>
          <w:sz w:val="20"/>
          <w:szCs w:val="20"/>
        </w:rPr>
        <w:t>)? Сравните человека-куклу с человеком-марионеткой Канта.</w:t>
      </w:r>
    </w:p>
    <w:p w:rsidR="00AD7AA0" w:rsidRPr="00817BA7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167C0D">
        <w:rPr>
          <w:sz w:val="20"/>
          <w:szCs w:val="20"/>
        </w:rPr>
        <w:t xml:space="preserve">Платон: </w:t>
      </w:r>
      <w:r>
        <w:rPr>
          <w:sz w:val="20"/>
          <w:szCs w:val="20"/>
        </w:rPr>
        <w:t>Каков а</w:t>
      </w:r>
      <w:r w:rsidRPr="00817BA7">
        <w:rPr>
          <w:sz w:val="20"/>
          <w:szCs w:val="20"/>
        </w:rPr>
        <w:t xml:space="preserve">нтропологический смысл </w:t>
      </w:r>
      <w:r>
        <w:rPr>
          <w:sz w:val="20"/>
          <w:szCs w:val="20"/>
        </w:rPr>
        <w:t>мифа о пещере.</w:t>
      </w:r>
    </w:p>
    <w:p w:rsidR="002E63FF" w:rsidRPr="00817BA7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2E63FF" w:rsidRPr="00167C0D">
        <w:rPr>
          <w:sz w:val="20"/>
          <w:szCs w:val="20"/>
        </w:rPr>
        <w:t xml:space="preserve">. Декарт: </w:t>
      </w:r>
      <w:proofErr w:type="gramStart"/>
      <w:r w:rsidR="002E63FF" w:rsidRPr="00167C0D">
        <w:rPr>
          <w:sz w:val="20"/>
          <w:szCs w:val="20"/>
        </w:rPr>
        <w:t>В</w:t>
      </w:r>
      <w:proofErr w:type="gramEnd"/>
      <w:r w:rsidR="002E63FF" w:rsidRPr="00167C0D">
        <w:rPr>
          <w:sz w:val="20"/>
          <w:szCs w:val="20"/>
        </w:rPr>
        <w:t xml:space="preserve"> чем философско-антропологическ</w:t>
      </w:r>
      <w:r w:rsidR="002E63FF">
        <w:rPr>
          <w:sz w:val="20"/>
          <w:szCs w:val="20"/>
        </w:rPr>
        <w:t xml:space="preserve">ий смысл двух моделей человека - </w:t>
      </w:r>
      <w:r w:rsidR="002E63FF" w:rsidRPr="00167C0D">
        <w:rPr>
          <w:sz w:val="20"/>
          <w:szCs w:val="20"/>
        </w:rPr>
        <w:t>«пловец в лодке» и «едино</w:t>
      </w:r>
      <w:r w:rsidR="002E63FF">
        <w:rPr>
          <w:sz w:val="20"/>
          <w:szCs w:val="20"/>
        </w:rPr>
        <w:t>е существо»</w:t>
      </w:r>
      <w:r w:rsidR="002E63FF" w:rsidRPr="00167C0D">
        <w:rPr>
          <w:sz w:val="20"/>
          <w:szCs w:val="20"/>
        </w:rPr>
        <w:t>?</w:t>
      </w:r>
      <w:r w:rsidR="002E63FF" w:rsidRPr="00817BA7">
        <w:rPr>
          <w:szCs w:val="20"/>
        </w:rPr>
        <w:t xml:space="preserve"> </w:t>
      </w:r>
      <w:r w:rsidR="002E63FF" w:rsidRPr="00817BA7">
        <w:rPr>
          <w:sz w:val="20"/>
          <w:szCs w:val="20"/>
        </w:rPr>
        <w:t>Два способа говорить о человеке: через тавтологию и через определение.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2E63FF">
        <w:rPr>
          <w:sz w:val="20"/>
          <w:szCs w:val="20"/>
        </w:rPr>
        <w:t xml:space="preserve">. Декарт: </w:t>
      </w:r>
      <w:r w:rsidR="002E63FF" w:rsidRPr="00167C0D">
        <w:rPr>
          <w:sz w:val="20"/>
          <w:szCs w:val="20"/>
        </w:rPr>
        <w:t>Зачем людям страсти? Каковы главные страсти</w:t>
      </w:r>
      <w:r w:rsidR="002E63FF">
        <w:rPr>
          <w:sz w:val="20"/>
          <w:szCs w:val="20"/>
        </w:rPr>
        <w:t xml:space="preserve"> души?  Отчего люди печалуются?</w:t>
      </w:r>
    </w:p>
    <w:p w:rsidR="002E63FF" w:rsidRPr="00167C0D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2</w:t>
      </w:r>
      <w:r>
        <w:rPr>
          <w:sz w:val="20"/>
          <w:szCs w:val="20"/>
        </w:rPr>
        <w:t xml:space="preserve">. Кант: </w:t>
      </w:r>
      <w:r w:rsidRPr="00167C0D">
        <w:rPr>
          <w:sz w:val="20"/>
          <w:szCs w:val="20"/>
        </w:rPr>
        <w:t>Почему культура предшествует морали? Почему человек – актер? В чем закл</w:t>
      </w:r>
      <w:r>
        <w:rPr>
          <w:sz w:val="20"/>
          <w:szCs w:val="20"/>
        </w:rPr>
        <w:t>ючается «черное золото» морали?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3</w:t>
      </w:r>
      <w:r w:rsidRPr="00167C0D">
        <w:rPr>
          <w:sz w:val="20"/>
          <w:szCs w:val="20"/>
        </w:rPr>
        <w:t xml:space="preserve">. Кант: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чем философско-антропологический смысл образа «человека-марионетки»? Можно ли представлять себя наглядно?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4</w:t>
      </w:r>
      <w:r>
        <w:rPr>
          <w:sz w:val="20"/>
          <w:szCs w:val="20"/>
        </w:rPr>
        <w:t>. Проблема "третьего" у Платона, Декарта и Канта.</w:t>
      </w:r>
    </w:p>
    <w:p w:rsidR="002E63FF" w:rsidRPr="00167C0D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5</w:t>
      </w:r>
      <w:r w:rsidRPr="00167C0D">
        <w:rPr>
          <w:sz w:val="20"/>
          <w:szCs w:val="20"/>
        </w:rPr>
        <w:t xml:space="preserve">. Гегель: </w:t>
      </w:r>
      <w:r>
        <w:rPr>
          <w:sz w:val="20"/>
          <w:szCs w:val="20"/>
        </w:rPr>
        <w:t>"Человек-ночь" и фигура власти.</w:t>
      </w:r>
      <w:r w:rsidRPr="00817BA7">
        <w:rPr>
          <w:sz w:val="20"/>
          <w:szCs w:val="20"/>
        </w:rPr>
        <w:t xml:space="preserve"> </w:t>
      </w:r>
      <w:r w:rsidRPr="008F2F46">
        <w:rPr>
          <w:sz w:val="20"/>
          <w:szCs w:val="20"/>
        </w:rPr>
        <w:t>Теория безумия.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6</w:t>
      </w:r>
      <w:r w:rsidRPr="00167C0D">
        <w:rPr>
          <w:sz w:val="20"/>
          <w:szCs w:val="20"/>
        </w:rPr>
        <w:t xml:space="preserve">. </w:t>
      </w:r>
      <w:proofErr w:type="spellStart"/>
      <w:r w:rsidRPr="00167C0D">
        <w:rPr>
          <w:sz w:val="20"/>
          <w:szCs w:val="20"/>
        </w:rPr>
        <w:t>Кожев</w:t>
      </w:r>
      <w:proofErr w:type="spellEnd"/>
      <w:r w:rsidRPr="00167C0D">
        <w:rPr>
          <w:sz w:val="20"/>
          <w:szCs w:val="20"/>
        </w:rPr>
        <w:t>: Является ли человек ошибкой?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проблбема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конституирования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интерсубъективного</w:t>
      </w:r>
      <w:proofErr w:type="spellEnd"/>
      <w:r>
        <w:rPr>
          <w:sz w:val="20"/>
          <w:szCs w:val="20"/>
        </w:rPr>
        <w:t xml:space="preserve"> мира.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8</w:t>
      </w:r>
      <w:r>
        <w:rPr>
          <w:sz w:val="20"/>
          <w:szCs w:val="20"/>
        </w:rPr>
        <w:t>. Хайдеггер о человеке и философской антропологии.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Коперниканский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переверот</w:t>
      </w:r>
      <w:proofErr w:type="spellEnd"/>
      <w:r>
        <w:rPr>
          <w:sz w:val="20"/>
          <w:szCs w:val="20"/>
        </w:rPr>
        <w:t xml:space="preserve"> Канта: разъяснения Канта и разъяснения Хайдеггера.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2E63FF">
        <w:rPr>
          <w:sz w:val="20"/>
          <w:szCs w:val="20"/>
        </w:rPr>
        <w:t>. Шелер: Т</w:t>
      </w:r>
      <w:r w:rsidR="002E63FF" w:rsidRPr="00167C0D">
        <w:rPr>
          <w:sz w:val="20"/>
          <w:szCs w:val="20"/>
        </w:rPr>
        <w:t>еор</w:t>
      </w:r>
      <w:r w:rsidR="002E63FF">
        <w:rPr>
          <w:sz w:val="20"/>
          <w:szCs w:val="20"/>
        </w:rPr>
        <w:t>ия неокончательного бога и понятие пустоты</w:t>
      </w:r>
      <w:r w:rsidR="002E63FF" w:rsidRPr="00167C0D">
        <w:rPr>
          <w:sz w:val="20"/>
          <w:szCs w:val="20"/>
        </w:rPr>
        <w:t>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2E63FF">
        <w:rPr>
          <w:sz w:val="20"/>
          <w:szCs w:val="20"/>
        </w:rPr>
        <w:t xml:space="preserve">. Плеснер: </w:t>
      </w:r>
      <w:r w:rsidR="002E63FF" w:rsidRPr="00167C0D">
        <w:rPr>
          <w:sz w:val="20"/>
          <w:szCs w:val="20"/>
        </w:rPr>
        <w:t>Понятие совместного мира и ант</w:t>
      </w:r>
      <w:r w:rsidR="002E63FF">
        <w:rPr>
          <w:sz w:val="20"/>
          <w:szCs w:val="20"/>
        </w:rPr>
        <w:t>ропологические законы.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2E63FF">
        <w:rPr>
          <w:sz w:val="20"/>
          <w:szCs w:val="20"/>
        </w:rPr>
        <w:t xml:space="preserve">. </w:t>
      </w:r>
      <w:proofErr w:type="spellStart"/>
      <w:r w:rsidR="002E63FF">
        <w:rPr>
          <w:sz w:val="20"/>
          <w:szCs w:val="20"/>
        </w:rPr>
        <w:t>Гелен</w:t>
      </w:r>
      <w:proofErr w:type="spellEnd"/>
      <w:r w:rsidR="002E63FF">
        <w:rPr>
          <w:sz w:val="20"/>
          <w:szCs w:val="20"/>
        </w:rPr>
        <w:t xml:space="preserve">: </w:t>
      </w:r>
      <w:r w:rsidR="002E63FF" w:rsidRPr="00167C0D">
        <w:rPr>
          <w:sz w:val="20"/>
          <w:szCs w:val="20"/>
        </w:rPr>
        <w:t>Понятие психофизической</w:t>
      </w:r>
      <w:r w:rsidR="002E63FF">
        <w:rPr>
          <w:sz w:val="20"/>
          <w:szCs w:val="20"/>
        </w:rPr>
        <w:t xml:space="preserve"> нейтральности действия и понятие души.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2E63FF" w:rsidRPr="00167C0D">
        <w:rPr>
          <w:sz w:val="20"/>
          <w:szCs w:val="20"/>
        </w:rPr>
        <w:t xml:space="preserve">. </w:t>
      </w:r>
      <w:r>
        <w:rPr>
          <w:sz w:val="20"/>
          <w:szCs w:val="20"/>
        </w:rPr>
        <w:t>Проект философской антропологии Н. Бердяева.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24.</w:t>
      </w:r>
      <w:r w:rsidRPr="00AD7AA0">
        <w:rPr>
          <w:sz w:val="20"/>
          <w:szCs w:val="20"/>
        </w:rPr>
        <w:t xml:space="preserve"> </w:t>
      </w:r>
      <w:r>
        <w:rPr>
          <w:sz w:val="20"/>
          <w:szCs w:val="20"/>
        </w:rPr>
        <w:t>Проект философской антропологии С. Франка.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25. Проект философской антропологии П. Флоренского.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26. Понятие человека у Б. </w:t>
      </w:r>
      <w:proofErr w:type="spellStart"/>
      <w:r>
        <w:rPr>
          <w:sz w:val="20"/>
          <w:szCs w:val="20"/>
        </w:rPr>
        <w:t>Вышеславцева</w:t>
      </w:r>
      <w:proofErr w:type="spellEnd"/>
      <w:r>
        <w:rPr>
          <w:sz w:val="20"/>
          <w:szCs w:val="20"/>
        </w:rPr>
        <w:t>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27. Философско-антропологический смысл произведений Ф.М. Достоевского «У Тихона», «Записки из подполья».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28.</w:t>
      </w:r>
      <w:r w:rsidRPr="00AD7A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Философско-антропологический смысл произведений </w:t>
      </w:r>
      <w:proofErr w:type="spellStart"/>
      <w:r>
        <w:rPr>
          <w:sz w:val="20"/>
          <w:szCs w:val="20"/>
        </w:rPr>
        <w:t>Г.Иванова</w:t>
      </w:r>
      <w:proofErr w:type="spellEnd"/>
      <w:r>
        <w:rPr>
          <w:sz w:val="20"/>
          <w:szCs w:val="20"/>
        </w:rPr>
        <w:t xml:space="preserve"> «Распад атома» и </w:t>
      </w:r>
      <w:proofErr w:type="spellStart"/>
      <w:r>
        <w:rPr>
          <w:sz w:val="20"/>
          <w:szCs w:val="20"/>
        </w:rPr>
        <w:t>С.Кржижаноского</w:t>
      </w:r>
      <w:proofErr w:type="spellEnd"/>
      <w:r>
        <w:rPr>
          <w:sz w:val="20"/>
          <w:szCs w:val="20"/>
        </w:rPr>
        <w:t xml:space="preserve"> «Красный снег».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 w:rsidRPr="00167C0D">
        <w:rPr>
          <w:sz w:val="20"/>
          <w:szCs w:val="20"/>
        </w:rPr>
        <w:t>Сартр: Теория самообмана.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30. Фуко: </w:t>
      </w:r>
      <w:r w:rsidRPr="00C55B38">
        <w:rPr>
          <w:sz w:val="20"/>
          <w:szCs w:val="20"/>
        </w:rPr>
        <w:t>Проблема безумия в философско-антропологическом дискурсе</w:t>
      </w:r>
      <w:r>
        <w:rPr>
          <w:sz w:val="20"/>
          <w:szCs w:val="20"/>
        </w:rPr>
        <w:t>.</w:t>
      </w:r>
    </w:p>
    <w:p w:rsidR="00212681" w:rsidRDefault="00212681" w:rsidP="002126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31. В чем заключается суть </w:t>
      </w:r>
      <w:proofErr w:type="spellStart"/>
      <w:r>
        <w:rPr>
          <w:bCs/>
          <w:sz w:val="20"/>
          <w:szCs w:val="20"/>
        </w:rPr>
        <w:t>постхайдеггерианского</w:t>
      </w:r>
      <w:proofErr w:type="spellEnd"/>
      <w:r>
        <w:rPr>
          <w:bCs/>
          <w:sz w:val="20"/>
          <w:szCs w:val="20"/>
        </w:rPr>
        <w:t xml:space="preserve"> способа мышления?</w:t>
      </w:r>
    </w:p>
    <w:p w:rsidR="00212681" w:rsidRDefault="00212681" w:rsidP="002126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32. В чем заключается </w:t>
      </w:r>
      <w:proofErr w:type="spellStart"/>
      <w:r>
        <w:rPr>
          <w:bCs/>
          <w:sz w:val="20"/>
          <w:szCs w:val="20"/>
        </w:rPr>
        <w:t>нерадикализм</w:t>
      </w:r>
      <w:proofErr w:type="spellEnd"/>
      <w:r>
        <w:rPr>
          <w:bCs/>
          <w:sz w:val="20"/>
          <w:szCs w:val="20"/>
        </w:rPr>
        <w:t xml:space="preserve"> радикальной философии </w:t>
      </w:r>
      <w:proofErr w:type="spellStart"/>
      <w:r>
        <w:rPr>
          <w:bCs/>
          <w:sz w:val="20"/>
          <w:szCs w:val="20"/>
        </w:rPr>
        <w:t>Гуссерля</w:t>
      </w:r>
      <w:proofErr w:type="spellEnd"/>
      <w:r>
        <w:rPr>
          <w:bCs/>
          <w:sz w:val="20"/>
          <w:szCs w:val="20"/>
        </w:rPr>
        <w:t>?</w:t>
      </w:r>
    </w:p>
    <w:p w:rsidR="00920569" w:rsidRPr="00920569" w:rsidRDefault="00920569" w:rsidP="00212681">
      <w:pPr>
        <w:jc w:val="both"/>
        <w:rPr>
          <w:bCs/>
          <w:sz w:val="20"/>
          <w:szCs w:val="20"/>
        </w:rPr>
      </w:pPr>
      <w:r w:rsidRPr="00920569">
        <w:rPr>
          <w:bCs/>
          <w:sz w:val="20"/>
          <w:szCs w:val="20"/>
        </w:rPr>
        <w:t>33</w:t>
      </w:r>
      <w:r>
        <w:rPr>
          <w:bCs/>
          <w:sz w:val="20"/>
          <w:szCs w:val="20"/>
        </w:rPr>
        <w:t xml:space="preserve">. Философско-антропологический анализ спора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о безумии.</w:t>
      </w:r>
    </w:p>
    <w:p w:rsidR="00212681" w:rsidRDefault="00212681" w:rsidP="002E63FF">
      <w:pPr>
        <w:rPr>
          <w:sz w:val="20"/>
          <w:szCs w:val="20"/>
        </w:rPr>
      </w:pPr>
    </w:p>
    <w:p w:rsidR="002E63FF" w:rsidRPr="00167C0D" w:rsidRDefault="002E63FF" w:rsidP="002E63FF">
      <w:pPr>
        <w:rPr>
          <w:sz w:val="20"/>
          <w:szCs w:val="20"/>
        </w:rPr>
      </w:pPr>
    </w:p>
    <w:p w:rsidR="00AD7AA0" w:rsidRDefault="00AD7AA0" w:rsidP="002E63FF">
      <w:pPr>
        <w:rPr>
          <w:sz w:val="20"/>
          <w:szCs w:val="20"/>
        </w:rPr>
      </w:pPr>
    </w:p>
    <w:p w:rsidR="002E63FF" w:rsidRPr="00167C0D" w:rsidRDefault="002E63FF" w:rsidP="002E63FF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Примерный п</w:t>
      </w:r>
      <w:r w:rsidRPr="00167C0D">
        <w:rPr>
          <w:b/>
          <w:sz w:val="20"/>
          <w:szCs w:val="20"/>
          <w:u w:val="single"/>
        </w:rPr>
        <w:t>еречень вопросов к экзамену</w:t>
      </w:r>
      <w:r w:rsidR="00AD7AA0">
        <w:rPr>
          <w:b/>
          <w:sz w:val="20"/>
          <w:szCs w:val="20"/>
          <w:u w:val="single"/>
        </w:rPr>
        <w:t xml:space="preserve"> (продолжение)</w:t>
      </w:r>
      <w:r w:rsidRPr="00167C0D">
        <w:rPr>
          <w:sz w:val="20"/>
          <w:szCs w:val="20"/>
          <w:u w:val="single"/>
        </w:rPr>
        <w:t>:</w:t>
      </w:r>
    </w:p>
    <w:p w:rsidR="00AD7AA0" w:rsidRDefault="00AD7AA0" w:rsidP="002E63FF">
      <w:pPr>
        <w:rPr>
          <w:sz w:val="20"/>
          <w:szCs w:val="20"/>
        </w:rPr>
      </w:pP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Идея смерти человека у Ф. Ницше.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r w:rsidRPr="00AA01CD">
        <w:rPr>
          <w:rFonts w:ascii="Times New Roman" w:hAnsi="Times New Roman"/>
          <w:sz w:val="20"/>
          <w:szCs w:val="20"/>
          <w:lang w:eastAsia="ru-RU"/>
        </w:rPr>
        <w:t>смерти ч</w:t>
      </w:r>
      <w:r>
        <w:rPr>
          <w:rFonts w:ascii="Times New Roman" w:hAnsi="Times New Roman"/>
          <w:sz w:val="20"/>
          <w:szCs w:val="20"/>
          <w:lang w:eastAsia="ru-RU"/>
        </w:rPr>
        <w:t>еловека у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Кожев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А.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М. Кант и </w:t>
      </w:r>
      <w:r>
        <w:rPr>
          <w:rFonts w:ascii="Times New Roman" w:hAnsi="Times New Roman"/>
          <w:sz w:val="20"/>
          <w:szCs w:val="20"/>
          <w:lang w:eastAsia="ru-RU"/>
        </w:rPr>
        <w:t>Проблема</w:t>
      </w:r>
      <w:r w:rsidRPr="00975830">
        <w:rPr>
          <w:rFonts w:ascii="Times New Roman" w:hAnsi="Times New Roman"/>
          <w:sz w:val="20"/>
          <w:szCs w:val="20"/>
          <w:lang w:eastAsia="ru-RU"/>
        </w:rPr>
        <w:t xml:space="preserve"> «четырехугольник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975830">
        <w:rPr>
          <w:rFonts w:ascii="Times New Roman" w:hAnsi="Times New Roman"/>
          <w:sz w:val="20"/>
          <w:szCs w:val="20"/>
          <w:lang w:eastAsia="ru-RU"/>
        </w:rPr>
        <w:t>» Канта</w:t>
      </w:r>
      <w:r>
        <w:rPr>
          <w:rFonts w:ascii="Times New Roman" w:hAnsi="Times New Roman"/>
          <w:sz w:val="20"/>
          <w:szCs w:val="20"/>
          <w:lang w:eastAsia="ru-RU"/>
        </w:rPr>
        <w:t xml:space="preserve"> в философии</w:t>
      </w:r>
      <w:r w:rsidRPr="00975830">
        <w:rPr>
          <w:rFonts w:ascii="Times New Roman" w:hAnsi="Times New Roman"/>
          <w:sz w:val="20"/>
          <w:szCs w:val="20"/>
          <w:lang w:eastAsia="ru-RU"/>
        </w:rPr>
        <w:t>.</w:t>
      </w:r>
    </w:p>
    <w:p w:rsidR="00AD7AA0" w:rsidRP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D7AA0">
        <w:rPr>
          <w:rFonts w:ascii="Times New Roman" w:hAnsi="Times New Roman"/>
          <w:sz w:val="20"/>
          <w:szCs w:val="20"/>
          <w:lang w:eastAsia="ru-RU"/>
        </w:rPr>
        <w:t>Дегуманизированный</w:t>
      </w:r>
      <w:proofErr w:type="spellEnd"/>
      <w:r w:rsidRPr="00AD7AA0">
        <w:rPr>
          <w:rFonts w:ascii="Times New Roman" w:hAnsi="Times New Roman"/>
          <w:sz w:val="20"/>
          <w:szCs w:val="20"/>
          <w:lang w:eastAsia="ru-RU"/>
        </w:rPr>
        <w:t xml:space="preserve"> мир Ж. </w:t>
      </w:r>
      <w:proofErr w:type="spellStart"/>
      <w:r w:rsidRPr="00AD7AA0">
        <w:rPr>
          <w:rFonts w:ascii="Times New Roman" w:hAnsi="Times New Roman"/>
          <w:sz w:val="20"/>
          <w:szCs w:val="20"/>
          <w:lang w:eastAsia="ru-RU"/>
        </w:rPr>
        <w:t>Делеза</w:t>
      </w:r>
      <w:proofErr w:type="spellEnd"/>
      <w:r w:rsidRPr="00AD7AA0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 исчезновении человека. </w:t>
      </w:r>
    </w:p>
    <w:p w:rsidR="00211A72" w:rsidRDefault="00211A72" w:rsidP="00211A72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Агамбен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: понятие антропологической машины. </w:t>
      </w:r>
    </w:p>
    <w:p w:rsidR="00211A72" w:rsidRDefault="00211A72" w:rsidP="00211A72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Нанси о сущности человека.</w:t>
      </w:r>
    </w:p>
    <w:p w:rsidR="00AD7AA0" w:rsidRPr="00AA01CD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Идея</w:t>
      </w:r>
      <w:r>
        <w:rPr>
          <w:rFonts w:ascii="Times New Roman" w:hAnsi="Times New Roman"/>
          <w:sz w:val="20"/>
          <w:szCs w:val="20"/>
          <w:lang w:eastAsia="ru-RU"/>
        </w:rPr>
        <w:t xml:space="preserve"> конца исключительности человеческого существования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D7AA0" w:rsidRPr="00BA3C4B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 xml:space="preserve">Идея смерти человека в искусстве.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BA3C4B">
        <w:rPr>
          <w:rFonts w:ascii="Times New Roman" w:hAnsi="Times New Roman"/>
          <w:sz w:val="20"/>
          <w:szCs w:val="20"/>
          <w:lang w:eastAsia="ru-RU"/>
        </w:rPr>
        <w:t>смерти чело</w:t>
      </w:r>
      <w:r>
        <w:rPr>
          <w:rFonts w:ascii="Times New Roman" w:hAnsi="Times New Roman"/>
          <w:sz w:val="20"/>
          <w:szCs w:val="20"/>
          <w:lang w:eastAsia="ru-RU"/>
        </w:rPr>
        <w:t>века в русской философии.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Критика натурализма в советской традиции.</w:t>
      </w:r>
    </w:p>
    <w:p w:rsidR="00AD7AA0" w:rsidRPr="000F039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  <w:lang w:eastAsia="ru-RU"/>
        </w:rPr>
        <w:t xml:space="preserve">Критика натурализм в современной философии. 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Критика теории </w:t>
      </w:r>
      <w:proofErr w:type="spellStart"/>
      <w:r w:rsidRPr="000F0390">
        <w:rPr>
          <w:rFonts w:ascii="Times New Roman" w:hAnsi="Times New Roman"/>
          <w:sz w:val="20"/>
          <w:szCs w:val="20"/>
        </w:rPr>
        <w:t>Пинкера</w:t>
      </w:r>
      <w:proofErr w:type="spellEnd"/>
      <w:r w:rsidRPr="000F0390">
        <w:rPr>
          <w:rFonts w:ascii="Times New Roman" w:hAnsi="Times New Roman"/>
          <w:sz w:val="20"/>
          <w:szCs w:val="20"/>
        </w:rPr>
        <w:t>: Является ли язык инстинктом?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Сравните понимание языка </w:t>
      </w:r>
      <w:proofErr w:type="spellStart"/>
      <w:r w:rsidRPr="000F0390">
        <w:rPr>
          <w:rFonts w:ascii="Times New Roman" w:hAnsi="Times New Roman"/>
          <w:sz w:val="20"/>
          <w:szCs w:val="20"/>
        </w:rPr>
        <w:t>Пинкером</w:t>
      </w:r>
      <w:proofErr w:type="spellEnd"/>
      <w:r w:rsidRPr="000F039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F0390">
        <w:rPr>
          <w:rFonts w:ascii="Times New Roman" w:hAnsi="Times New Roman"/>
          <w:sz w:val="20"/>
          <w:szCs w:val="20"/>
        </w:rPr>
        <w:t>Блонским</w:t>
      </w:r>
      <w:proofErr w:type="spellEnd"/>
      <w:r w:rsidRPr="000F0390">
        <w:rPr>
          <w:rFonts w:ascii="Times New Roman" w:hAnsi="Times New Roman"/>
          <w:sz w:val="20"/>
          <w:szCs w:val="20"/>
        </w:rPr>
        <w:t>.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Критика теории </w:t>
      </w:r>
      <w:proofErr w:type="spellStart"/>
      <w:r w:rsidRPr="000F0390">
        <w:rPr>
          <w:rFonts w:ascii="Times New Roman" w:hAnsi="Times New Roman"/>
          <w:sz w:val="20"/>
          <w:szCs w:val="20"/>
        </w:rPr>
        <w:t>Монича</w:t>
      </w:r>
      <w:proofErr w:type="spellEnd"/>
      <w:r w:rsidRPr="000F0390">
        <w:rPr>
          <w:rFonts w:ascii="Times New Roman" w:hAnsi="Times New Roman"/>
          <w:sz w:val="20"/>
          <w:szCs w:val="20"/>
        </w:rPr>
        <w:t>: вынашивался ли язык в эволюционной утробе?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Т</w:t>
      </w:r>
      <w:r w:rsidR="00D239C4">
        <w:rPr>
          <w:rFonts w:ascii="Times New Roman" w:hAnsi="Times New Roman"/>
          <w:sz w:val="20"/>
          <w:szCs w:val="20"/>
          <w:lang w:eastAsia="ru-RU"/>
        </w:rPr>
        <w:t>еории антропогенеза Бородая Ю.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D7AA0">
        <w:rPr>
          <w:rFonts w:ascii="Times New Roman" w:hAnsi="Times New Roman"/>
          <w:sz w:val="20"/>
          <w:szCs w:val="20"/>
          <w:lang w:eastAsia="ru-RU"/>
        </w:rPr>
        <w:t>Теория антропогенеза Поршнева Б.</w:t>
      </w:r>
    </w:p>
    <w:p w:rsidR="00212681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Теория антропогенеза </w:t>
      </w:r>
      <w:r w:rsidRPr="00AD7AA0">
        <w:rPr>
          <w:rFonts w:ascii="Times New Roman" w:hAnsi="Times New Roman"/>
          <w:sz w:val="20"/>
          <w:szCs w:val="20"/>
          <w:lang w:eastAsia="ru-RU"/>
        </w:rPr>
        <w:t>Гиренка</w:t>
      </w:r>
      <w:r>
        <w:rPr>
          <w:rFonts w:ascii="Times New Roman" w:hAnsi="Times New Roman"/>
          <w:sz w:val="20"/>
          <w:szCs w:val="20"/>
          <w:lang w:eastAsia="ru-RU"/>
        </w:rPr>
        <w:t xml:space="preserve"> Ф.</w:t>
      </w:r>
    </w:p>
    <w:p w:rsidR="00212681" w:rsidRPr="00212681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Антропология эмоции.</w:t>
      </w:r>
      <w:r w:rsidR="00212681" w:rsidRPr="00BE4168">
        <w:rPr>
          <w:rFonts w:ascii="Times New Roman" w:hAnsi="Times New Roman"/>
          <w:sz w:val="20"/>
          <w:szCs w:val="20"/>
          <w:lang w:eastAsia="ru-RU"/>
        </w:rPr>
        <w:t xml:space="preserve"> Чем эмоция отличается от аффекта?</w:t>
      </w:r>
    </w:p>
    <w:p w:rsidR="00212681" w:rsidRPr="00BE4168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Социальное с точки зрения антропологии.</w:t>
      </w:r>
    </w:p>
    <w:p w:rsidR="00212681" w:rsidRPr="00BE4168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E4168">
        <w:rPr>
          <w:rFonts w:ascii="Times New Roman" w:hAnsi="Times New Roman"/>
          <w:sz w:val="20"/>
          <w:szCs w:val="20"/>
          <w:lang w:eastAsia="ru-RU"/>
        </w:rPr>
        <w:t>Почему классические критерии выделения человека неубедительны?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феномены детства и слепоглухонемых не могут считаться ключом к разгадке тайны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Почему палеолитическое искусство может рассматриваться как след первичной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самопрезентации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Аутизм как филосо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фская модель понимания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разница между реальным и невозможным, а также между реализацией, объективаций, актуализацией, имитацией и симуляцией?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Четыре уровня аутистического сознания.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Антропологический смысл галлюцинации. Галлюцинация – это образ мнимого предмета или мнимый образ предмета?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В чем заключается различие между трансгрессией,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трансцендированием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экзистированием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самоактуализацией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действия без смысла всегда предшествует смыслу?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Почему абсурд – это не хаос и не бессмыслица? В чем причина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мизологии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Дипластия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депривация как изначальный опыт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 xml:space="preserve"> встречи человека с самим собой.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Что такое самость без </w:t>
      </w:r>
      <w:proofErr w:type="gramStart"/>
      <w:r w:rsidRPr="00212681">
        <w:rPr>
          <w:rFonts w:ascii="Times New Roman" w:hAnsi="Times New Roman"/>
          <w:sz w:val="20"/>
          <w:szCs w:val="20"/>
          <w:lang w:eastAsia="ru-RU"/>
        </w:rPr>
        <w:t>Я</w:t>
      </w:r>
      <w:proofErr w:type="gramEnd"/>
      <w:r w:rsidRPr="00212681">
        <w:rPr>
          <w:rFonts w:ascii="Times New Roman" w:hAnsi="Times New Roman"/>
          <w:sz w:val="20"/>
          <w:szCs w:val="20"/>
          <w:lang w:eastAsia="ru-RU"/>
        </w:rPr>
        <w:t>? Каковы три ее функции?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самоограничение является условием свободы?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первичное сознание не связано со знанием и обобщениями? Понятие уже-сознания.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различие мыслящей и разумной природы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В чем заключается различие между речью и языком? Что такое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антиязык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антислово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место человека в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сегда пусто?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различие между знаком и символом?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Прагматика слова: слово-перекресток, слово-магия, слово-заглушка, слово-термин, 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слово-бумажник, слово-</w:t>
      </w:r>
      <w:proofErr w:type="spellStart"/>
      <w:r w:rsidR="00212681" w:rsidRPr="00212681">
        <w:rPr>
          <w:rFonts w:ascii="Times New Roman" w:hAnsi="Times New Roman"/>
          <w:sz w:val="20"/>
          <w:szCs w:val="20"/>
          <w:lang w:eastAsia="ru-RU"/>
        </w:rPr>
        <w:t>суггестор</w:t>
      </w:r>
      <w:proofErr w:type="spellEnd"/>
      <w:r w:rsidR="00212681" w:rsidRPr="00212681">
        <w:rPr>
          <w:rFonts w:ascii="Times New Roman" w:hAnsi="Times New Roman"/>
          <w:sz w:val="20"/>
          <w:szCs w:val="20"/>
          <w:lang w:eastAsia="ru-RU"/>
        </w:rPr>
        <w:t>.</w:t>
      </w:r>
    </w:p>
    <w:p w:rsidR="00212681" w:rsidRPr="00212681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я – не элемент социума?</w:t>
      </w:r>
    </w:p>
    <w:p w:rsidR="002E63FF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Для чего создавался язык?</w:t>
      </w:r>
    </w:p>
    <w:p w:rsidR="002E63FF" w:rsidRPr="00212681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Перестает ли сознание быть центральной темой философии?</w:t>
      </w:r>
    </w:p>
    <w:p w:rsidR="002E63FF" w:rsidRDefault="002E63FF" w:rsidP="002E63FF">
      <w:pPr>
        <w:pStyle w:val="33"/>
        <w:rPr>
          <w:b/>
          <w:bCs/>
          <w:iCs/>
          <w:sz w:val="20"/>
          <w:szCs w:val="20"/>
        </w:rPr>
      </w:pPr>
    </w:p>
    <w:p w:rsidR="002E63FF" w:rsidRPr="008F2F46" w:rsidRDefault="002E63FF" w:rsidP="002E63FF">
      <w:pPr>
        <w:pStyle w:val="33"/>
        <w:jc w:val="center"/>
        <w:rPr>
          <w:b/>
          <w:bCs/>
          <w:iCs/>
          <w:sz w:val="20"/>
          <w:szCs w:val="20"/>
        </w:rPr>
      </w:pPr>
      <w:r w:rsidRPr="008F2F46">
        <w:rPr>
          <w:b/>
          <w:bCs/>
          <w:iCs/>
          <w:sz w:val="20"/>
          <w:szCs w:val="20"/>
        </w:rPr>
        <w:t>Литература: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  <w:u w:val="single"/>
          <w:lang w:val="en-US"/>
        </w:rPr>
        <w:t>Web</w:t>
      </w:r>
      <w:r w:rsidRPr="008F2F46">
        <w:rPr>
          <w:iCs/>
          <w:sz w:val="20"/>
          <w:szCs w:val="20"/>
          <w:u w:val="single"/>
        </w:rPr>
        <w:t>-сайт проф. Гиренка Ф.И., на котором вы можете найти многие тексты:</w:t>
      </w:r>
      <w:r w:rsidRPr="008F2F46">
        <w:rPr>
          <w:iCs/>
          <w:sz w:val="20"/>
          <w:szCs w:val="20"/>
        </w:rPr>
        <w:t xml:space="preserve"> http://www.fedorgirenok.narod.ru/#1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А </w:t>
      </w:r>
      <w:proofErr w:type="gramStart"/>
      <w:r w:rsidRPr="008F2F46">
        <w:rPr>
          <w:iCs/>
          <w:sz w:val="20"/>
          <w:szCs w:val="20"/>
        </w:rPr>
        <w:t>так же</w:t>
      </w:r>
      <w:proofErr w:type="gramEnd"/>
      <w:r w:rsidRPr="008F2F46">
        <w:rPr>
          <w:iCs/>
          <w:sz w:val="20"/>
          <w:szCs w:val="20"/>
        </w:rPr>
        <w:t>: http://www.hrono.ru/avtory/girenok.html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  <w:u w:val="single"/>
        </w:rPr>
        <w:t xml:space="preserve">Библиотеки философских текстов: 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на сайте философского факультета МГУ - http://</w:t>
      </w:r>
      <w:r w:rsidRPr="008F2F46">
        <w:rPr>
          <w:iCs/>
          <w:sz w:val="20"/>
          <w:szCs w:val="20"/>
          <w:lang w:val="en-US"/>
        </w:rPr>
        <w:t>www</w:t>
      </w:r>
      <w:r w:rsidRPr="008F2F46">
        <w:rPr>
          <w:iCs/>
          <w:sz w:val="20"/>
          <w:szCs w:val="20"/>
        </w:rPr>
        <w:t>.philos.msu.ru/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</w:rPr>
        <w:t>Библиотека Института Философии РАН - http://philosophy.ru/library/library.html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Проект Елены Косиловой - http://elenakosilova.narod.ru/uhref.html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Библиотека </w:t>
      </w:r>
      <w:proofErr w:type="spellStart"/>
      <w:r w:rsidRPr="008F2F46">
        <w:rPr>
          <w:iCs/>
          <w:sz w:val="20"/>
          <w:szCs w:val="20"/>
        </w:rPr>
        <w:t>Клинамен</w:t>
      </w:r>
      <w:proofErr w:type="spellEnd"/>
      <w:r w:rsidRPr="008F2F46">
        <w:rPr>
          <w:iCs/>
          <w:sz w:val="20"/>
          <w:szCs w:val="20"/>
        </w:rPr>
        <w:t xml:space="preserve"> - http://klinamen.com/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Страница проф. Г.К. </w:t>
      </w:r>
      <w:proofErr w:type="spellStart"/>
      <w:r w:rsidRPr="008F2F46">
        <w:rPr>
          <w:iCs/>
          <w:sz w:val="20"/>
          <w:szCs w:val="20"/>
        </w:rPr>
        <w:t>Косикова</w:t>
      </w:r>
      <w:proofErr w:type="spellEnd"/>
      <w:r w:rsidRPr="008F2F46">
        <w:rPr>
          <w:iCs/>
          <w:sz w:val="20"/>
          <w:szCs w:val="20"/>
        </w:rPr>
        <w:t xml:space="preserve"> http://www.libfl.ru/mimesis/index.html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Максима Мошкова - http://www.lib.ru/FILOSOF/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Славы Янко - http://yanko.lib.ru/fort-library/philosophy/index.html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Литература по семиотике (Московский Институт </w:t>
      </w:r>
      <w:proofErr w:type="spellStart"/>
      <w:r w:rsidRPr="008F2F46">
        <w:rPr>
          <w:iCs/>
          <w:sz w:val="20"/>
          <w:szCs w:val="20"/>
        </w:rPr>
        <w:t>Культурометрии</w:t>
      </w:r>
      <w:proofErr w:type="spellEnd"/>
      <w:r w:rsidRPr="008F2F46">
        <w:rPr>
          <w:iCs/>
          <w:sz w:val="20"/>
          <w:szCs w:val="20"/>
        </w:rPr>
        <w:t xml:space="preserve"> им. С. Курёхина) http://culturemetry.cyclop.ru/resources/index.php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«</w:t>
      </w:r>
      <w:r w:rsidRPr="00867104">
        <w:rPr>
          <w:iCs/>
          <w:sz w:val="20"/>
          <w:szCs w:val="20"/>
        </w:rPr>
        <w:t>Пограничные исследования» - http://pi.neo-lit.ru/index.php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Web</w:t>
      </w:r>
      <w:proofErr w:type="spellEnd"/>
      <w:r w:rsidRPr="00867104">
        <w:rPr>
          <w:iCs/>
          <w:sz w:val="20"/>
          <w:szCs w:val="20"/>
        </w:rPr>
        <w:t xml:space="preserve">-кафедра философской антропологии </w:t>
      </w:r>
      <w:proofErr w:type="spellStart"/>
      <w:r w:rsidRPr="00867104">
        <w:rPr>
          <w:iCs/>
          <w:sz w:val="20"/>
          <w:szCs w:val="20"/>
        </w:rPr>
        <w:t>СпбГУ</w:t>
      </w:r>
      <w:proofErr w:type="spellEnd"/>
      <w:r w:rsidRPr="00867104">
        <w:rPr>
          <w:iCs/>
          <w:sz w:val="20"/>
          <w:szCs w:val="20"/>
        </w:rPr>
        <w:t xml:space="preserve"> - http://anthropology.ru/ru/texts/classic.html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67104">
        <w:rPr>
          <w:iCs/>
          <w:sz w:val="20"/>
          <w:szCs w:val="20"/>
        </w:rPr>
        <w:t xml:space="preserve">Поиск по </w:t>
      </w:r>
      <w:proofErr w:type="gramStart"/>
      <w:r w:rsidRPr="00867104">
        <w:rPr>
          <w:iCs/>
          <w:sz w:val="20"/>
          <w:szCs w:val="20"/>
        </w:rPr>
        <w:t>он-</w:t>
      </w:r>
      <w:proofErr w:type="spellStart"/>
      <w:r w:rsidRPr="00867104">
        <w:rPr>
          <w:iCs/>
          <w:sz w:val="20"/>
          <w:szCs w:val="20"/>
        </w:rPr>
        <w:t>лайн</w:t>
      </w:r>
      <w:proofErr w:type="spellEnd"/>
      <w:proofErr w:type="gramEnd"/>
      <w:r w:rsidRPr="00867104">
        <w:rPr>
          <w:iCs/>
          <w:sz w:val="20"/>
          <w:szCs w:val="20"/>
        </w:rPr>
        <w:t xml:space="preserve">-библиотекам - </w:t>
      </w:r>
      <w:hyperlink r:id="rId20" w:history="1">
        <w:r w:rsidRPr="00867104">
          <w:rPr>
            <w:iCs/>
            <w:sz w:val="20"/>
            <w:szCs w:val="20"/>
          </w:rPr>
          <w:t>http://bukinist.agava.ru/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Стэнфордская</w:t>
      </w:r>
      <w:proofErr w:type="spellEnd"/>
      <w:r w:rsidRPr="00867104">
        <w:rPr>
          <w:iCs/>
          <w:sz w:val="20"/>
          <w:szCs w:val="20"/>
        </w:rPr>
        <w:t xml:space="preserve"> философская энциклопедия- </w:t>
      </w:r>
      <w:hyperlink r:id="rId21" w:history="1">
        <w:r w:rsidRPr="00867104">
          <w:rPr>
            <w:sz w:val="20"/>
            <w:szCs w:val="20"/>
          </w:rPr>
          <w:t>http://plato.stanford.edu/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67104">
        <w:rPr>
          <w:iCs/>
          <w:sz w:val="20"/>
          <w:szCs w:val="20"/>
        </w:rPr>
        <w:t xml:space="preserve">Интернет-энциклопедия философии - </w:t>
      </w:r>
      <w:hyperlink r:id="rId22" w:history="1">
        <w:r w:rsidRPr="00867104">
          <w:rPr>
            <w:sz w:val="20"/>
            <w:szCs w:val="20"/>
          </w:rPr>
          <w:t>http://www.iep.utm.edu/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Философия.ру</w:t>
      </w:r>
      <w:proofErr w:type="spellEnd"/>
      <w:r w:rsidRPr="00867104">
        <w:rPr>
          <w:iCs/>
          <w:sz w:val="20"/>
          <w:szCs w:val="20"/>
        </w:rPr>
        <w:t xml:space="preserve"> - http://filosofia.ru/</w:t>
      </w:r>
    </w:p>
    <w:p w:rsidR="002E63FF" w:rsidRDefault="002E63FF" w:rsidP="002E63FF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E63FF" w:rsidRDefault="002E63FF" w:rsidP="002E63FF">
      <w:pPr>
        <w:pStyle w:val="1"/>
        <w:jc w:val="center"/>
      </w:pPr>
      <w:bookmarkStart w:id="8" w:name="_Toc498554293"/>
      <w:r>
        <w:t>Приложение</w:t>
      </w:r>
      <w:bookmarkEnd w:id="8"/>
    </w:p>
    <w:p w:rsidR="002E63FF" w:rsidRPr="005377C6" w:rsidRDefault="002E63FF" w:rsidP="002E63FF"/>
    <w:p w:rsidR="002E63FF" w:rsidRPr="005377C6" w:rsidRDefault="002E63FF" w:rsidP="002E63FF">
      <w:pPr>
        <w:pStyle w:val="2"/>
        <w:rPr>
          <w:i/>
        </w:rPr>
      </w:pPr>
      <w:bookmarkStart w:id="9" w:name="_Toc498554294"/>
      <w:r w:rsidRPr="002B6B0D">
        <w:rPr>
          <w:i/>
        </w:rPr>
        <w:t xml:space="preserve">Список тем курсовых и дипломных работ для </w:t>
      </w:r>
      <w:r>
        <w:rPr>
          <w:i/>
        </w:rPr>
        <w:t>бакалавров и магистров</w:t>
      </w:r>
      <w:r w:rsidRPr="002B6B0D">
        <w:rPr>
          <w:i/>
        </w:rPr>
        <w:t xml:space="preserve"> кафедры философской антропологии</w:t>
      </w:r>
      <w:bookmarkEnd w:id="9"/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Различие в понимании дедукции чистых понятий рассудка в первом и втором изданиях «Критики чистого разума» как проблема современной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 xml:space="preserve">Искусство как философско-антропологическая проблема: критический анализ книги П. </w:t>
      </w:r>
      <w:proofErr w:type="spellStart"/>
      <w:r>
        <w:rPr>
          <w:bCs/>
          <w:iCs/>
          <w:sz w:val="20"/>
          <w:szCs w:val="20"/>
        </w:rPr>
        <w:t>Куценкова</w:t>
      </w:r>
      <w:proofErr w:type="spellEnd"/>
      <w:r>
        <w:rPr>
          <w:bCs/>
          <w:iCs/>
          <w:sz w:val="20"/>
          <w:szCs w:val="20"/>
        </w:rPr>
        <w:t xml:space="preserve"> «Психология традиционного и палеолитического искусства».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Является ли палеолитическое искусство искусством?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Отношения </w:t>
      </w:r>
      <w:proofErr w:type="spellStart"/>
      <w:r>
        <w:rPr>
          <w:bCs/>
          <w:iCs/>
          <w:sz w:val="20"/>
          <w:szCs w:val="20"/>
        </w:rPr>
        <w:t>аутистов</w:t>
      </w:r>
      <w:proofErr w:type="spellEnd"/>
      <w:r>
        <w:rPr>
          <w:bCs/>
          <w:iCs/>
          <w:sz w:val="20"/>
          <w:szCs w:val="20"/>
        </w:rPr>
        <w:t xml:space="preserve"> между собой как философско-антропологическая проблема.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Философско-антропологическое сравнительное исследование «Внутреннего опыта» </w:t>
      </w:r>
      <w:proofErr w:type="spellStart"/>
      <w:r>
        <w:rPr>
          <w:bCs/>
          <w:iCs/>
          <w:sz w:val="20"/>
          <w:szCs w:val="20"/>
        </w:rPr>
        <w:t>Батая</w:t>
      </w:r>
      <w:proofErr w:type="spellEnd"/>
      <w:r>
        <w:rPr>
          <w:bCs/>
          <w:iCs/>
          <w:sz w:val="20"/>
          <w:szCs w:val="20"/>
        </w:rPr>
        <w:t xml:space="preserve"> и «Записок из Подполья» Достоевского.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понятий «тело без органов» у </w:t>
      </w:r>
      <w:proofErr w:type="spellStart"/>
      <w:r>
        <w:rPr>
          <w:bCs/>
          <w:iCs/>
          <w:sz w:val="20"/>
          <w:szCs w:val="20"/>
        </w:rPr>
        <w:t>Делеза</w:t>
      </w:r>
      <w:proofErr w:type="spellEnd"/>
      <w:r>
        <w:rPr>
          <w:bCs/>
          <w:iCs/>
          <w:sz w:val="20"/>
          <w:szCs w:val="20"/>
        </w:rPr>
        <w:t xml:space="preserve"> и «функциональный орган» у Ухтомского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Философско-антропологический анализ понятия «спонтанность» у Лоренца, Канта и Бородая.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роли тотема у Бородая и роли клятвы у </w:t>
      </w:r>
      <w:proofErr w:type="spellStart"/>
      <w:r>
        <w:rPr>
          <w:bCs/>
          <w:iCs/>
          <w:sz w:val="20"/>
          <w:szCs w:val="20"/>
        </w:rPr>
        <w:t>Монича</w:t>
      </w:r>
      <w:proofErr w:type="spellEnd"/>
      <w:r>
        <w:rPr>
          <w:bCs/>
          <w:iCs/>
          <w:sz w:val="20"/>
          <w:szCs w:val="20"/>
        </w:rPr>
        <w:t xml:space="preserve">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Понятие трансцендентальной апперцепции у Канта и проблема образа: видят ли сны слепые и дети в утробе матери?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понимания мазохизма у </w:t>
      </w:r>
      <w:proofErr w:type="spellStart"/>
      <w:r>
        <w:rPr>
          <w:bCs/>
          <w:iCs/>
          <w:sz w:val="20"/>
          <w:szCs w:val="20"/>
        </w:rPr>
        <w:t>Делеза</w:t>
      </w:r>
      <w:proofErr w:type="spellEnd"/>
      <w:r>
        <w:rPr>
          <w:bCs/>
          <w:iCs/>
          <w:sz w:val="20"/>
          <w:szCs w:val="20"/>
        </w:rPr>
        <w:t xml:space="preserve"> и страдания у Достоевского</w:t>
      </w:r>
      <w:r w:rsidRPr="005D30BF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в контексте философской антропологии.</w:t>
      </w:r>
    </w:p>
    <w:p w:rsidR="002E63FF" w:rsidRPr="00B3056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B3056F">
        <w:rPr>
          <w:bCs/>
          <w:iCs/>
          <w:sz w:val="20"/>
          <w:szCs w:val="20"/>
        </w:rPr>
        <w:t xml:space="preserve">Философско-антропологический анализ произведений </w:t>
      </w:r>
      <w:proofErr w:type="spellStart"/>
      <w:r w:rsidRPr="00B3056F">
        <w:rPr>
          <w:bCs/>
          <w:iCs/>
          <w:sz w:val="20"/>
          <w:szCs w:val="20"/>
        </w:rPr>
        <w:t>А.Камю</w:t>
      </w:r>
      <w:proofErr w:type="spellEnd"/>
      <w:r w:rsidRPr="00B3056F">
        <w:rPr>
          <w:bCs/>
          <w:iCs/>
          <w:sz w:val="20"/>
          <w:szCs w:val="20"/>
        </w:rPr>
        <w:t xml:space="preserve"> «Посторонний» и </w:t>
      </w:r>
      <w:proofErr w:type="spellStart"/>
      <w:r w:rsidRPr="00B3056F">
        <w:rPr>
          <w:bCs/>
          <w:iCs/>
          <w:sz w:val="20"/>
          <w:szCs w:val="20"/>
        </w:rPr>
        <w:t>А.Платонова</w:t>
      </w:r>
      <w:proofErr w:type="spellEnd"/>
      <w:r w:rsidRPr="00B3056F">
        <w:rPr>
          <w:bCs/>
          <w:iCs/>
          <w:sz w:val="20"/>
          <w:szCs w:val="20"/>
        </w:rPr>
        <w:t xml:space="preserve"> «Сокровенный человек».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Синестезия как проблема философской антропологии.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Понятие самости у Хайдеггера, Юнга и Гиренка как предмет философско-антропологического исследования.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Почему только человек имеет опыт выдвижения в Ничто?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Является ли </w:t>
      </w:r>
      <w:proofErr w:type="spellStart"/>
      <w:r>
        <w:rPr>
          <w:bCs/>
          <w:iCs/>
          <w:sz w:val="20"/>
          <w:szCs w:val="20"/>
        </w:rPr>
        <w:t>аутист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трансг</w:t>
      </w:r>
      <w:r w:rsidRPr="00E430B1">
        <w:rPr>
          <w:bCs/>
          <w:iCs/>
          <w:sz w:val="20"/>
          <w:szCs w:val="20"/>
        </w:rPr>
        <w:t>рессирующим</w:t>
      </w:r>
      <w:proofErr w:type="spellEnd"/>
      <w:r w:rsidRPr="00E430B1">
        <w:rPr>
          <w:bCs/>
          <w:iCs/>
          <w:sz w:val="20"/>
          <w:szCs w:val="20"/>
        </w:rPr>
        <w:t xml:space="preserve"> существом?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Деннета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Монича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Пинкера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Серла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Сопоставление понятий «симулякр» у </w:t>
      </w:r>
      <w:proofErr w:type="spellStart"/>
      <w:r w:rsidRPr="00E430B1">
        <w:rPr>
          <w:bCs/>
          <w:iCs/>
          <w:sz w:val="20"/>
          <w:szCs w:val="20"/>
        </w:rPr>
        <w:t>Делеза</w:t>
      </w:r>
      <w:proofErr w:type="spellEnd"/>
      <w:r w:rsidRPr="00E430B1">
        <w:rPr>
          <w:bCs/>
          <w:iCs/>
          <w:sz w:val="20"/>
          <w:szCs w:val="20"/>
        </w:rPr>
        <w:t>, «хитрость разума» у Гегеля и «человек-актер» у Канта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Проблема соотношения девиации и социализации в структуре личности.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Критика работы М. </w:t>
      </w:r>
      <w:proofErr w:type="spellStart"/>
      <w:r>
        <w:rPr>
          <w:bCs/>
          <w:iCs/>
          <w:sz w:val="20"/>
          <w:szCs w:val="20"/>
        </w:rPr>
        <w:t>Мид</w:t>
      </w:r>
      <w:proofErr w:type="spellEnd"/>
      <w:r>
        <w:rPr>
          <w:bCs/>
          <w:iCs/>
          <w:sz w:val="20"/>
          <w:szCs w:val="20"/>
        </w:rPr>
        <w:t xml:space="preserve"> «Культура и детство».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Эмоция как фундаментальная характеристика </w:t>
      </w:r>
      <w:proofErr w:type="spellStart"/>
      <w:r>
        <w:rPr>
          <w:bCs/>
          <w:iCs/>
          <w:sz w:val="20"/>
          <w:szCs w:val="20"/>
        </w:rPr>
        <w:t>самоактуализации</w:t>
      </w:r>
      <w:proofErr w:type="spellEnd"/>
      <w:r>
        <w:rPr>
          <w:bCs/>
          <w:iCs/>
          <w:sz w:val="20"/>
          <w:szCs w:val="20"/>
        </w:rPr>
        <w:t xml:space="preserve"> человека.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Философско-антропологический анализ понятий «знак» и «символ».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«Самость» и «я» как проблема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Почему сознание – это не знание?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Откуда у языка свобода?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Слово как знак и слово как символ.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Бог как первичное самоограничение человека.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Возможно ли несловесное мышление?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Проблема </w:t>
      </w:r>
      <w:proofErr w:type="spellStart"/>
      <w:r>
        <w:rPr>
          <w:bCs/>
          <w:iCs/>
          <w:sz w:val="20"/>
          <w:szCs w:val="20"/>
        </w:rPr>
        <w:t>мизологии</w:t>
      </w:r>
      <w:proofErr w:type="spellEnd"/>
      <w:r>
        <w:rPr>
          <w:bCs/>
          <w:iCs/>
          <w:sz w:val="20"/>
          <w:szCs w:val="20"/>
        </w:rPr>
        <w:t>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Молчание как проблема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Игра и перевоплощение как проблема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Образ как фундаментальная проблема современной философии.</w:t>
      </w:r>
    </w:p>
    <w:p w:rsidR="002E63FF" w:rsidRPr="00CB70C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Философско-антропологический анализ сочинения В. </w:t>
      </w:r>
      <w:proofErr w:type="spellStart"/>
      <w:r>
        <w:rPr>
          <w:bCs/>
          <w:iCs/>
          <w:sz w:val="20"/>
          <w:szCs w:val="20"/>
        </w:rPr>
        <w:t>Абаева</w:t>
      </w:r>
      <w:proofErr w:type="spellEnd"/>
      <w:r>
        <w:rPr>
          <w:bCs/>
          <w:iCs/>
          <w:sz w:val="20"/>
          <w:szCs w:val="20"/>
        </w:rPr>
        <w:t xml:space="preserve"> «Происхождении языка».</w:t>
      </w:r>
    </w:p>
    <w:p w:rsidR="002E63FF" w:rsidRDefault="002E63FF" w:rsidP="002E63FF">
      <w:pPr>
        <w:pStyle w:val="2"/>
        <w:rPr>
          <w:i/>
        </w:rPr>
      </w:pPr>
    </w:p>
    <w:p w:rsidR="002E63FF" w:rsidRDefault="002E63FF" w:rsidP="002E63FF">
      <w:pPr>
        <w:pStyle w:val="2"/>
        <w:rPr>
          <w:i/>
        </w:rPr>
      </w:pPr>
    </w:p>
    <w:p w:rsidR="002E63FF" w:rsidRPr="005377C6" w:rsidRDefault="002E63FF" w:rsidP="002E63FF">
      <w:pPr>
        <w:pStyle w:val="2"/>
        <w:rPr>
          <w:i/>
        </w:rPr>
      </w:pPr>
      <w:bookmarkStart w:id="10" w:name="_Toc498554295"/>
      <w:r w:rsidRPr="002B6B0D">
        <w:rPr>
          <w:i/>
        </w:rPr>
        <w:t xml:space="preserve">Обязательный список литературы для </w:t>
      </w:r>
      <w:r>
        <w:rPr>
          <w:i/>
        </w:rPr>
        <w:t>магистров</w:t>
      </w:r>
      <w:r w:rsidRPr="002B6B0D">
        <w:rPr>
          <w:i/>
        </w:rPr>
        <w:t xml:space="preserve"> кафедры философской антропологии</w:t>
      </w:r>
      <w:bookmarkEnd w:id="10"/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6E1570">
        <w:rPr>
          <w:sz w:val="20"/>
          <w:szCs w:val="20"/>
        </w:rPr>
        <w:t>Кант И. Критика практического разума. Соч. в 6 т., М., 1966.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Ж.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 </w:t>
      </w:r>
      <w:proofErr w:type="spellStart"/>
      <w:r>
        <w:rPr>
          <w:sz w:val="20"/>
          <w:szCs w:val="20"/>
        </w:rPr>
        <w:t>Антиэдип</w:t>
      </w:r>
      <w:proofErr w:type="spellEnd"/>
      <w:r>
        <w:rPr>
          <w:sz w:val="20"/>
          <w:szCs w:val="20"/>
        </w:rPr>
        <w:t>. М., 2007.</w:t>
      </w:r>
    </w:p>
    <w:p w:rsidR="002E63FF" w:rsidRPr="006E1570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E1570">
        <w:rPr>
          <w:sz w:val="20"/>
          <w:szCs w:val="20"/>
        </w:rPr>
        <w:t>Деррида</w:t>
      </w:r>
      <w:proofErr w:type="spellEnd"/>
      <w:r w:rsidRPr="006E1570">
        <w:rPr>
          <w:sz w:val="20"/>
          <w:szCs w:val="20"/>
        </w:rPr>
        <w:t xml:space="preserve"> Ж. О </w:t>
      </w:r>
      <w:proofErr w:type="spellStart"/>
      <w:r w:rsidRPr="006E1570">
        <w:rPr>
          <w:sz w:val="20"/>
          <w:szCs w:val="20"/>
        </w:rPr>
        <w:t>грамматологии</w:t>
      </w:r>
      <w:proofErr w:type="spellEnd"/>
      <w:r w:rsidRPr="006E1570">
        <w:rPr>
          <w:sz w:val="20"/>
          <w:szCs w:val="20"/>
        </w:rPr>
        <w:t>. М., 2000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Фуко М. История безумия, М., </w:t>
      </w:r>
      <w:proofErr w:type="spellStart"/>
      <w:proofErr w:type="gram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1997.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Фрейд З. Введение в психоанализ: лекции, М., 2009.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 Э. Кризис европейских наук и трансцендентальная феноменология, </w:t>
      </w:r>
      <w:proofErr w:type="spellStart"/>
      <w:proofErr w:type="gram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2004.</w:t>
      </w:r>
    </w:p>
    <w:p w:rsidR="002E63FF" w:rsidRPr="000F04D3" w:rsidRDefault="002E63FF" w:rsidP="00B10DAF">
      <w:pPr>
        <w:numPr>
          <w:ilvl w:val="0"/>
          <w:numId w:val="8"/>
        </w:numPr>
        <w:spacing w:line="177" w:lineRule="atLeast"/>
        <w:rPr>
          <w:sz w:val="20"/>
          <w:szCs w:val="20"/>
        </w:rPr>
      </w:pPr>
      <w:proofErr w:type="spellStart"/>
      <w:r w:rsidRPr="000F04D3">
        <w:rPr>
          <w:sz w:val="20"/>
          <w:szCs w:val="20"/>
        </w:rPr>
        <w:t>Поселягин</w:t>
      </w:r>
      <w:proofErr w:type="spellEnd"/>
      <w:r w:rsidRPr="000F04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Николай. </w:t>
      </w:r>
      <w:r w:rsidRPr="000F04D3">
        <w:rPr>
          <w:sz w:val="20"/>
          <w:szCs w:val="20"/>
        </w:rPr>
        <w:t>Антропологический поворот в российских гуманитарных науках</w:t>
      </w:r>
      <w:hyperlink r:id="rId23" w:history="1">
        <w:r>
          <w:rPr>
            <w:sz w:val="20"/>
            <w:szCs w:val="20"/>
          </w:rPr>
          <w:t>/ НЛО,</w:t>
        </w:r>
        <w:r w:rsidRPr="000F04D3">
          <w:rPr>
            <w:sz w:val="20"/>
            <w:szCs w:val="20"/>
          </w:rPr>
          <w:t xml:space="preserve"> 2012, №113</w:t>
        </w:r>
      </w:hyperlink>
      <w:r w:rsidRPr="000F04D3">
        <w:rPr>
          <w:sz w:val="20"/>
          <w:szCs w:val="20"/>
        </w:rPr>
        <w:t xml:space="preserve"> </w:t>
      </w:r>
    </w:p>
    <w:p w:rsidR="002E63FF" w:rsidRDefault="002E63FF" w:rsidP="002E63FF">
      <w:pPr>
        <w:pStyle w:val="2"/>
        <w:rPr>
          <w:i/>
        </w:rPr>
      </w:pPr>
    </w:p>
    <w:p w:rsidR="002E63FF" w:rsidRDefault="002E63FF" w:rsidP="002E63FF">
      <w:pPr>
        <w:pStyle w:val="2"/>
        <w:rPr>
          <w:i/>
        </w:rPr>
      </w:pPr>
    </w:p>
    <w:p w:rsidR="002E63FF" w:rsidRPr="005377C6" w:rsidRDefault="002E63FF" w:rsidP="002E63FF">
      <w:pPr>
        <w:pStyle w:val="2"/>
        <w:rPr>
          <w:i/>
        </w:rPr>
      </w:pPr>
      <w:bookmarkStart w:id="11" w:name="_Toc498554296"/>
      <w:r w:rsidRPr="000F04D3">
        <w:rPr>
          <w:i/>
        </w:rPr>
        <w:t xml:space="preserve">Обязательный список литературы для </w:t>
      </w:r>
      <w:r>
        <w:rPr>
          <w:i/>
        </w:rPr>
        <w:t xml:space="preserve">бакалавров </w:t>
      </w:r>
      <w:r w:rsidRPr="000F04D3">
        <w:rPr>
          <w:i/>
        </w:rPr>
        <w:t>кафедры философской антропологии</w:t>
      </w:r>
      <w:bookmarkEnd w:id="11"/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>2 курс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6E1570">
        <w:rPr>
          <w:sz w:val="20"/>
          <w:szCs w:val="20"/>
        </w:rPr>
        <w:t>Пинкер</w:t>
      </w:r>
      <w:proofErr w:type="spellEnd"/>
      <w:r w:rsidRPr="006E1570">
        <w:rPr>
          <w:sz w:val="20"/>
          <w:szCs w:val="20"/>
        </w:rPr>
        <w:t xml:space="preserve"> С. Язык как инстинкт. М., 2009.</w:t>
      </w:r>
    </w:p>
    <w:p w:rsidR="002E63FF" w:rsidRPr="006E1570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Pr="0017070F">
        <w:rPr>
          <w:sz w:val="20"/>
          <w:szCs w:val="20"/>
        </w:rPr>
        <w:t>Чалмерс</w:t>
      </w:r>
      <w:proofErr w:type="spellEnd"/>
      <w:r>
        <w:rPr>
          <w:sz w:val="20"/>
          <w:szCs w:val="20"/>
        </w:rPr>
        <w:t xml:space="preserve"> Д. Сознающий ум: в поисках фундаментальной теории. М., 2013.</w:t>
      </w:r>
    </w:p>
    <w:p w:rsidR="002E63FF" w:rsidRPr="006E1570" w:rsidRDefault="002E63FF" w:rsidP="002E63FF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3.П</w:t>
      </w:r>
      <w:r w:rsidRPr="006E1570">
        <w:rPr>
          <w:sz w:val="20"/>
          <w:szCs w:val="20"/>
        </w:rPr>
        <w:t>оршнев</w:t>
      </w:r>
      <w:r>
        <w:rPr>
          <w:sz w:val="20"/>
          <w:szCs w:val="20"/>
        </w:rPr>
        <w:t xml:space="preserve"> Б.</w:t>
      </w:r>
      <w:r w:rsidRPr="006E1570">
        <w:rPr>
          <w:sz w:val="20"/>
          <w:szCs w:val="20"/>
        </w:rPr>
        <w:t xml:space="preserve"> </w:t>
      </w:r>
      <w:r w:rsidRPr="006E1570">
        <w:rPr>
          <w:iCs/>
          <w:sz w:val="20"/>
          <w:szCs w:val="20"/>
        </w:rPr>
        <w:t>О начале человеческой истории. М. 2006.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6E1570">
        <w:rPr>
          <w:sz w:val="20"/>
          <w:szCs w:val="20"/>
        </w:rPr>
        <w:t>Бородай Ю. Эротика, смерть, табу. М., 1996.</w:t>
      </w:r>
    </w:p>
    <w:p w:rsidR="002E63FF" w:rsidRDefault="002E63FF" w:rsidP="002E63FF">
      <w:pPr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>3 курс</w:t>
      </w:r>
    </w:p>
    <w:p w:rsidR="002E63FF" w:rsidRDefault="002E63FF" w:rsidP="002E63FF">
      <w:pPr>
        <w:jc w:val="both"/>
        <w:rPr>
          <w:sz w:val="20"/>
          <w:szCs w:val="20"/>
          <w:u w:val="single"/>
        </w:rPr>
      </w:pPr>
    </w:p>
    <w:p w:rsidR="002E63FF" w:rsidRPr="00D0406E" w:rsidRDefault="002E63FF" w:rsidP="00B10DAF">
      <w:pPr>
        <w:numPr>
          <w:ilvl w:val="0"/>
          <w:numId w:val="6"/>
        </w:numPr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 Э. Картезианские размышления, М., 2006</w:t>
      </w:r>
    </w:p>
    <w:p w:rsidR="002E63FF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Н.Я. Язык и мышление Л., 1932</w:t>
      </w:r>
    </w:p>
    <w:p w:rsidR="002E63FF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Ж. Логика смысла, М., 1998</w:t>
      </w:r>
    </w:p>
    <w:p w:rsidR="002E63FF" w:rsidRPr="000F04D3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0F04D3">
        <w:rPr>
          <w:sz w:val="20"/>
          <w:szCs w:val="20"/>
        </w:rPr>
        <w:t>Дескола</w:t>
      </w:r>
      <w:proofErr w:type="spellEnd"/>
      <w:r w:rsidRPr="000F04D3">
        <w:rPr>
          <w:sz w:val="20"/>
          <w:szCs w:val="20"/>
        </w:rPr>
        <w:t xml:space="preserve"> Ф. По ту сторону природы и культуры / Перевод с франц. под общей редакцией С. Рындина. — М.: Новое литературное обозрение, 2012.</w:t>
      </w:r>
    </w:p>
    <w:p w:rsidR="002E63FF" w:rsidRDefault="002E63FF" w:rsidP="002E63FF">
      <w:pPr>
        <w:ind w:left="360"/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 xml:space="preserve">4 курс </w:t>
      </w:r>
    </w:p>
    <w:p w:rsidR="002E63FF" w:rsidRDefault="002E63FF" w:rsidP="002E63FF">
      <w:pPr>
        <w:jc w:val="both"/>
        <w:rPr>
          <w:sz w:val="20"/>
          <w:szCs w:val="20"/>
          <w:u w:val="single"/>
        </w:rPr>
      </w:pP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Хайдеггер М. Основные проблемы феноменологии, </w:t>
      </w:r>
      <w:proofErr w:type="spellStart"/>
      <w:proofErr w:type="gram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2001.</w:t>
      </w: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Жан-Мари Шеффер. Конец исключительности человека. М., 2010</w:t>
      </w: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Сартр Ж.-П. </w:t>
      </w:r>
      <w:r w:rsidRPr="00FE5833">
        <w:rPr>
          <w:bCs/>
          <w:color w:val="000000"/>
          <w:sz w:val="20"/>
          <w:szCs w:val="20"/>
        </w:rPr>
        <w:t>Воображаемое. Феноменологическая психология воображения. М</w:t>
      </w:r>
      <w:r w:rsidRPr="006C20BA">
        <w:rPr>
          <w:sz w:val="20"/>
          <w:szCs w:val="20"/>
        </w:rPr>
        <w:t>., 2001</w:t>
      </w:r>
    </w:p>
    <w:p w:rsidR="002E63FF" w:rsidRPr="006C20BA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FE5833">
        <w:rPr>
          <w:sz w:val="20"/>
          <w:szCs w:val="20"/>
        </w:rPr>
        <w:t>Хайдеггер</w:t>
      </w:r>
      <w:r>
        <w:rPr>
          <w:sz w:val="20"/>
          <w:szCs w:val="20"/>
        </w:rPr>
        <w:t xml:space="preserve"> М. Кант и проблемы метафизики, М., 1997.</w:t>
      </w:r>
      <w:r w:rsidRPr="000F04D3">
        <w:rPr>
          <w:sz w:val="20"/>
          <w:szCs w:val="20"/>
        </w:rPr>
        <w:t xml:space="preserve"> </w:t>
      </w:r>
    </w:p>
    <w:p w:rsidR="002E63FF" w:rsidRDefault="002E63FF" w:rsidP="002E63FF">
      <w:pPr>
        <w:pStyle w:val="2"/>
        <w:rPr>
          <w:i/>
        </w:rPr>
      </w:pPr>
    </w:p>
    <w:p w:rsidR="002E63FF" w:rsidRPr="003249F3" w:rsidRDefault="002E63FF" w:rsidP="002E63FF">
      <w:pPr>
        <w:pStyle w:val="2"/>
        <w:rPr>
          <w:i/>
        </w:rPr>
      </w:pPr>
      <w:bookmarkStart w:id="12" w:name="_Toc498554297"/>
      <w:r w:rsidRPr="003249F3">
        <w:rPr>
          <w:i/>
        </w:rPr>
        <w:t>Список научных журналов для составления аналитического обзора</w:t>
      </w:r>
      <w:bookmarkEnd w:id="12"/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Логос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Вестник МГУ</w:t>
      </w:r>
      <w:r>
        <w:rPr>
          <w:bCs/>
          <w:color w:val="000000"/>
          <w:szCs w:val="20"/>
        </w:rPr>
        <w:t>. Философия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Вопросы философии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Философские науки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Человек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Философия и культура</w:t>
      </w:r>
    </w:p>
    <w:p w:rsidR="002E63FF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Философия хозяйства</w:t>
      </w:r>
    </w:p>
    <w:p w:rsidR="002E63FF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proofErr w:type="spellStart"/>
      <w:r>
        <w:rPr>
          <w:bCs/>
          <w:color w:val="000000"/>
          <w:szCs w:val="20"/>
        </w:rPr>
        <w:t>Человек.ру</w:t>
      </w:r>
      <w:proofErr w:type="spellEnd"/>
    </w:p>
    <w:p w:rsidR="00D57594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Философская антропология</w:t>
      </w:r>
    </w:p>
    <w:p w:rsidR="00D57594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Вестник РХГА</w:t>
      </w:r>
    </w:p>
    <w:p w:rsidR="00D57594" w:rsidRPr="003249F3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Философия хозяйства</w:t>
      </w:r>
    </w:p>
    <w:p w:rsidR="002E63FF" w:rsidRPr="003249F3" w:rsidRDefault="002E63FF" w:rsidP="002E63FF">
      <w:pPr>
        <w:pStyle w:val="a3"/>
        <w:rPr>
          <w:b/>
          <w:bCs/>
          <w:i/>
          <w:sz w:val="28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Default="002E63FF" w:rsidP="002E63FF"/>
    <w:p w:rsidR="002848D5" w:rsidRDefault="002848D5"/>
    <w:sectPr w:rsidR="002848D5" w:rsidSect="002848D5">
      <w:headerReference w:type="even" r:id="rId24"/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F1" w:rsidRDefault="00737BF1" w:rsidP="002E63FF">
      <w:r>
        <w:separator/>
      </w:r>
    </w:p>
  </w:endnote>
  <w:endnote w:type="continuationSeparator" w:id="0">
    <w:p w:rsidR="00737BF1" w:rsidRDefault="00737BF1" w:rsidP="002E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F1" w:rsidRDefault="00737BF1" w:rsidP="002E63FF">
      <w:r>
        <w:separator/>
      </w:r>
    </w:p>
  </w:footnote>
  <w:footnote w:type="continuationSeparator" w:id="0">
    <w:p w:rsidR="00737BF1" w:rsidRDefault="00737BF1" w:rsidP="002E63FF">
      <w:r>
        <w:continuationSeparator/>
      </w:r>
    </w:p>
  </w:footnote>
  <w:footnote w:id="1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Плеснер Х. Ступени органического и человек. – Примечания в кн.: Проблема человека в западной философии М.: Прогресс, 1988, С. 98.</w:t>
      </w:r>
    </w:p>
  </w:footnote>
  <w:footnote w:id="2">
    <w:p w:rsidR="00920569" w:rsidRPr="00AA02BC" w:rsidRDefault="00920569" w:rsidP="002E63FF">
      <w:pPr>
        <w:pStyle w:val="af2"/>
      </w:pPr>
      <w:r w:rsidRPr="00AA02BC">
        <w:rPr>
          <w:rStyle w:val="af4"/>
        </w:rPr>
        <w:footnoteRef/>
      </w:r>
      <w:r w:rsidRPr="00AA02BC">
        <w:t xml:space="preserve"> </w:t>
      </w:r>
      <w:proofErr w:type="spellStart"/>
      <w:r w:rsidRPr="00AA02BC">
        <w:rPr>
          <w:bCs/>
        </w:rPr>
        <w:t>Клягин</w:t>
      </w:r>
      <w:proofErr w:type="spellEnd"/>
      <w:r w:rsidRPr="00AA02BC">
        <w:rPr>
          <w:bCs/>
        </w:rPr>
        <w:t xml:space="preserve"> Н.В. Происхождение цивилизации (социально–философский аспект). М., 1996. </w:t>
      </w:r>
    </w:p>
  </w:footnote>
  <w:footnote w:id="3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>
        <w:t>Бибихин</w:t>
      </w:r>
      <w:proofErr w:type="spellEnd"/>
      <w:r>
        <w:t xml:space="preserve"> В. Философия языка.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2007. С. 32.</w:t>
      </w:r>
    </w:p>
  </w:footnote>
  <w:footnote w:id="4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2006. С. 233.</w:t>
      </w:r>
    </w:p>
  </w:footnote>
  <w:footnote w:id="5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>
        <w:t>Витгенштейн</w:t>
      </w:r>
      <w:proofErr w:type="spellEnd"/>
      <w:r>
        <w:t xml:space="preserve"> Л. Философские работы. Ч.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., 1994. С. 73.</w:t>
      </w:r>
    </w:p>
  </w:footnote>
  <w:footnote w:id="6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317.</w:t>
      </w:r>
    </w:p>
  </w:footnote>
  <w:footnote w:id="7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445.</w:t>
      </w:r>
    </w:p>
  </w:footnote>
  <w:footnote w:id="8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Основные проблемы феноменологии. </w:t>
      </w:r>
      <w:proofErr w:type="spellStart"/>
      <w:proofErr w:type="gramStart"/>
      <w:r>
        <w:t>Спб</w:t>
      </w:r>
      <w:proofErr w:type="spellEnd"/>
      <w:r>
        <w:t>.,</w:t>
      </w:r>
      <w:proofErr w:type="gramEnd"/>
      <w:r>
        <w:t xml:space="preserve"> 2001. С. 211-212.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69" w:rsidRDefault="00920569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20569" w:rsidRDefault="00920569" w:rsidP="002848D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569" w:rsidRDefault="00920569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F561F">
      <w:rPr>
        <w:rStyle w:val="af1"/>
        <w:noProof/>
      </w:rPr>
      <w:t>4</w:t>
    </w:r>
    <w:r>
      <w:rPr>
        <w:rStyle w:val="af1"/>
      </w:rPr>
      <w:fldChar w:fldCharType="end"/>
    </w:r>
  </w:p>
  <w:p w:rsidR="00920569" w:rsidRDefault="00920569" w:rsidP="002848D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6966"/>
    <w:multiLevelType w:val="hybridMultilevel"/>
    <w:tmpl w:val="405EC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C190899"/>
    <w:multiLevelType w:val="hybridMultilevel"/>
    <w:tmpl w:val="966A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4D9F"/>
    <w:multiLevelType w:val="hybridMultilevel"/>
    <w:tmpl w:val="03A42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342E9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C4D82"/>
    <w:multiLevelType w:val="hybridMultilevel"/>
    <w:tmpl w:val="80E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ED4BBC"/>
    <w:multiLevelType w:val="hybridMultilevel"/>
    <w:tmpl w:val="254E937A"/>
    <w:lvl w:ilvl="0" w:tplc="A8369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AE706ED"/>
    <w:multiLevelType w:val="hybridMultilevel"/>
    <w:tmpl w:val="BB2A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4D3E5B"/>
    <w:multiLevelType w:val="hybridMultilevel"/>
    <w:tmpl w:val="E606F710"/>
    <w:lvl w:ilvl="0" w:tplc="646E59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36D21D6"/>
    <w:multiLevelType w:val="hybridMultilevel"/>
    <w:tmpl w:val="D784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7238CB"/>
    <w:multiLevelType w:val="hybridMultilevel"/>
    <w:tmpl w:val="C97880BE"/>
    <w:lvl w:ilvl="0" w:tplc="1FC88924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6F8464CB"/>
    <w:multiLevelType w:val="hybridMultilevel"/>
    <w:tmpl w:val="6506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E68F6"/>
    <w:multiLevelType w:val="hybridMultilevel"/>
    <w:tmpl w:val="8FAE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625835"/>
    <w:multiLevelType w:val="hybridMultilevel"/>
    <w:tmpl w:val="431C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3D74E3"/>
    <w:multiLevelType w:val="hybridMultilevel"/>
    <w:tmpl w:val="ED9E4428"/>
    <w:lvl w:ilvl="0" w:tplc="F40AE3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CF4D0E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FF"/>
    <w:rsid w:val="00051789"/>
    <w:rsid w:val="00063EDE"/>
    <w:rsid w:val="000808AC"/>
    <w:rsid w:val="000F0390"/>
    <w:rsid w:val="00211A72"/>
    <w:rsid w:val="00212681"/>
    <w:rsid w:val="002848D5"/>
    <w:rsid w:val="002C41B1"/>
    <w:rsid w:val="002E63FF"/>
    <w:rsid w:val="002F561F"/>
    <w:rsid w:val="003E4AD4"/>
    <w:rsid w:val="00513A05"/>
    <w:rsid w:val="0054391D"/>
    <w:rsid w:val="00737BF1"/>
    <w:rsid w:val="00884DBB"/>
    <w:rsid w:val="008B5CD4"/>
    <w:rsid w:val="008B7C23"/>
    <w:rsid w:val="00920569"/>
    <w:rsid w:val="00975830"/>
    <w:rsid w:val="00A47C41"/>
    <w:rsid w:val="00A813D8"/>
    <w:rsid w:val="00AA01CD"/>
    <w:rsid w:val="00AD7AA0"/>
    <w:rsid w:val="00B10DAF"/>
    <w:rsid w:val="00B22C0E"/>
    <w:rsid w:val="00BA3C4B"/>
    <w:rsid w:val="00BE4168"/>
    <w:rsid w:val="00CC31CB"/>
    <w:rsid w:val="00D239C4"/>
    <w:rsid w:val="00D376BC"/>
    <w:rsid w:val="00D57594"/>
    <w:rsid w:val="00E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5E92-37BF-4001-A96C-05676C1A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FF"/>
    <w:pPr>
      <w:keepNext/>
      <w:jc w:val="both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E63FF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E63FF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63FF"/>
    <w:pPr>
      <w:keepNext/>
      <w:ind w:firstLine="720"/>
      <w:jc w:val="center"/>
      <w:outlineLvl w:val="5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F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6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3F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E63FF"/>
    <w:pPr>
      <w:ind w:firstLine="709"/>
      <w:jc w:val="both"/>
    </w:pPr>
    <w:rPr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2E63FF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rsid w:val="002E63F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rsid w:val="002E63F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rsid w:val="002E63FF"/>
    <w:pPr>
      <w:spacing w:after="120"/>
    </w:pPr>
  </w:style>
  <w:style w:type="character" w:customStyle="1" w:styleId="a6">
    <w:name w:val="Основной текст Знак"/>
    <w:basedOn w:val="a0"/>
    <w:link w:val="a5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6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E63FF"/>
    <w:pPr>
      <w:ind w:firstLine="72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2E63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2E63FF"/>
    <w:pPr>
      <w:ind w:firstLine="200"/>
    </w:pPr>
    <w:rPr>
      <w:rFonts w:ascii="Arial Unicode MS" w:eastAsia="Arial Unicode MS" w:hAnsi="Arial Unicode MS" w:cs="Arial Unicode MS"/>
      <w:color w:val="000000"/>
    </w:rPr>
  </w:style>
  <w:style w:type="character" w:styleId="aa">
    <w:name w:val="Hyperlink"/>
    <w:basedOn w:val="a0"/>
    <w:uiPriority w:val="99"/>
    <w:rsid w:val="002E63FF"/>
    <w:rPr>
      <w:color w:val="0000FF"/>
      <w:u w:val="single"/>
    </w:rPr>
  </w:style>
  <w:style w:type="paragraph" w:styleId="ab">
    <w:name w:val="endnote text"/>
    <w:basedOn w:val="a"/>
    <w:link w:val="ac"/>
    <w:semiHidden/>
    <w:rsid w:val="002E63F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E6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E63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FF"/>
  </w:style>
  <w:style w:type="paragraph" w:styleId="11">
    <w:name w:val="toc 1"/>
    <w:basedOn w:val="a"/>
    <w:next w:val="a"/>
    <w:autoRedefine/>
    <w:uiPriority w:val="39"/>
    <w:rsid w:val="002E63FF"/>
  </w:style>
  <w:style w:type="paragraph" w:styleId="21">
    <w:name w:val="toc 2"/>
    <w:basedOn w:val="a"/>
    <w:next w:val="a"/>
    <w:autoRedefine/>
    <w:uiPriority w:val="39"/>
    <w:rsid w:val="002E63FF"/>
    <w:pPr>
      <w:ind w:left="240"/>
    </w:pPr>
  </w:style>
  <w:style w:type="paragraph" w:styleId="af2">
    <w:name w:val="footnote text"/>
    <w:basedOn w:val="a"/>
    <w:link w:val="af3"/>
    <w:semiHidden/>
    <w:rsid w:val="002E63FF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2E63FF"/>
    <w:rPr>
      <w:vertAlign w:val="superscript"/>
    </w:rPr>
  </w:style>
  <w:style w:type="paragraph" w:customStyle="1" w:styleId="western">
    <w:name w:val="western"/>
    <w:basedOn w:val="a"/>
    <w:rsid w:val="002E63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3FF"/>
  </w:style>
  <w:style w:type="character" w:customStyle="1" w:styleId="info2">
    <w:name w:val="info2"/>
    <w:basedOn w:val="a0"/>
    <w:rsid w:val="002E63FF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5">
    <w:name w:val="Balloon Text"/>
    <w:basedOn w:val="a"/>
    <w:link w:val="af6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3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E63FF"/>
    <w:pPr>
      <w:ind w:left="720"/>
      <w:contextualSpacing/>
    </w:pPr>
  </w:style>
  <w:style w:type="paragraph" w:customStyle="1" w:styleId="12">
    <w:name w:val="Абзац списка1"/>
    <w:basedOn w:val="a"/>
    <w:rsid w:val="002E63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2F56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7%D0%B0%D1%85%D0%B5%D1%80-%D0%9C%D0%B0%D0%B7%D0%BE%D1%85" TargetMode="External"/><Relationship Id="rId18" Type="http://schemas.openxmlformats.org/officeDocument/2006/relationships/hyperlink" Target="http://ru.wikipedia.org/wiki/%D0%A4%D1%80%D0%B5%D0%B9%D0%B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lato.stanford.ed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u.wikipedia.org/wiki/%D0%94%D0%B5%D0%BB%D1%91%D0%B7" TargetMode="External"/><Relationship Id="rId17" Type="http://schemas.openxmlformats.org/officeDocument/2006/relationships/hyperlink" Target="http://ru.wikipedia.org/wiki/%D0%A4%D0%B5%D1%82%D0%B8%D1%88%D0%B8%D0%B7%D0%BC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1%80%D0%B5%D0%B9%D0%B4" TargetMode="External"/><Relationship Id="rId20" Type="http://schemas.openxmlformats.org/officeDocument/2006/relationships/hyperlink" Target="http://bukinist.aga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ropolog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0%D0%B7%D0%BE%D1%85%D0%B8%D0%B7%D0%BC" TargetMode="External"/><Relationship Id="rId23" Type="http://schemas.openxmlformats.org/officeDocument/2006/relationships/hyperlink" Target="http://magazines.russ.ru/nlo/2012/113/" TargetMode="External"/><Relationship Id="rId10" Type="http://schemas.openxmlformats.org/officeDocument/2006/relationships/hyperlink" Target="http://www.synergia-isa.ru" TargetMode="External"/><Relationship Id="rId19" Type="http://schemas.openxmlformats.org/officeDocument/2006/relationships/hyperlink" Target="http://ru.wikipedia.org/wiki/%D0%A4%D1%80%D0%B5%D0%B9%D0%B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A4%D1%80%D0%B5%D0%B9%D0%B4" TargetMode="External"/><Relationship Id="rId22" Type="http://schemas.openxmlformats.org/officeDocument/2006/relationships/hyperlink" Target="http://www.iep.utm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10184</Words>
  <Characters>58053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NB Asus</cp:lastModifiedBy>
  <cp:revision>23</cp:revision>
  <dcterms:created xsi:type="dcterms:W3CDTF">2016-09-23T12:48:00Z</dcterms:created>
  <dcterms:modified xsi:type="dcterms:W3CDTF">2018-09-09T21:02:00Z</dcterms:modified>
</cp:coreProperties>
</file>