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B67" w:rsidRDefault="00652B67" w:rsidP="00652B67">
      <w:pPr>
        <w:jc w:val="center"/>
        <w:rPr>
          <w:b/>
          <w:i/>
          <w:color w:val="000000"/>
          <w:sz w:val="27"/>
          <w:szCs w:val="27"/>
        </w:rPr>
      </w:pPr>
      <w:r w:rsidRPr="00993E8D">
        <w:rPr>
          <w:b/>
          <w:i/>
          <w:color w:val="000000"/>
          <w:sz w:val="27"/>
          <w:szCs w:val="27"/>
        </w:rPr>
        <w:t>Кафедра философской антропологии</w:t>
      </w:r>
    </w:p>
    <w:p w:rsidR="00144141" w:rsidRPr="00993E8D" w:rsidRDefault="00144141" w:rsidP="00652B67">
      <w:pPr>
        <w:jc w:val="center"/>
        <w:rPr>
          <w:b/>
          <w:i/>
          <w:color w:val="000000"/>
          <w:sz w:val="27"/>
          <w:szCs w:val="27"/>
        </w:rPr>
      </w:pPr>
    </w:p>
    <w:p w:rsidR="00652B67" w:rsidRDefault="00652B67" w:rsidP="00652B67">
      <w:pPr>
        <w:jc w:val="center"/>
        <w:rPr>
          <w:b/>
          <w:i/>
          <w:color w:val="000000"/>
          <w:sz w:val="27"/>
          <w:szCs w:val="27"/>
        </w:rPr>
      </w:pPr>
      <w:r w:rsidRPr="00993E8D">
        <w:rPr>
          <w:b/>
          <w:i/>
          <w:color w:val="000000"/>
          <w:sz w:val="27"/>
          <w:szCs w:val="27"/>
        </w:rPr>
        <w:t>ВКР 2018</w:t>
      </w:r>
    </w:p>
    <w:p w:rsidR="00144141" w:rsidRPr="00993E8D" w:rsidRDefault="00144141" w:rsidP="00652B67">
      <w:pPr>
        <w:jc w:val="center"/>
        <w:rPr>
          <w:b/>
          <w:i/>
          <w:color w:val="000000"/>
          <w:sz w:val="27"/>
          <w:szCs w:val="27"/>
        </w:rPr>
      </w:pPr>
    </w:p>
    <w:p w:rsidR="00652B67" w:rsidRDefault="00652B67" w:rsidP="00652B67">
      <w:pPr>
        <w:jc w:val="center"/>
        <w:rPr>
          <w:b/>
          <w:color w:val="000000"/>
          <w:sz w:val="27"/>
          <w:szCs w:val="27"/>
        </w:rPr>
      </w:pPr>
      <w:r w:rsidRPr="00107CC7">
        <w:rPr>
          <w:b/>
          <w:color w:val="000000"/>
          <w:sz w:val="27"/>
          <w:szCs w:val="27"/>
        </w:rPr>
        <w:t>Направление подготовки бакалавров «Философия»</w:t>
      </w:r>
    </w:p>
    <w:p w:rsidR="00144141" w:rsidRPr="00107CC7" w:rsidRDefault="00144141" w:rsidP="00652B67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30"/>
        <w:gridCol w:w="4258"/>
        <w:gridCol w:w="3368"/>
      </w:tblGrid>
      <w:tr w:rsidR="00993E8D" w:rsidTr="00AF2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993E8D" w:rsidRDefault="00993E8D" w:rsidP="00107CC7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258" w:type="dxa"/>
          </w:tcPr>
          <w:p w:rsidR="00993E8D" w:rsidRDefault="00993E8D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993E8D" w:rsidRDefault="00993E8D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993E8D" w:rsidTr="00AF2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993E8D" w:rsidRDefault="00993E8D" w:rsidP="00993E8D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Гаврилова Элеонора Валерьевна</w:t>
            </w:r>
          </w:p>
        </w:tc>
        <w:tc>
          <w:tcPr>
            <w:tcW w:w="4258" w:type="dxa"/>
          </w:tcPr>
          <w:p w:rsidR="00993E8D" w:rsidRDefault="00993E8D" w:rsidP="00993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Сукцессивное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 </w:t>
            </w:r>
            <w:proofErr w:type="spellStart"/>
            <w:r>
              <w:rPr>
                <w:color w:val="000000"/>
                <w:sz w:val="27"/>
                <w:szCs w:val="27"/>
              </w:rPr>
              <w:t>симультатное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восприятие реальности и </w:t>
            </w:r>
            <w:proofErr w:type="spellStart"/>
            <w:r>
              <w:rPr>
                <w:color w:val="000000"/>
                <w:sz w:val="27"/>
                <w:szCs w:val="27"/>
              </w:rPr>
              <w:t>сноведения</w:t>
            </w:r>
            <w:proofErr w:type="spellEnd"/>
            <w:r w:rsidR="00226424"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3368" w:type="dxa"/>
          </w:tcPr>
          <w:p w:rsidR="00993E8D" w:rsidRDefault="00993E8D" w:rsidP="00993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д.филол.н</w:t>
            </w:r>
            <w:proofErr w:type="spellEnd"/>
            <w:r>
              <w:rPr>
                <w:color w:val="000000"/>
                <w:sz w:val="27"/>
                <w:szCs w:val="27"/>
              </w:rPr>
              <w:t>, проф. Руднев В. П.</w:t>
            </w:r>
          </w:p>
        </w:tc>
      </w:tr>
      <w:tr w:rsidR="00993E8D" w:rsidTr="00AF2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993E8D" w:rsidRDefault="00993E8D" w:rsidP="00993E8D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Захаренко Маргарита Владимировна</w:t>
            </w:r>
          </w:p>
        </w:tc>
        <w:tc>
          <w:tcPr>
            <w:tcW w:w="4258" w:type="dxa"/>
          </w:tcPr>
          <w:p w:rsidR="00993E8D" w:rsidRDefault="00993E8D" w:rsidP="00993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«Нормальность» разума в условиях смены смыслового пространства</w:t>
            </w:r>
          </w:p>
        </w:tc>
        <w:tc>
          <w:tcPr>
            <w:tcW w:w="3368" w:type="dxa"/>
          </w:tcPr>
          <w:p w:rsidR="00993E8D" w:rsidRDefault="00993E8D" w:rsidP="00993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>, проф. Пономарева Г.М.</w:t>
            </w:r>
          </w:p>
        </w:tc>
      </w:tr>
      <w:tr w:rsidR="00993E8D" w:rsidTr="00AF2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:rsidR="00993E8D" w:rsidRDefault="00993E8D" w:rsidP="00993E8D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Пестинова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Анастасия Валерьевна</w:t>
            </w:r>
          </w:p>
        </w:tc>
        <w:tc>
          <w:tcPr>
            <w:tcW w:w="4258" w:type="dxa"/>
          </w:tcPr>
          <w:p w:rsidR="00993E8D" w:rsidRDefault="00993E8D" w:rsidP="00993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Человек и «единственный»: </w:t>
            </w:r>
            <w:proofErr w:type="spellStart"/>
            <w:r>
              <w:rPr>
                <w:color w:val="000000"/>
                <w:sz w:val="27"/>
                <w:szCs w:val="27"/>
              </w:rPr>
              <w:t>интерпритация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философских идей Ф. Ницше и М. </w:t>
            </w:r>
            <w:proofErr w:type="spellStart"/>
            <w:r>
              <w:rPr>
                <w:color w:val="000000"/>
                <w:sz w:val="27"/>
                <w:szCs w:val="27"/>
              </w:rPr>
              <w:t>Штирнера</w:t>
            </w:r>
            <w:proofErr w:type="spellEnd"/>
          </w:p>
        </w:tc>
        <w:tc>
          <w:tcPr>
            <w:tcW w:w="3368" w:type="dxa"/>
          </w:tcPr>
          <w:p w:rsidR="00993E8D" w:rsidRDefault="00993E8D" w:rsidP="00993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>
              <w:rPr>
                <w:color w:val="000000"/>
                <w:sz w:val="27"/>
                <w:szCs w:val="27"/>
              </w:rPr>
              <w:t>Албакова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Ф. Ю.</w:t>
            </w:r>
          </w:p>
        </w:tc>
      </w:tr>
    </w:tbl>
    <w:p w:rsidR="00993E8D" w:rsidRDefault="00993E8D" w:rsidP="00993E8D">
      <w:pPr>
        <w:rPr>
          <w:color w:val="000000"/>
          <w:sz w:val="27"/>
          <w:szCs w:val="27"/>
        </w:rPr>
      </w:pPr>
    </w:p>
    <w:p w:rsidR="00144141" w:rsidRDefault="00144141" w:rsidP="00993E8D">
      <w:pPr>
        <w:rPr>
          <w:color w:val="000000"/>
          <w:sz w:val="27"/>
          <w:szCs w:val="27"/>
        </w:rPr>
      </w:pPr>
    </w:p>
    <w:p w:rsidR="00993E8D" w:rsidRDefault="00993E8D" w:rsidP="00652B67">
      <w:pPr>
        <w:jc w:val="center"/>
        <w:rPr>
          <w:b/>
          <w:color w:val="000000"/>
          <w:sz w:val="27"/>
          <w:szCs w:val="27"/>
        </w:rPr>
      </w:pPr>
      <w:r w:rsidRPr="00107CC7">
        <w:rPr>
          <w:b/>
          <w:color w:val="000000"/>
          <w:sz w:val="27"/>
          <w:szCs w:val="27"/>
        </w:rPr>
        <w:t>Нап</w:t>
      </w:r>
      <w:r w:rsidR="00144141">
        <w:rPr>
          <w:b/>
          <w:color w:val="000000"/>
          <w:sz w:val="27"/>
          <w:szCs w:val="27"/>
        </w:rPr>
        <w:t>равление подготовки магистров «</w:t>
      </w:r>
      <w:r w:rsidRPr="00107CC7">
        <w:rPr>
          <w:b/>
          <w:color w:val="000000"/>
          <w:sz w:val="27"/>
          <w:szCs w:val="27"/>
        </w:rPr>
        <w:t>Классическая и современная философия»</w:t>
      </w:r>
    </w:p>
    <w:p w:rsidR="00144141" w:rsidRPr="00107CC7" w:rsidRDefault="00144141" w:rsidP="00652B67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3242C2" w:rsidTr="00226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52B67" w:rsidRDefault="00652B67" w:rsidP="00107CC7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652B67" w:rsidRDefault="00652B67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652B67" w:rsidRDefault="00652B67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3242C2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52B67" w:rsidRDefault="00652B67" w:rsidP="00652B6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Наумов Никита Геннадьевич</w:t>
            </w:r>
          </w:p>
        </w:tc>
        <w:tc>
          <w:tcPr>
            <w:tcW w:w="4394" w:type="dxa"/>
          </w:tcPr>
          <w:p w:rsidR="00652B67" w:rsidRDefault="00652B67" w:rsidP="00652B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Психоанализ вещей в французской антропологии: концепции Ж. </w:t>
            </w:r>
            <w:proofErr w:type="spellStart"/>
            <w:r>
              <w:rPr>
                <w:color w:val="000000"/>
                <w:sz w:val="27"/>
                <w:szCs w:val="27"/>
              </w:rPr>
              <w:t>Лакана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 Ж.-П. Сартра</w:t>
            </w:r>
          </w:p>
        </w:tc>
        <w:tc>
          <w:tcPr>
            <w:tcW w:w="3260" w:type="dxa"/>
          </w:tcPr>
          <w:p w:rsidR="00652B67" w:rsidRDefault="00652B67" w:rsidP="00652B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3242C2" w:rsidTr="00226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3242C2" w:rsidRDefault="003242C2" w:rsidP="00652B6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Проскуряков Али </w:t>
            </w:r>
            <w:proofErr w:type="spellStart"/>
            <w:r>
              <w:rPr>
                <w:color w:val="000000"/>
                <w:sz w:val="27"/>
                <w:szCs w:val="27"/>
              </w:rPr>
              <w:t>Дайгибович</w:t>
            </w:r>
            <w:proofErr w:type="spellEnd"/>
          </w:p>
        </w:tc>
        <w:tc>
          <w:tcPr>
            <w:tcW w:w="4394" w:type="dxa"/>
          </w:tcPr>
          <w:p w:rsidR="003242C2" w:rsidRDefault="003242C2" w:rsidP="00652B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Концепт бессознательного в теории кино Ж. </w:t>
            </w:r>
            <w:proofErr w:type="spellStart"/>
            <w:r>
              <w:rPr>
                <w:color w:val="000000"/>
                <w:sz w:val="27"/>
                <w:szCs w:val="27"/>
              </w:rPr>
              <w:t>Делеза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 С. </w:t>
            </w:r>
            <w:proofErr w:type="spellStart"/>
            <w:r>
              <w:rPr>
                <w:color w:val="000000"/>
                <w:sz w:val="27"/>
                <w:szCs w:val="27"/>
              </w:rPr>
              <w:t>Жижека</w:t>
            </w:r>
            <w:proofErr w:type="spellEnd"/>
          </w:p>
        </w:tc>
        <w:tc>
          <w:tcPr>
            <w:tcW w:w="3260" w:type="dxa"/>
          </w:tcPr>
          <w:p w:rsidR="003242C2" w:rsidRDefault="003242C2" w:rsidP="00652B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3242C2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3242C2" w:rsidRDefault="003242C2" w:rsidP="00652B6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Щербачев Дмитрий Кириллович</w:t>
            </w:r>
          </w:p>
        </w:tc>
        <w:tc>
          <w:tcPr>
            <w:tcW w:w="4394" w:type="dxa"/>
          </w:tcPr>
          <w:p w:rsidR="003242C2" w:rsidRDefault="003242C2" w:rsidP="00652B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Философ как фигура бессознательного в философской антропологии</w:t>
            </w:r>
            <w:r w:rsidR="00107CC7"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3260" w:type="dxa"/>
          </w:tcPr>
          <w:p w:rsidR="003242C2" w:rsidRDefault="003242C2" w:rsidP="00652B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д.филол.н</w:t>
            </w:r>
            <w:proofErr w:type="spellEnd"/>
            <w:r>
              <w:rPr>
                <w:color w:val="000000"/>
                <w:sz w:val="27"/>
                <w:szCs w:val="27"/>
              </w:rPr>
              <w:t>, проф. Руднев В. П.</w:t>
            </w:r>
          </w:p>
        </w:tc>
      </w:tr>
    </w:tbl>
    <w:p w:rsidR="00652B67" w:rsidRDefault="00652B67" w:rsidP="00652B67">
      <w:pPr>
        <w:jc w:val="center"/>
        <w:rPr>
          <w:color w:val="000000"/>
          <w:sz w:val="27"/>
          <w:szCs w:val="27"/>
        </w:rPr>
      </w:pPr>
    </w:p>
    <w:p w:rsidR="00107CC7" w:rsidRDefault="00107CC7" w:rsidP="00652B67">
      <w:pPr>
        <w:jc w:val="center"/>
        <w:rPr>
          <w:color w:val="000000"/>
          <w:sz w:val="27"/>
          <w:szCs w:val="27"/>
        </w:rPr>
      </w:pPr>
    </w:p>
    <w:p w:rsidR="00107CC7" w:rsidRDefault="00107CC7" w:rsidP="00652B67">
      <w:pPr>
        <w:jc w:val="center"/>
        <w:rPr>
          <w:color w:val="000000"/>
          <w:sz w:val="27"/>
          <w:szCs w:val="27"/>
        </w:rPr>
      </w:pPr>
    </w:p>
    <w:p w:rsidR="00144141" w:rsidRDefault="00144141" w:rsidP="00144141">
      <w:pPr>
        <w:rPr>
          <w:color w:val="000000"/>
          <w:sz w:val="27"/>
          <w:szCs w:val="27"/>
        </w:rPr>
        <w:sectPr w:rsidR="00144141" w:rsidSect="00652B6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44141" w:rsidRDefault="00144141" w:rsidP="00144141">
      <w:pPr>
        <w:rPr>
          <w:color w:val="000000"/>
          <w:sz w:val="27"/>
          <w:szCs w:val="27"/>
        </w:rPr>
      </w:pPr>
    </w:p>
    <w:p w:rsidR="00107CC7" w:rsidRDefault="00107CC7" w:rsidP="00652B67">
      <w:pPr>
        <w:jc w:val="center"/>
        <w:rPr>
          <w:color w:val="000000"/>
          <w:sz w:val="27"/>
          <w:szCs w:val="27"/>
        </w:rPr>
      </w:pPr>
    </w:p>
    <w:p w:rsidR="00993E8D" w:rsidRPr="00144141" w:rsidRDefault="00993E8D" w:rsidP="00107CC7">
      <w:pPr>
        <w:jc w:val="center"/>
        <w:rPr>
          <w:b/>
          <w:i/>
          <w:color w:val="000000"/>
          <w:sz w:val="28"/>
          <w:szCs w:val="28"/>
        </w:rPr>
      </w:pPr>
      <w:r w:rsidRPr="00144141">
        <w:rPr>
          <w:b/>
          <w:i/>
          <w:color w:val="000000"/>
          <w:sz w:val="28"/>
          <w:szCs w:val="28"/>
        </w:rPr>
        <w:t xml:space="preserve"> ВКР 2019</w:t>
      </w:r>
    </w:p>
    <w:p w:rsidR="00144141" w:rsidRPr="00144141" w:rsidRDefault="00144141" w:rsidP="00107CC7">
      <w:pPr>
        <w:jc w:val="center"/>
        <w:rPr>
          <w:b/>
          <w:i/>
          <w:color w:val="000000"/>
          <w:sz w:val="28"/>
          <w:szCs w:val="28"/>
        </w:rPr>
      </w:pPr>
    </w:p>
    <w:p w:rsidR="00107CC7" w:rsidRPr="00144141" w:rsidRDefault="00107CC7" w:rsidP="00107CC7">
      <w:pPr>
        <w:jc w:val="center"/>
        <w:rPr>
          <w:b/>
          <w:color w:val="000000"/>
          <w:sz w:val="28"/>
          <w:szCs w:val="28"/>
        </w:rPr>
      </w:pPr>
      <w:r w:rsidRPr="00144141">
        <w:rPr>
          <w:b/>
          <w:color w:val="000000"/>
          <w:sz w:val="28"/>
          <w:szCs w:val="28"/>
        </w:rPr>
        <w:t>Направление подготовки бакалавров «Философия»</w:t>
      </w:r>
    </w:p>
    <w:p w:rsidR="00144141" w:rsidRPr="00144141" w:rsidRDefault="00144141" w:rsidP="00107CC7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972"/>
        <w:gridCol w:w="4395"/>
        <w:gridCol w:w="3231"/>
      </w:tblGrid>
      <w:tr w:rsidR="00107CC7" w:rsidRPr="00144141" w:rsidTr="00226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107CC7" w:rsidRPr="00144141" w:rsidRDefault="00107CC7" w:rsidP="00107CC7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5" w:type="dxa"/>
          </w:tcPr>
          <w:p w:rsidR="00107CC7" w:rsidRPr="00144141" w:rsidRDefault="00107CC7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31" w:type="dxa"/>
          </w:tcPr>
          <w:p w:rsidR="00107CC7" w:rsidRPr="00144141" w:rsidRDefault="00107CC7" w:rsidP="00107C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107CC7" w:rsidRPr="00144141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107CC7" w:rsidRPr="00144141" w:rsidRDefault="00107CC7" w:rsidP="00043C76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Козырева Мария Андреевна</w:t>
            </w:r>
          </w:p>
        </w:tc>
        <w:tc>
          <w:tcPr>
            <w:tcW w:w="4395" w:type="dxa"/>
          </w:tcPr>
          <w:p w:rsidR="00107CC7" w:rsidRPr="00144141" w:rsidRDefault="00107CC7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Нечеловеческий Другой в антропологии Эдуарду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Вивейруш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де Кастро и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Эдуардо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Кона</w:t>
            </w:r>
          </w:p>
        </w:tc>
        <w:tc>
          <w:tcPr>
            <w:tcW w:w="3231" w:type="dxa"/>
          </w:tcPr>
          <w:p w:rsidR="00107CC7" w:rsidRPr="00144141" w:rsidRDefault="00107CC7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107CC7" w:rsidRPr="00144141" w:rsidTr="00226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107CC7" w:rsidRPr="00144141" w:rsidRDefault="00107CC7" w:rsidP="00043C76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Ужегова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Диана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Алановна</w:t>
            </w:r>
            <w:proofErr w:type="spellEnd"/>
          </w:p>
        </w:tc>
        <w:tc>
          <w:tcPr>
            <w:tcW w:w="4395" w:type="dxa"/>
          </w:tcPr>
          <w:p w:rsidR="00107CC7" w:rsidRPr="00144141" w:rsidRDefault="00107CC7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Критика нового натурализма в антропологии Жана Мари Шеффера</w:t>
            </w:r>
          </w:p>
        </w:tc>
        <w:tc>
          <w:tcPr>
            <w:tcW w:w="3231" w:type="dxa"/>
          </w:tcPr>
          <w:p w:rsidR="00107CC7" w:rsidRPr="00144141" w:rsidRDefault="00226424" w:rsidP="00107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107CC7" w:rsidRPr="00144141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107CC7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Макаров Сергей Константинович</w:t>
            </w:r>
          </w:p>
        </w:tc>
        <w:tc>
          <w:tcPr>
            <w:tcW w:w="4395" w:type="dxa"/>
          </w:tcPr>
          <w:p w:rsidR="00107CC7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Разрыв между коммуникативным и аутистическим бытием человека</w:t>
            </w:r>
          </w:p>
        </w:tc>
        <w:tc>
          <w:tcPr>
            <w:tcW w:w="3231" w:type="dxa"/>
          </w:tcPr>
          <w:p w:rsidR="00107CC7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226424" w:rsidRPr="00144141" w:rsidTr="00226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Радченкова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Анастасия Сергеевна</w:t>
            </w:r>
          </w:p>
        </w:tc>
        <w:tc>
          <w:tcPr>
            <w:tcW w:w="4395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Понятие границы в исследовании проблемы сознания</w:t>
            </w:r>
          </w:p>
        </w:tc>
        <w:tc>
          <w:tcPr>
            <w:tcW w:w="3231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д.ф.н.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Албакова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Ф.Ю.</w:t>
            </w:r>
          </w:p>
        </w:tc>
      </w:tr>
    </w:tbl>
    <w:p w:rsidR="00226424" w:rsidRPr="00144141" w:rsidRDefault="00226424" w:rsidP="00226424">
      <w:pPr>
        <w:rPr>
          <w:sz w:val="27"/>
          <w:szCs w:val="27"/>
        </w:rPr>
      </w:pPr>
    </w:p>
    <w:p w:rsidR="00226424" w:rsidRPr="00144141" w:rsidRDefault="00226424" w:rsidP="00226424">
      <w:pPr>
        <w:rPr>
          <w:sz w:val="27"/>
          <w:szCs w:val="27"/>
        </w:rPr>
      </w:pPr>
    </w:p>
    <w:p w:rsidR="00226424" w:rsidRPr="00144141" w:rsidRDefault="00226424" w:rsidP="00226424">
      <w:pPr>
        <w:jc w:val="center"/>
        <w:rPr>
          <w:b/>
          <w:color w:val="000000"/>
          <w:sz w:val="28"/>
          <w:szCs w:val="26"/>
        </w:rPr>
      </w:pPr>
      <w:r w:rsidRPr="00144141">
        <w:rPr>
          <w:b/>
          <w:color w:val="000000"/>
          <w:sz w:val="28"/>
          <w:szCs w:val="26"/>
        </w:rPr>
        <w:t>На</w:t>
      </w:r>
      <w:r w:rsidR="00144141" w:rsidRPr="00144141">
        <w:rPr>
          <w:b/>
          <w:color w:val="000000"/>
          <w:sz w:val="28"/>
          <w:szCs w:val="26"/>
        </w:rPr>
        <w:t xml:space="preserve">правление подготовки магистров </w:t>
      </w:r>
      <w:r w:rsidRPr="00144141">
        <w:rPr>
          <w:b/>
          <w:color w:val="000000"/>
          <w:sz w:val="28"/>
          <w:szCs w:val="26"/>
        </w:rPr>
        <w:t>«Классическая и современная философия»</w:t>
      </w:r>
    </w:p>
    <w:p w:rsidR="00144141" w:rsidRPr="00144141" w:rsidRDefault="00144141" w:rsidP="00226424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226424" w:rsidRPr="00144141" w:rsidTr="00226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226424" w:rsidRPr="00144141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Бухарова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Екатерина Павловна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Воображение и воображаемое в жизненном мире человека</w:t>
            </w:r>
          </w:p>
        </w:tc>
        <w:tc>
          <w:tcPr>
            <w:tcW w:w="3260" w:type="dxa"/>
          </w:tcPr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Пономарева Г.М.</w:t>
            </w:r>
          </w:p>
        </w:tc>
      </w:tr>
      <w:tr w:rsidR="00226424" w:rsidRPr="00144141" w:rsidTr="00226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Попов Антон Алексеевич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Философская антропология в буддизме махаяны</w:t>
            </w:r>
          </w:p>
        </w:tc>
        <w:tc>
          <w:tcPr>
            <w:tcW w:w="3260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226424" w:rsidRPr="00144141" w:rsidTr="00226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Ладилов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Михаил Максимович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Практика метафоры в антропологическом дискурсе</w:t>
            </w:r>
          </w:p>
        </w:tc>
        <w:tc>
          <w:tcPr>
            <w:tcW w:w="3260" w:type="dxa"/>
          </w:tcPr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д.ф.н.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Албакова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Ф.Ю.</w:t>
            </w:r>
          </w:p>
        </w:tc>
      </w:tr>
      <w:tr w:rsidR="00226424" w:rsidRPr="00144141" w:rsidTr="002264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Шулепов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Евгений Максимович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Психоз и сновидение: антропология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онейрического</w:t>
            </w:r>
            <w:proofErr w:type="spellEnd"/>
          </w:p>
        </w:tc>
        <w:tc>
          <w:tcPr>
            <w:tcW w:w="3260" w:type="dxa"/>
          </w:tcPr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д.филол.н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Руднев В. П.</w:t>
            </w:r>
          </w:p>
        </w:tc>
      </w:tr>
    </w:tbl>
    <w:p w:rsidR="00993E8D" w:rsidRDefault="00993E8D" w:rsidP="00652B67">
      <w:pPr>
        <w:jc w:val="center"/>
      </w:pPr>
    </w:p>
    <w:p w:rsidR="00993E8D" w:rsidRDefault="00993E8D" w:rsidP="00652B67">
      <w:pPr>
        <w:jc w:val="center"/>
      </w:pPr>
    </w:p>
    <w:p w:rsidR="00144141" w:rsidRDefault="00144141" w:rsidP="00144141">
      <w:pPr>
        <w:sectPr w:rsidR="00144141" w:rsidSect="00652B6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44141" w:rsidRDefault="00144141" w:rsidP="00144141">
      <w:pPr>
        <w:sectPr w:rsidR="00144141" w:rsidSect="0014414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26424" w:rsidRDefault="00226424" w:rsidP="00144141"/>
    <w:p w:rsidR="00144141" w:rsidRDefault="00144141" w:rsidP="00652B67">
      <w:pPr>
        <w:jc w:val="center"/>
        <w:sectPr w:rsidR="00144141" w:rsidSect="0014414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26424" w:rsidRDefault="00226424" w:rsidP="00652B67">
      <w:pPr>
        <w:jc w:val="center"/>
      </w:pPr>
    </w:p>
    <w:p w:rsidR="00144141" w:rsidRDefault="00144141" w:rsidP="00652B67">
      <w:pPr>
        <w:jc w:val="center"/>
      </w:pPr>
    </w:p>
    <w:p w:rsidR="00226424" w:rsidRDefault="00226424" w:rsidP="00652B67">
      <w:pPr>
        <w:jc w:val="center"/>
      </w:pPr>
    </w:p>
    <w:p w:rsidR="00226424" w:rsidRDefault="00226424" w:rsidP="00652B67">
      <w:pPr>
        <w:jc w:val="center"/>
      </w:pPr>
    </w:p>
    <w:p w:rsidR="00226424" w:rsidRDefault="00226424" w:rsidP="00652B67">
      <w:pPr>
        <w:jc w:val="center"/>
      </w:pPr>
    </w:p>
    <w:p w:rsidR="00226424" w:rsidRDefault="00226424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652B67">
      <w:pPr>
        <w:jc w:val="center"/>
      </w:pPr>
    </w:p>
    <w:p w:rsidR="00665E00" w:rsidRDefault="00665E00" w:rsidP="00144141"/>
    <w:p w:rsidR="00144141" w:rsidRDefault="00144141" w:rsidP="00144141"/>
    <w:p w:rsidR="00665E00" w:rsidRDefault="00665E00" w:rsidP="00652B67">
      <w:pPr>
        <w:jc w:val="center"/>
      </w:pPr>
    </w:p>
    <w:p w:rsidR="00226424" w:rsidRDefault="00226424" w:rsidP="00652B67">
      <w:pPr>
        <w:jc w:val="center"/>
      </w:pPr>
    </w:p>
    <w:p w:rsidR="00226424" w:rsidRDefault="00226424" w:rsidP="00144141"/>
    <w:p w:rsidR="00226424" w:rsidRPr="00144141" w:rsidRDefault="00226424" w:rsidP="00226424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t>ВКР 2020</w:t>
      </w:r>
    </w:p>
    <w:p w:rsidR="00144141" w:rsidRPr="00144141" w:rsidRDefault="00144141" w:rsidP="00226424">
      <w:pPr>
        <w:jc w:val="center"/>
        <w:rPr>
          <w:b/>
          <w:i/>
          <w:color w:val="000000"/>
          <w:sz w:val="32"/>
          <w:szCs w:val="32"/>
        </w:rPr>
      </w:pPr>
    </w:p>
    <w:p w:rsidR="00226424" w:rsidRPr="00144141" w:rsidRDefault="00226424" w:rsidP="00226424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144141" w:rsidRPr="00144141" w:rsidRDefault="00144141" w:rsidP="00226424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972"/>
        <w:gridCol w:w="4395"/>
        <w:gridCol w:w="3231"/>
      </w:tblGrid>
      <w:tr w:rsidR="00226424" w:rsidRPr="00144141" w:rsidTr="00043C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226424" w:rsidRPr="00144141" w:rsidRDefault="00226424" w:rsidP="00043C7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5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31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226424" w:rsidRPr="00144141" w:rsidTr="00043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Габулаев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Степан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Зелимханович</w:t>
            </w:r>
            <w:proofErr w:type="spellEnd"/>
          </w:p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5" w:type="dxa"/>
          </w:tcPr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Антропология одиночества в философии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М.Штирнера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и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С.Кьеркегора</w:t>
            </w:r>
            <w:proofErr w:type="spellEnd"/>
          </w:p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31" w:type="dxa"/>
          </w:tcPr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д.ф.н.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Албакова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Ф.Ю.</w:t>
            </w:r>
          </w:p>
        </w:tc>
      </w:tr>
      <w:tr w:rsidR="00226424" w:rsidRPr="00144141" w:rsidTr="00043C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Карпенко Елизавета Николаевна</w:t>
            </w:r>
          </w:p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5" w:type="dxa"/>
          </w:tcPr>
          <w:p w:rsidR="00226424" w:rsidRPr="00144141" w:rsidRDefault="00226424" w:rsidP="00226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Антропология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постдраматического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театра</w:t>
            </w:r>
          </w:p>
          <w:p w:rsidR="00226424" w:rsidRPr="00144141" w:rsidRDefault="00226424" w:rsidP="00226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31" w:type="dxa"/>
          </w:tcPr>
          <w:p w:rsidR="00226424" w:rsidRPr="00144141" w:rsidRDefault="00226424" w:rsidP="002264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д.ф.н.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Албакова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Ф.Ю.</w:t>
            </w:r>
          </w:p>
        </w:tc>
      </w:tr>
      <w:tr w:rsidR="00226424" w:rsidRPr="00144141" w:rsidTr="00043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Стуликов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Никита Денисович</w:t>
            </w:r>
          </w:p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5" w:type="dxa"/>
          </w:tcPr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Антропология странных существ: проблема нечисти и одержимости призраком</w:t>
            </w:r>
          </w:p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31" w:type="dxa"/>
          </w:tcPr>
          <w:p w:rsidR="00226424" w:rsidRPr="00144141" w:rsidRDefault="00226424" w:rsidP="002264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226424" w:rsidRPr="00144141" w:rsidRDefault="00226424" w:rsidP="00226424">
      <w:pPr>
        <w:jc w:val="center"/>
        <w:rPr>
          <w:b/>
          <w:color w:val="000000"/>
          <w:sz w:val="27"/>
          <w:szCs w:val="27"/>
        </w:rPr>
      </w:pPr>
    </w:p>
    <w:p w:rsidR="00226424" w:rsidRPr="00144141" w:rsidRDefault="00226424" w:rsidP="00226424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</w:t>
      </w:r>
      <w:r w:rsidR="00144141" w:rsidRPr="00144141">
        <w:rPr>
          <w:b/>
          <w:color w:val="000000"/>
          <w:sz w:val="28"/>
          <w:szCs w:val="32"/>
        </w:rPr>
        <w:t>равление подготовки магистров «</w:t>
      </w:r>
      <w:r w:rsidRPr="00144141">
        <w:rPr>
          <w:b/>
          <w:color w:val="000000"/>
          <w:sz w:val="28"/>
          <w:szCs w:val="32"/>
        </w:rPr>
        <w:t>Классическая и современная философия»</w:t>
      </w:r>
    </w:p>
    <w:p w:rsidR="00665E00" w:rsidRPr="00144141" w:rsidRDefault="00665E00" w:rsidP="00226424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226424" w:rsidRPr="00144141" w:rsidTr="00043C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226424" w:rsidRPr="00144141" w:rsidRDefault="00226424" w:rsidP="00043C7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226424" w:rsidRPr="00144141" w:rsidRDefault="00226424" w:rsidP="00043C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226424" w:rsidRPr="00144141" w:rsidTr="00043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65E00" w:rsidRPr="00144141" w:rsidRDefault="00665E00" w:rsidP="00665E00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Бурьян Вероника Валерьевна</w:t>
            </w:r>
          </w:p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4" w:type="dxa"/>
          </w:tcPr>
          <w:p w:rsidR="00665E00" w:rsidRPr="00144141" w:rsidRDefault="00665E00" w:rsidP="00665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Антропологические конфигурации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натальности</w:t>
            </w:r>
            <w:proofErr w:type="spellEnd"/>
          </w:p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:rsidR="00226424" w:rsidRPr="00144141" w:rsidRDefault="00665E00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Пономарева Г.М.</w:t>
            </w:r>
          </w:p>
        </w:tc>
      </w:tr>
      <w:tr w:rsidR="00226424" w:rsidRPr="00144141" w:rsidTr="00043C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65E00" w:rsidRPr="00144141" w:rsidRDefault="00665E00" w:rsidP="00665E00">
            <w:pPr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Иванова Татьяна Александровна</w:t>
            </w:r>
          </w:p>
          <w:p w:rsidR="00226424" w:rsidRPr="00144141" w:rsidRDefault="00226424" w:rsidP="00226424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4" w:type="dxa"/>
          </w:tcPr>
          <w:p w:rsidR="00665E00" w:rsidRPr="00144141" w:rsidRDefault="00665E00" w:rsidP="0066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 xml:space="preserve">Философско-антропологический анализ феномена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андрогина</w:t>
            </w:r>
            <w:proofErr w:type="spellEnd"/>
          </w:p>
          <w:p w:rsidR="00226424" w:rsidRPr="00144141" w:rsidRDefault="00226424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:rsidR="00226424" w:rsidRPr="00144141" w:rsidRDefault="00665E00" w:rsidP="00043C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226424" w:rsidRPr="00144141" w:rsidTr="00043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65E00" w:rsidRPr="00144141" w:rsidRDefault="00665E00" w:rsidP="00665E0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Медникова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Анна Александровна</w:t>
            </w:r>
          </w:p>
          <w:p w:rsidR="00226424" w:rsidRPr="00144141" w:rsidRDefault="00226424" w:rsidP="00043C76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4" w:type="dxa"/>
          </w:tcPr>
          <w:p w:rsidR="00665E00" w:rsidRPr="00144141" w:rsidRDefault="00665E00" w:rsidP="00665E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Экологическая катастрофа как доминанта современного мышления</w:t>
            </w:r>
          </w:p>
          <w:p w:rsidR="00226424" w:rsidRPr="00144141" w:rsidRDefault="00226424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:rsidR="00226424" w:rsidRPr="00144141" w:rsidRDefault="00665E00" w:rsidP="00043C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665E00" w:rsidRPr="00144141" w:rsidTr="00043C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665E00" w:rsidRPr="00144141" w:rsidRDefault="00665E00" w:rsidP="00665E00">
            <w:pPr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Цээн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Байлак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Владимировна</w:t>
            </w:r>
          </w:p>
          <w:p w:rsidR="00665E00" w:rsidRPr="00144141" w:rsidRDefault="00665E00" w:rsidP="00665E00">
            <w:pPr>
              <w:rPr>
                <w:color w:val="000000"/>
                <w:sz w:val="27"/>
                <w:szCs w:val="27"/>
              </w:rPr>
            </w:pPr>
          </w:p>
        </w:tc>
        <w:tc>
          <w:tcPr>
            <w:tcW w:w="4394" w:type="dxa"/>
          </w:tcPr>
          <w:p w:rsidR="00665E00" w:rsidRPr="00144141" w:rsidRDefault="00665E00" w:rsidP="0066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Идея богоборчества в творчестве Ф.М.</w:t>
            </w:r>
            <w:r w:rsidR="00144141"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Достоевского</w:t>
            </w:r>
          </w:p>
          <w:p w:rsidR="00665E00" w:rsidRPr="00144141" w:rsidRDefault="00665E00" w:rsidP="0066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</w:p>
        </w:tc>
        <w:tc>
          <w:tcPr>
            <w:tcW w:w="3260" w:type="dxa"/>
          </w:tcPr>
          <w:p w:rsidR="00665E00" w:rsidRPr="00144141" w:rsidRDefault="00665E00" w:rsidP="00665E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226424" w:rsidRDefault="00226424" w:rsidP="00652B67">
      <w:pPr>
        <w:jc w:val="center"/>
      </w:pPr>
    </w:p>
    <w:p w:rsidR="00144141" w:rsidRDefault="00144141" w:rsidP="00652B67">
      <w:pPr>
        <w:jc w:val="center"/>
        <w:sectPr w:rsidR="00144141" w:rsidSect="0014414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44141" w:rsidRPr="00144141" w:rsidRDefault="00144141" w:rsidP="00144141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lastRenderedPageBreak/>
        <w:t>ВКР 202</w:t>
      </w:r>
      <w:r>
        <w:rPr>
          <w:b/>
          <w:i/>
          <w:color w:val="000000"/>
          <w:sz w:val="32"/>
          <w:szCs w:val="32"/>
        </w:rPr>
        <w:t>1</w:t>
      </w:r>
    </w:p>
    <w:p w:rsidR="00144141" w:rsidRPr="00144141" w:rsidRDefault="00144141" w:rsidP="00144141">
      <w:pPr>
        <w:jc w:val="center"/>
        <w:rPr>
          <w:b/>
          <w:i/>
          <w:color w:val="000000"/>
          <w:sz w:val="32"/>
          <w:szCs w:val="32"/>
        </w:rPr>
      </w:pPr>
    </w:p>
    <w:p w:rsidR="00144141" w:rsidRPr="00144141" w:rsidRDefault="00144141" w:rsidP="00144141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144141" w:rsidRPr="00144141" w:rsidRDefault="00144141" w:rsidP="00144141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144141" w:rsidRPr="00144141" w:rsidTr="00AF2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144141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144141" w:rsidRPr="00144141" w:rsidRDefault="00144141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144141" w:rsidRPr="00144141" w:rsidRDefault="00144141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144141" w:rsidRPr="00144141" w:rsidTr="00AF2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144141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Буров Данил Алексеевич</w:t>
            </w:r>
          </w:p>
        </w:tc>
        <w:tc>
          <w:tcPr>
            <w:tcW w:w="4394" w:type="dxa"/>
          </w:tcPr>
          <w:p w:rsidR="00144141" w:rsidRPr="00144141" w:rsidRDefault="00144141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Антропологическая критика </w:t>
            </w:r>
            <w:proofErr w:type="spellStart"/>
            <w:r>
              <w:rPr>
                <w:color w:val="000000"/>
                <w:sz w:val="27"/>
                <w:szCs w:val="27"/>
              </w:rPr>
              <w:t>объектноориентированных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онтологий</w:t>
            </w:r>
          </w:p>
        </w:tc>
        <w:tc>
          <w:tcPr>
            <w:tcW w:w="3368" w:type="dxa"/>
          </w:tcPr>
          <w:p w:rsidR="00144141" w:rsidRPr="00144141" w:rsidRDefault="00144141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144141" w:rsidRPr="00144141" w:rsidTr="00AF2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144141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Пятаков Иван Вячеславович</w:t>
            </w:r>
          </w:p>
        </w:tc>
        <w:tc>
          <w:tcPr>
            <w:tcW w:w="4394" w:type="dxa"/>
          </w:tcPr>
          <w:p w:rsidR="00144141" w:rsidRPr="00144141" w:rsidRDefault="00AF2AEF" w:rsidP="00144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Миметическая теория Рене </w:t>
            </w:r>
            <w:proofErr w:type="spellStart"/>
            <w:r>
              <w:rPr>
                <w:color w:val="000000"/>
                <w:sz w:val="27"/>
                <w:szCs w:val="27"/>
              </w:rPr>
              <w:t>Жирара</w:t>
            </w:r>
            <w:proofErr w:type="spellEnd"/>
          </w:p>
        </w:tc>
        <w:tc>
          <w:tcPr>
            <w:tcW w:w="3368" w:type="dxa"/>
          </w:tcPr>
          <w:p w:rsidR="00144141" w:rsidRPr="00144141" w:rsidRDefault="00AF2AEF" w:rsidP="00144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144141" w:rsidRPr="00144141" w:rsidTr="00AF2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AF2AEF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Чесалова Софья Борисовна</w:t>
            </w:r>
          </w:p>
        </w:tc>
        <w:tc>
          <w:tcPr>
            <w:tcW w:w="4394" w:type="dxa"/>
          </w:tcPr>
          <w:p w:rsidR="00144141" w:rsidRPr="00144141" w:rsidRDefault="00AF2AEF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Концептуализация "тела" как объекта власти в философии </w:t>
            </w:r>
            <w:proofErr w:type="spellStart"/>
            <w:r>
              <w:rPr>
                <w:color w:val="000000"/>
                <w:sz w:val="27"/>
                <w:szCs w:val="27"/>
              </w:rPr>
              <w:t>М.Фуко</w:t>
            </w:r>
            <w:proofErr w:type="spellEnd"/>
          </w:p>
        </w:tc>
        <w:tc>
          <w:tcPr>
            <w:tcW w:w="3368" w:type="dxa"/>
          </w:tcPr>
          <w:p w:rsidR="00144141" w:rsidRPr="00144141" w:rsidRDefault="00AF2AEF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>
              <w:rPr>
                <w:color w:val="000000"/>
                <w:sz w:val="27"/>
                <w:szCs w:val="27"/>
              </w:rPr>
              <w:t>Козолупенко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Д. П.</w:t>
            </w:r>
          </w:p>
        </w:tc>
      </w:tr>
    </w:tbl>
    <w:p w:rsidR="00144141" w:rsidRPr="00144141" w:rsidRDefault="00144141" w:rsidP="00144141">
      <w:pPr>
        <w:jc w:val="center"/>
        <w:rPr>
          <w:b/>
          <w:color w:val="000000"/>
          <w:sz w:val="27"/>
          <w:szCs w:val="27"/>
        </w:rPr>
      </w:pPr>
    </w:p>
    <w:p w:rsidR="00144141" w:rsidRPr="00144141" w:rsidRDefault="00144141" w:rsidP="00144141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</w:p>
    <w:p w:rsidR="00144141" w:rsidRPr="00144141" w:rsidRDefault="00144141" w:rsidP="00144141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144141" w:rsidRPr="00144141" w:rsidTr="0003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144141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144141" w:rsidRPr="00144141" w:rsidRDefault="00144141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144141" w:rsidRPr="00144141" w:rsidRDefault="00144141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144141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AF2AEF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Козырева Мария Андреевна</w:t>
            </w:r>
          </w:p>
        </w:tc>
        <w:tc>
          <w:tcPr>
            <w:tcW w:w="4394" w:type="dxa"/>
          </w:tcPr>
          <w:p w:rsidR="00144141" w:rsidRPr="00144141" w:rsidRDefault="00AF2AEF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Смена философских перспектив: "поворот к животным" в новой антропологии</w:t>
            </w:r>
          </w:p>
        </w:tc>
        <w:tc>
          <w:tcPr>
            <w:tcW w:w="3260" w:type="dxa"/>
          </w:tcPr>
          <w:p w:rsidR="00144141" w:rsidRPr="00144141" w:rsidRDefault="00AF2AEF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144141" w:rsidRPr="00144141" w:rsidTr="00033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AF2AEF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Крюкова Алина Сергеевна</w:t>
            </w:r>
          </w:p>
        </w:tc>
        <w:tc>
          <w:tcPr>
            <w:tcW w:w="4394" w:type="dxa"/>
          </w:tcPr>
          <w:p w:rsidR="00144141" w:rsidRPr="00144141" w:rsidRDefault="00AF2AEF" w:rsidP="00144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Пост(не)человеческие логики в современном визуальном искусстве</w:t>
            </w:r>
          </w:p>
        </w:tc>
        <w:tc>
          <w:tcPr>
            <w:tcW w:w="3260" w:type="dxa"/>
          </w:tcPr>
          <w:p w:rsidR="00144141" w:rsidRPr="00144141" w:rsidRDefault="00AF2AEF" w:rsidP="00033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Н.</w:t>
            </w:r>
          </w:p>
        </w:tc>
      </w:tr>
      <w:tr w:rsidR="00144141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144141" w:rsidRPr="00144141" w:rsidRDefault="00AF2AEF" w:rsidP="0014414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Одинокая Дарья Данииловна</w:t>
            </w:r>
          </w:p>
        </w:tc>
        <w:tc>
          <w:tcPr>
            <w:tcW w:w="4394" w:type="dxa"/>
          </w:tcPr>
          <w:p w:rsidR="00144141" w:rsidRPr="00144141" w:rsidRDefault="00AF2AEF" w:rsidP="001441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Философский анализ идеи "искусственного человека"</w:t>
            </w:r>
          </w:p>
        </w:tc>
        <w:tc>
          <w:tcPr>
            <w:tcW w:w="3260" w:type="dxa"/>
          </w:tcPr>
          <w:p w:rsidR="00144141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Ростова Н. Н</w:t>
            </w:r>
          </w:p>
        </w:tc>
      </w:tr>
    </w:tbl>
    <w:p w:rsidR="00144141" w:rsidRDefault="00144141" w:rsidP="00652B67">
      <w:pPr>
        <w:jc w:val="center"/>
      </w:pPr>
    </w:p>
    <w:p w:rsidR="00144141" w:rsidRDefault="00144141" w:rsidP="00652B67">
      <w:pPr>
        <w:jc w:val="center"/>
      </w:pPr>
    </w:p>
    <w:p w:rsidR="00AF2AEF" w:rsidRDefault="00AF2AEF" w:rsidP="00652B67">
      <w:pPr>
        <w:jc w:val="center"/>
        <w:sectPr w:rsidR="00AF2AEF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F2AEF" w:rsidRPr="00144141" w:rsidRDefault="00AF2AEF" w:rsidP="00AF2AEF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lastRenderedPageBreak/>
        <w:t>ВКР 202</w:t>
      </w:r>
      <w:r>
        <w:rPr>
          <w:b/>
          <w:i/>
          <w:color w:val="000000"/>
          <w:sz w:val="32"/>
          <w:szCs w:val="32"/>
        </w:rPr>
        <w:t>2</w:t>
      </w:r>
    </w:p>
    <w:p w:rsidR="00AF2AEF" w:rsidRPr="00144141" w:rsidRDefault="00AF2AEF" w:rsidP="00AF2AEF">
      <w:pPr>
        <w:jc w:val="center"/>
        <w:rPr>
          <w:b/>
          <w:i/>
          <w:color w:val="000000"/>
          <w:sz w:val="32"/>
          <w:szCs w:val="32"/>
        </w:rPr>
      </w:pPr>
    </w:p>
    <w:p w:rsidR="00AF2AEF" w:rsidRPr="00144141" w:rsidRDefault="00AF2AEF" w:rsidP="00AF2AEF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AF2AEF" w:rsidRPr="00144141" w:rsidRDefault="00AF2AEF" w:rsidP="00AF2AEF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AF2AEF" w:rsidRPr="00144141" w:rsidTr="0003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F2AEF" w:rsidRPr="00144141" w:rsidRDefault="00AF2AEF" w:rsidP="00AF2A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F2AEF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Безус Артём Николаевич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Экзистенциальные истоки современной философской антропологии.</w:t>
            </w:r>
          </w:p>
        </w:tc>
        <w:tc>
          <w:tcPr>
            <w:tcW w:w="3368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AF2AEF" w:rsidRPr="00144141" w:rsidRDefault="00AF2AEF" w:rsidP="00AF2AEF">
      <w:pPr>
        <w:jc w:val="center"/>
        <w:rPr>
          <w:b/>
          <w:color w:val="000000"/>
          <w:sz w:val="27"/>
          <w:szCs w:val="27"/>
        </w:rPr>
      </w:pPr>
    </w:p>
    <w:p w:rsidR="00AF2AEF" w:rsidRPr="00144141" w:rsidRDefault="00AF2AEF" w:rsidP="00AF2AEF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</w:p>
    <w:p w:rsidR="00AF2AEF" w:rsidRPr="00144141" w:rsidRDefault="00AF2AEF" w:rsidP="00AF2AEF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AF2AEF" w:rsidRPr="00144141" w:rsidTr="0003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F2AEF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Горбачев Максим Дмитриевич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 необходимой и возможной человеческой свободе.</w:t>
            </w:r>
          </w:p>
        </w:tc>
        <w:tc>
          <w:tcPr>
            <w:tcW w:w="3260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AF2AEF" w:rsidRPr="00144141" w:rsidTr="00033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Карпенко Елизавета Николаевна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Проект театральной антропологии: эксперименты в Московском художественном академическом театре имени Максима Горького 2018-2021 годов.</w:t>
            </w:r>
          </w:p>
        </w:tc>
        <w:tc>
          <w:tcPr>
            <w:tcW w:w="3260" w:type="dxa"/>
          </w:tcPr>
          <w:p w:rsidR="00AF2AEF" w:rsidRPr="00144141" w:rsidRDefault="00AF2AEF" w:rsidP="00033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к.ф.н</w:t>
            </w:r>
            <w:proofErr w:type="spellEnd"/>
            <w:r>
              <w:rPr>
                <w:color w:val="000000"/>
                <w:sz w:val="27"/>
                <w:szCs w:val="27"/>
              </w:rPr>
              <w:t>, доцент Данилов В. Н.</w:t>
            </w:r>
          </w:p>
        </w:tc>
      </w:tr>
      <w:tr w:rsidR="00AF2AEF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Сацукевич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Анна Игоревна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Онтология </w:t>
            </w:r>
            <w:proofErr w:type="spellStart"/>
            <w:r>
              <w:rPr>
                <w:color w:val="000000"/>
                <w:sz w:val="27"/>
                <w:szCs w:val="27"/>
              </w:rPr>
              <w:t>самореферентного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сознания</w:t>
            </w:r>
          </w:p>
        </w:tc>
        <w:tc>
          <w:tcPr>
            <w:tcW w:w="3260" w:type="dxa"/>
          </w:tcPr>
          <w:p w:rsidR="00AF2AEF" w:rsidRPr="00144141" w:rsidRDefault="00AF2AEF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AF2AEF" w:rsidRDefault="00AF2AEF" w:rsidP="00AF2AEF">
      <w:pPr>
        <w:jc w:val="center"/>
      </w:pPr>
    </w:p>
    <w:p w:rsidR="00AF2AEF" w:rsidRDefault="00AF2AEF" w:rsidP="00AF2AEF">
      <w:pPr>
        <w:jc w:val="center"/>
      </w:pPr>
    </w:p>
    <w:p w:rsidR="00AF2AEF" w:rsidRDefault="00AF2AEF" w:rsidP="00AF2AEF">
      <w:pPr>
        <w:jc w:val="center"/>
      </w:pPr>
    </w:p>
    <w:p w:rsidR="00AF2AEF" w:rsidRDefault="00AF2AEF" w:rsidP="00AF2AEF">
      <w:pPr>
        <w:jc w:val="center"/>
        <w:sectPr w:rsidR="00AF2AEF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F2AEF" w:rsidRPr="00144141" w:rsidRDefault="00AF2AEF" w:rsidP="00AF2AEF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lastRenderedPageBreak/>
        <w:t>ВКР 20</w:t>
      </w:r>
      <w:r>
        <w:rPr>
          <w:b/>
          <w:i/>
          <w:color w:val="000000"/>
          <w:sz w:val="32"/>
          <w:szCs w:val="32"/>
        </w:rPr>
        <w:t>23</w:t>
      </w:r>
    </w:p>
    <w:p w:rsidR="00AF2AEF" w:rsidRPr="00144141" w:rsidRDefault="00AF2AEF" w:rsidP="00AF2AEF">
      <w:pPr>
        <w:jc w:val="center"/>
        <w:rPr>
          <w:b/>
          <w:i/>
          <w:color w:val="000000"/>
          <w:sz w:val="32"/>
          <w:szCs w:val="32"/>
        </w:rPr>
      </w:pPr>
    </w:p>
    <w:p w:rsidR="00AF2AEF" w:rsidRPr="00144141" w:rsidRDefault="00AF2AEF" w:rsidP="00AF2AEF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AF2AEF" w:rsidRPr="00144141" w:rsidRDefault="00AF2AEF" w:rsidP="00AF2AEF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AF2AEF" w:rsidRPr="00144141" w:rsidTr="0003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F2AEF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B6383B" w:rsidRPr="00B6383B" w:rsidRDefault="00B6383B" w:rsidP="00B6383B">
            <w:pPr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Григорьева</w:t>
            </w:r>
          </w:p>
          <w:p w:rsidR="00B6383B" w:rsidRPr="00B6383B" w:rsidRDefault="00B6383B" w:rsidP="00B6383B">
            <w:pPr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Екатерина</w:t>
            </w:r>
          </w:p>
          <w:p w:rsidR="00AF2AEF" w:rsidRPr="00144141" w:rsidRDefault="00B6383B" w:rsidP="00B6383B">
            <w:pPr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Сергеевна</w:t>
            </w:r>
          </w:p>
        </w:tc>
        <w:tc>
          <w:tcPr>
            <w:tcW w:w="4394" w:type="dxa"/>
          </w:tcPr>
          <w:p w:rsidR="00B6383B" w:rsidRPr="00B6383B" w:rsidRDefault="00B6383B" w:rsidP="00B63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Апокалиптическая антропология в современной</w:t>
            </w:r>
          </w:p>
          <w:p w:rsidR="00AF2AEF" w:rsidRPr="00144141" w:rsidRDefault="00B6383B" w:rsidP="00B63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западной философии</w:t>
            </w:r>
          </w:p>
        </w:tc>
        <w:tc>
          <w:tcPr>
            <w:tcW w:w="3368" w:type="dxa"/>
          </w:tcPr>
          <w:p w:rsidR="00AF2AEF" w:rsidRPr="00144141" w:rsidRDefault="00B6383B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д.ф.н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>
              <w:rPr>
                <w:color w:val="000000"/>
                <w:sz w:val="27"/>
                <w:szCs w:val="27"/>
              </w:rPr>
              <w:t>Козолупенко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Д. П.</w:t>
            </w:r>
          </w:p>
        </w:tc>
      </w:tr>
      <w:tr w:rsidR="00AF2AEF" w:rsidRPr="00144141" w:rsidTr="00033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126176" w:rsidP="00126176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Ван Вэйюй</w:t>
            </w:r>
          </w:p>
        </w:tc>
        <w:tc>
          <w:tcPr>
            <w:tcW w:w="4394" w:type="dxa"/>
          </w:tcPr>
          <w:p w:rsidR="00B6383B" w:rsidRPr="00B6383B" w:rsidRDefault="00B6383B" w:rsidP="00B63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"От существования к существующему"</w:t>
            </w:r>
          </w:p>
          <w:p w:rsidR="00AF2AEF" w:rsidRPr="00144141" w:rsidRDefault="00B6383B" w:rsidP="00B63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B6383B">
              <w:rPr>
                <w:color w:val="000000"/>
                <w:sz w:val="27"/>
                <w:szCs w:val="27"/>
              </w:rPr>
              <w:t>Э.Левинаса</w:t>
            </w:r>
            <w:proofErr w:type="spellEnd"/>
          </w:p>
        </w:tc>
        <w:tc>
          <w:tcPr>
            <w:tcW w:w="3368" w:type="dxa"/>
          </w:tcPr>
          <w:p w:rsidR="00AF2AEF" w:rsidRPr="00144141" w:rsidRDefault="00B6383B" w:rsidP="000331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, проф.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B6383B" w:rsidRDefault="00B6383B" w:rsidP="00AF2AEF">
      <w:pPr>
        <w:jc w:val="center"/>
        <w:rPr>
          <w:b/>
          <w:color w:val="000000"/>
          <w:sz w:val="27"/>
          <w:szCs w:val="27"/>
        </w:rPr>
      </w:pPr>
    </w:p>
    <w:p w:rsidR="00B6383B" w:rsidRPr="00144141" w:rsidRDefault="00B6383B" w:rsidP="00AF2AEF">
      <w:pPr>
        <w:jc w:val="center"/>
        <w:rPr>
          <w:b/>
          <w:color w:val="000000"/>
          <w:sz w:val="27"/>
          <w:szCs w:val="27"/>
        </w:rPr>
      </w:pPr>
    </w:p>
    <w:p w:rsidR="00AF2AEF" w:rsidRPr="00144141" w:rsidRDefault="00AF2AEF" w:rsidP="00AF2AEF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</w:p>
    <w:p w:rsidR="00AF2AEF" w:rsidRPr="00144141" w:rsidRDefault="00AF2AEF" w:rsidP="00AF2AEF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AF2AEF" w:rsidRPr="00144141" w:rsidTr="00033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F2AEF" w:rsidRPr="00144141" w:rsidRDefault="00AF2AEF" w:rsidP="00033116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AF2AEF" w:rsidRPr="00144141" w:rsidRDefault="00AF2AEF" w:rsidP="000331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F2AEF" w:rsidRPr="00144141" w:rsidTr="00033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B6383B" w:rsidRPr="00B6383B" w:rsidRDefault="00B6383B" w:rsidP="00B6383B">
            <w:pPr>
              <w:rPr>
                <w:color w:val="000000"/>
                <w:sz w:val="27"/>
                <w:szCs w:val="27"/>
              </w:rPr>
            </w:pPr>
            <w:proofErr w:type="spellStart"/>
            <w:r w:rsidRPr="00B6383B">
              <w:rPr>
                <w:color w:val="000000"/>
                <w:sz w:val="27"/>
                <w:szCs w:val="27"/>
              </w:rPr>
              <w:t>Гусаренко</w:t>
            </w:r>
            <w:proofErr w:type="spellEnd"/>
            <w:r w:rsidRPr="00B6383B">
              <w:rPr>
                <w:color w:val="000000"/>
                <w:sz w:val="27"/>
                <w:szCs w:val="27"/>
              </w:rPr>
              <w:t xml:space="preserve"> Алена</w:t>
            </w:r>
          </w:p>
          <w:p w:rsidR="00AF2AEF" w:rsidRPr="00144141" w:rsidRDefault="00B6383B" w:rsidP="00B6383B">
            <w:pPr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>Александровна</w:t>
            </w:r>
          </w:p>
        </w:tc>
        <w:tc>
          <w:tcPr>
            <w:tcW w:w="4394" w:type="dxa"/>
          </w:tcPr>
          <w:p w:rsidR="00AF2AEF" w:rsidRPr="00144141" w:rsidRDefault="00B6383B" w:rsidP="000331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B6383B">
              <w:rPr>
                <w:color w:val="000000"/>
                <w:sz w:val="27"/>
                <w:szCs w:val="27"/>
              </w:rPr>
              <w:t xml:space="preserve">Насилие в философии </w:t>
            </w:r>
            <w:proofErr w:type="spellStart"/>
            <w:r w:rsidRPr="00B6383B">
              <w:rPr>
                <w:color w:val="000000"/>
                <w:sz w:val="27"/>
                <w:szCs w:val="27"/>
              </w:rPr>
              <w:t>А.Камю</w:t>
            </w:r>
            <w:proofErr w:type="spellEnd"/>
          </w:p>
        </w:tc>
        <w:tc>
          <w:tcPr>
            <w:tcW w:w="3260" w:type="dxa"/>
          </w:tcPr>
          <w:p w:rsidR="00AF2AEF" w:rsidRPr="00144141" w:rsidRDefault="00AF2AEF" w:rsidP="00B63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</w:t>
            </w:r>
            <w:r w:rsidR="00B6383B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="00B6383B"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="00B6383B"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AF2AEF" w:rsidRDefault="00AF2AEF" w:rsidP="00AF2AEF">
      <w:pPr>
        <w:jc w:val="center"/>
        <w:sectPr w:rsidR="00AF2AEF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AB324B" w:rsidRPr="00144141" w:rsidRDefault="00AB324B" w:rsidP="00AB324B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lastRenderedPageBreak/>
        <w:t>ВКР 20</w:t>
      </w:r>
      <w:r>
        <w:rPr>
          <w:b/>
          <w:i/>
          <w:color w:val="000000"/>
          <w:sz w:val="32"/>
          <w:szCs w:val="32"/>
        </w:rPr>
        <w:t>24</w:t>
      </w:r>
    </w:p>
    <w:p w:rsidR="00AB324B" w:rsidRPr="00144141" w:rsidRDefault="00AB324B" w:rsidP="00AB324B">
      <w:pPr>
        <w:jc w:val="center"/>
        <w:rPr>
          <w:b/>
          <w:i/>
          <w:color w:val="000000"/>
          <w:sz w:val="32"/>
          <w:szCs w:val="32"/>
        </w:rPr>
      </w:pPr>
    </w:p>
    <w:p w:rsidR="00AB324B" w:rsidRPr="00144141" w:rsidRDefault="00AB324B" w:rsidP="00AB324B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AB324B" w:rsidRPr="00144141" w:rsidRDefault="00AB324B" w:rsidP="00AB324B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AB324B" w:rsidRPr="00144141" w:rsidTr="00A51E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Pr="00144141" w:rsidRDefault="00AB324B" w:rsidP="00A51E53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B324B" w:rsidRPr="00144141" w:rsidRDefault="00AB324B" w:rsidP="00A51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AB324B" w:rsidRPr="00144141" w:rsidRDefault="00AB324B" w:rsidP="00A51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B324B" w:rsidRPr="00144141" w:rsidTr="00A51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Pr="00144141" w:rsidRDefault="00AB324B" w:rsidP="00A51E53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Эрдман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Генрих Викторович</w:t>
            </w:r>
          </w:p>
        </w:tc>
        <w:tc>
          <w:tcPr>
            <w:tcW w:w="4394" w:type="dxa"/>
          </w:tcPr>
          <w:p w:rsidR="00AB324B" w:rsidRPr="00144141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Техника фотографии как способ конструирования нового человека</w:t>
            </w:r>
          </w:p>
        </w:tc>
        <w:tc>
          <w:tcPr>
            <w:tcW w:w="3368" w:type="dxa"/>
          </w:tcPr>
          <w:p w:rsidR="00AB324B" w:rsidRPr="00144141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д. ф. н, проф. Ростова Н. Н.</w:t>
            </w:r>
          </w:p>
        </w:tc>
      </w:tr>
      <w:tr w:rsidR="00AB324B" w:rsidRPr="00144141" w:rsidTr="00A51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Pr="00144141" w:rsidRDefault="00AB324B" w:rsidP="00A51E5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Ларин Семен Владиславович</w:t>
            </w:r>
          </w:p>
        </w:tc>
        <w:tc>
          <w:tcPr>
            <w:tcW w:w="4394" w:type="dxa"/>
          </w:tcPr>
          <w:p w:rsidR="00AB324B" w:rsidRPr="00144141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Феноменология мышления как философского-антропологический проект М. </w:t>
            </w:r>
            <w:proofErr w:type="spellStart"/>
            <w:r>
              <w:rPr>
                <w:color w:val="000000"/>
                <w:sz w:val="27"/>
                <w:szCs w:val="27"/>
              </w:rPr>
              <w:t>Мамардашвили</w:t>
            </w:r>
            <w:proofErr w:type="spellEnd"/>
          </w:p>
        </w:tc>
        <w:tc>
          <w:tcPr>
            <w:tcW w:w="3368" w:type="dxa"/>
          </w:tcPr>
          <w:p w:rsidR="00AB324B" w:rsidRPr="00144141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д. ф. н, проф. Ростова Н. Н.</w:t>
            </w:r>
          </w:p>
        </w:tc>
      </w:tr>
    </w:tbl>
    <w:p w:rsidR="00AB324B" w:rsidRDefault="00AB324B" w:rsidP="00AB324B">
      <w:pPr>
        <w:jc w:val="center"/>
        <w:rPr>
          <w:b/>
          <w:color w:val="000000"/>
          <w:sz w:val="27"/>
          <w:szCs w:val="27"/>
        </w:rPr>
      </w:pPr>
    </w:p>
    <w:p w:rsidR="00AB324B" w:rsidRPr="00144141" w:rsidRDefault="00AB324B" w:rsidP="00AB324B">
      <w:pPr>
        <w:jc w:val="center"/>
        <w:rPr>
          <w:b/>
          <w:color w:val="000000"/>
          <w:sz w:val="27"/>
          <w:szCs w:val="27"/>
        </w:rPr>
      </w:pPr>
    </w:p>
    <w:p w:rsidR="00AB324B" w:rsidRPr="00144141" w:rsidRDefault="00AB324B" w:rsidP="00AB324B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</w:p>
    <w:p w:rsidR="00AB324B" w:rsidRPr="00144141" w:rsidRDefault="00AB324B" w:rsidP="00AB324B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AB324B" w:rsidRPr="00144141" w:rsidTr="00A51E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Pr="00144141" w:rsidRDefault="00AB324B" w:rsidP="00A51E53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AB324B" w:rsidRPr="00144141" w:rsidRDefault="00AB324B" w:rsidP="00A51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AB324B" w:rsidRPr="00144141" w:rsidRDefault="00AB324B" w:rsidP="00A51E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AB324B" w:rsidRPr="00144141" w:rsidTr="00A51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Pr="00144141" w:rsidRDefault="00AB324B" w:rsidP="00A51E5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Горбунов Александр Николаевич</w:t>
            </w:r>
          </w:p>
        </w:tc>
        <w:tc>
          <w:tcPr>
            <w:tcW w:w="4394" w:type="dxa"/>
          </w:tcPr>
          <w:p w:rsidR="00AB324B" w:rsidRPr="00144141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Антропология ночи </w:t>
            </w:r>
            <w:proofErr w:type="spellStart"/>
            <w:r>
              <w:rPr>
                <w:color w:val="000000"/>
                <w:sz w:val="27"/>
                <w:szCs w:val="27"/>
              </w:rPr>
              <w:t>Райнера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Рильке</w:t>
            </w:r>
          </w:p>
        </w:tc>
        <w:tc>
          <w:tcPr>
            <w:tcW w:w="3260" w:type="dxa"/>
          </w:tcPr>
          <w:p w:rsidR="00AB324B" w:rsidRPr="00144141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Козолупенко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Д. П.</w:t>
            </w:r>
          </w:p>
        </w:tc>
      </w:tr>
      <w:tr w:rsidR="00AB324B" w:rsidRPr="00144141" w:rsidTr="00A51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Default="00AB324B" w:rsidP="00A51E5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Орлов Владимир Дмитриевич</w:t>
            </w:r>
          </w:p>
        </w:tc>
        <w:tc>
          <w:tcPr>
            <w:tcW w:w="4394" w:type="dxa"/>
          </w:tcPr>
          <w:p w:rsidR="00AB324B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Проблема воображения в антропологическом дискурсе современности</w:t>
            </w:r>
          </w:p>
        </w:tc>
        <w:tc>
          <w:tcPr>
            <w:tcW w:w="3260" w:type="dxa"/>
          </w:tcPr>
          <w:p w:rsidR="00AB324B" w:rsidRPr="00144141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AB324B" w:rsidRPr="00144141" w:rsidTr="00A51E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Default="00AB324B" w:rsidP="00A51E53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Пышагина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Алёна Сергеевна</w:t>
            </w:r>
          </w:p>
        </w:tc>
        <w:tc>
          <w:tcPr>
            <w:tcW w:w="4394" w:type="dxa"/>
          </w:tcPr>
          <w:p w:rsidR="00AB324B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Психопатическая структура человека в произведениях Ф. М. Достоевского</w:t>
            </w:r>
          </w:p>
        </w:tc>
        <w:tc>
          <w:tcPr>
            <w:tcW w:w="3260" w:type="dxa"/>
          </w:tcPr>
          <w:p w:rsidR="00AB324B" w:rsidRPr="00144141" w:rsidRDefault="00AB324B" w:rsidP="00A51E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д. ф. н, проф. Ростова Н. Н.</w:t>
            </w:r>
          </w:p>
        </w:tc>
      </w:tr>
      <w:tr w:rsidR="00AB324B" w:rsidRPr="00144141" w:rsidTr="00A51E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AB324B" w:rsidRDefault="00AB324B" w:rsidP="00A51E5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Евсеева Дарья Сергеевна</w:t>
            </w:r>
          </w:p>
        </w:tc>
        <w:tc>
          <w:tcPr>
            <w:tcW w:w="4394" w:type="dxa"/>
          </w:tcPr>
          <w:p w:rsidR="00AB324B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Критика теории мазохизма Жана-Поля Сартра</w:t>
            </w:r>
          </w:p>
        </w:tc>
        <w:tc>
          <w:tcPr>
            <w:tcW w:w="3260" w:type="dxa"/>
          </w:tcPr>
          <w:p w:rsidR="00AB324B" w:rsidRDefault="00AB324B" w:rsidP="00A51E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д. ф. н, проф. Ростова Н. Н.</w:t>
            </w:r>
          </w:p>
        </w:tc>
      </w:tr>
    </w:tbl>
    <w:p w:rsidR="00AB324B" w:rsidRDefault="00AB324B" w:rsidP="00AB324B">
      <w:pPr>
        <w:jc w:val="center"/>
        <w:sectPr w:rsidR="00AB324B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71008" w:rsidRPr="00144141" w:rsidRDefault="00E71008" w:rsidP="00E71008">
      <w:pPr>
        <w:jc w:val="center"/>
        <w:rPr>
          <w:b/>
          <w:i/>
          <w:color w:val="000000"/>
          <w:sz w:val="32"/>
          <w:szCs w:val="32"/>
        </w:rPr>
      </w:pPr>
      <w:r w:rsidRPr="00144141">
        <w:rPr>
          <w:b/>
          <w:i/>
          <w:color w:val="000000"/>
          <w:sz w:val="32"/>
          <w:szCs w:val="32"/>
        </w:rPr>
        <w:lastRenderedPageBreak/>
        <w:t>ВКР 20</w:t>
      </w:r>
      <w:r>
        <w:rPr>
          <w:b/>
          <w:i/>
          <w:color w:val="000000"/>
          <w:sz w:val="32"/>
          <w:szCs w:val="32"/>
        </w:rPr>
        <w:t>25</w:t>
      </w:r>
    </w:p>
    <w:p w:rsidR="00E71008" w:rsidRPr="00144141" w:rsidRDefault="00E71008" w:rsidP="00E71008">
      <w:pPr>
        <w:jc w:val="center"/>
        <w:rPr>
          <w:b/>
          <w:i/>
          <w:color w:val="000000"/>
          <w:sz w:val="32"/>
          <w:szCs w:val="32"/>
        </w:rPr>
      </w:pPr>
    </w:p>
    <w:p w:rsidR="00E71008" w:rsidRPr="00144141" w:rsidRDefault="00E71008" w:rsidP="00E71008">
      <w:pPr>
        <w:jc w:val="center"/>
        <w:rPr>
          <w:b/>
          <w:color w:val="000000"/>
          <w:sz w:val="32"/>
          <w:szCs w:val="32"/>
        </w:rPr>
      </w:pPr>
      <w:r w:rsidRPr="00144141">
        <w:rPr>
          <w:b/>
          <w:color w:val="000000"/>
          <w:sz w:val="32"/>
          <w:szCs w:val="32"/>
        </w:rPr>
        <w:t>Направление подготовки бакалавров «Философия»</w:t>
      </w:r>
    </w:p>
    <w:p w:rsidR="00E71008" w:rsidRPr="00144141" w:rsidRDefault="00E71008" w:rsidP="00E71008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E71008" w:rsidRPr="00144141" w:rsidTr="00EC45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Pr="00144141" w:rsidRDefault="00E71008" w:rsidP="00EC45B4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E71008" w:rsidRPr="00144141" w:rsidRDefault="00E71008" w:rsidP="00EC45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E71008" w:rsidRPr="00144141" w:rsidRDefault="00E71008" w:rsidP="00EC45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E71008" w:rsidRPr="00144141" w:rsidTr="00EC4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Pr="00144141" w:rsidRDefault="00E71008" w:rsidP="00EC45B4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Бартновская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Марта Юрьевна</w:t>
            </w:r>
          </w:p>
        </w:tc>
        <w:tc>
          <w:tcPr>
            <w:tcW w:w="4394" w:type="dxa"/>
          </w:tcPr>
          <w:p w:rsidR="00E71008" w:rsidRPr="00144141" w:rsidRDefault="00E71008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Антропологический подход к изучению перформативных практик</w:t>
            </w:r>
          </w:p>
        </w:tc>
        <w:tc>
          <w:tcPr>
            <w:tcW w:w="3368" w:type="dxa"/>
          </w:tcPr>
          <w:p w:rsidR="00E71008" w:rsidRPr="00144141" w:rsidRDefault="00E71008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  <w:r>
              <w:rPr>
                <w:color w:val="000000"/>
                <w:sz w:val="27"/>
                <w:szCs w:val="27"/>
              </w:rPr>
              <w:t>.</w:t>
            </w:r>
          </w:p>
        </w:tc>
      </w:tr>
      <w:tr w:rsidR="00E71008" w:rsidRPr="00144141" w:rsidTr="00EC45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Pr="00144141" w:rsidRDefault="00E71008" w:rsidP="00E7100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Петроченко Иван Евгеньевич</w:t>
            </w:r>
          </w:p>
        </w:tc>
        <w:tc>
          <w:tcPr>
            <w:tcW w:w="4394" w:type="dxa"/>
          </w:tcPr>
          <w:p w:rsidR="00E71008" w:rsidRPr="00144141" w:rsidRDefault="00E71008" w:rsidP="00E7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Антропологические конфигурации человеческой креативности по работам В. М. Бехтерева</w:t>
            </w:r>
          </w:p>
        </w:tc>
        <w:tc>
          <w:tcPr>
            <w:tcW w:w="3368" w:type="dxa"/>
          </w:tcPr>
          <w:p w:rsidR="00E71008" w:rsidRPr="00144141" w:rsidRDefault="00E71008" w:rsidP="00E710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Пономарева Г.М.</w:t>
            </w:r>
          </w:p>
        </w:tc>
      </w:tr>
      <w:tr w:rsidR="00E71008" w:rsidRPr="00144141" w:rsidTr="00EC4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Default="00E71008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Шульга Мария Николаевна</w:t>
            </w:r>
          </w:p>
        </w:tc>
        <w:tc>
          <w:tcPr>
            <w:tcW w:w="4394" w:type="dxa"/>
          </w:tcPr>
          <w:p w:rsidR="00E71008" w:rsidRDefault="00E71008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Проблема принятия Другого в его </w:t>
            </w:r>
            <w:proofErr w:type="spellStart"/>
            <w:r>
              <w:rPr>
                <w:color w:val="000000"/>
                <w:sz w:val="27"/>
                <w:szCs w:val="27"/>
              </w:rPr>
              <w:t>инаковости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в поздней феноменологии</w:t>
            </w:r>
          </w:p>
        </w:tc>
        <w:tc>
          <w:tcPr>
            <w:tcW w:w="3368" w:type="dxa"/>
          </w:tcPr>
          <w:p w:rsidR="00E71008" w:rsidRDefault="00E71008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144141">
              <w:rPr>
                <w:color w:val="000000"/>
                <w:sz w:val="27"/>
                <w:szCs w:val="27"/>
              </w:rPr>
              <w:t>д.ф.н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>, проф. Пономарева Г.М.</w:t>
            </w:r>
          </w:p>
        </w:tc>
      </w:tr>
    </w:tbl>
    <w:p w:rsidR="00E71008" w:rsidRPr="00144141" w:rsidRDefault="00E71008" w:rsidP="00E71008">
      <w:pPr>
        <w:jc w:val="center"/>
        <w:rPr>
          <w:b/>
          <w:color w:val="000000"/>
          <w:sz w:val="27"/>
          <w:szCs w:val="27"/>
        </w:rPr>
      </w:pPr>
    </w:p>
    <w:p w:rsidR="00E71008" w:rsidRPr="00144141" w:rsidRDefault="00E71008" w:rsidP="00E71008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</w:p>
    <w:p w:rsidR="00E71008" w:rsidRPr="00144141" w:rsidRDefault="00E71008" w:rsidP="00E71008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10490" w:type="dxa"/>
        <w:tblLook w:val="04A0" w:firstRow="1" w:lastRow="0" w:firstColumn="1" w:lastColumn="0" w:noHBand="0" w:noVBand="1"/>
      </w:tblPr>
      <w:tblGrid>
        <w:gridCol w:w="2836"/>
        <w:gridCol w:w="4394"/>
        <w:gridCol w:w="3260"/>
      </w:tblGrid>
      <w:tr w:rsidR="00E71008" w:rsidRPr="00144141" w:rsidTr="00EC45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Pr="00144141" w:rsidRDefault="00E71008" w:rsidP="00EC45B4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E71008" w:rsidRPr="00144141" w:rsidRDefault="00E71008" w:rsidP="00EC45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260" w:type="dxa"/>
          </w:tcPr>
          <w:p w:rsidR="00E71008" w:rsidRPr="00144141" w:rsidRDefault="00E71008" w:rsidP="00EC45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E71008" w:rsidRPr="00144141" w:rsidTr="00EC4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Pr="00144141" w:rsidRDefault="00E71008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Ван </w:t>
            </w:r>
            <w:proofErr w:type="spellStart"/>
            <w:r>
              <w:rPr>
                <w:color w:val="000000"/>
                <w:sz w:val="27"/>
                <w:szCs w:val="27"/>
              </w:rPr>
              <w:t>Вэйюй</w:t>
            </w:r>
            <w:proofErr w:type="spellEnd"/>
          </w:p>
        </w:tc>
        <w:tc>
          <w:tcPr>
            <w:tcW w:w="4394" w:type="dxa"/>
          </w:tcPr>
          <w:p w:rsidR="00E71008" w:rsidRPr="00144141" w:rsidRDefault="00E71008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«Внутреннее» и «внешнее» как категории философской антропологии</w:t>
            </w:r>
          </w:p>
        </w:tc>
        <w:tc>
          <w:tcPr>
            <w:tcW w:w="3260" w:type="dxa"/>
          </w:tcPr>
          <w:p w:rsidR="00E71008" w:rsidRPr="00144141" w:rsidRDefault="00D50075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д. ф. н, проф. Ростова Н. Н.</w:t>
            </w:r>
          </w:p>
        </w:tc>
      </w:tr>
      <w:tr w:rsidR="00E71008" w:rsidRPr="00144141" w:rsidTr="00EC45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Default="00D50075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Ван </w:t>
            </w:r>
            <w:proofErr w:type="spellStart"/>
            <w:r>
              <w:rPr>
                <w:color w:val="000000"/>
                <w:sz w:val="27"/>
                <w:szCs w:val="27"/>
              </w:rPr>
              <w:t>Сюйань</w:t>
            </w:r>
            <w:proofErr w:type="spellEnd"/>
          </w:p>
        </w:tc>
        <w:tc>
          <w:tcPr>
            <w:tcW w:w="4394" w:type="dxa"/>
          </w:tcPr>
          <w:p w:rsidR="00E71008" w:rsidRDefault="00D50075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Антропологическая философия К. Маркса</w:t>
            </w:r>
          </w:p>
        </w:tc>
        <w:tc>
          <w:tcPr>
            <w:tcW w:w="3260" w:type="dxa"/>
          </w:tcPr>
          <w:p w:rsidR="00E71008" w:rsidRPr="00144141" w:rsidRDefault="00D50075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E71008" w:rsidRPr="00144141" w:rsidTr="00EC4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Default="00D50075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Журавлева Юлия Валерьевна</w:t>
            </w:r>
          </w:p>
        </w:tc>
        <w:tc>
          <w:tcPr>
            <w:tcW w:w="4394" w:type="dxa"/>
          </w:tcPr>
          <w:p w:rsidR="00E71008" w:rsidRDefault="00D50075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Антропология безумия: от концепта к </w:t>
            </w:r>
            <w:proofErr w:type="spellStart"/>
            <w:r>
              <w:rPr>
                <w:color w:val="000000"/>
                <w:sz w:val="27"/>
                <w:szCs w:val="27"/>
              </w:rPr>
              <w:t>оптеке</w:t>
            </w:r>
            <w:proofErr w:type="spellEnd"/>
          </w:p>
        </w:tc>
        <w:tc>
          <w:tcPr>
            <w:tcW w:w="3260" w:type="dxa"/>
          </w:tcPr>
          <w:p w:rsidR="00E71008" w:rsidRPr="00144141" w:rsidRDefault="00D50075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E71008" w:rsidRPr="00144141" w:rsidTr="00EC45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E71008" w:rsidRDefault="00D50075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Журавлев Александр Сергеевич </w:t>
            </w:r>
          </w:p>
        </w:tc>
        <w:tc>
          <w:tcPr>
            <w:tcW w:w="4394" w:type="dxa"/>
          </w:tcPr>
          <w:p w:rsidR="00E71008" w:rsidRDefault="00D50075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 месте антропологической идеи в античной философии</w:t>
            </w:r>
          </w:p>
        </w:tc>
        <w:tc>
          <w:tcPr>
            <w:tcW w:w="3260" w:type="dxa"/>
          </w:tcPr>
          <w:p w:rsidR="00E71008" w:rsidRDefault="00D50075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  <w:tr w:rsidR="00D50075" w:rsidRPr="00144141" w:rsidTr="00EC45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D50075" w:rsidRDefault="000353DE" w:rsidP="00EC45B4">
            <w:pPr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Журинский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Иван С</w:t>
            </w:r>
          </w:p>
        </w:tc>
        <w:tc>
          <w:tcPr>
            <w:tcW w:w="4394" w:type="dxa"/>
          </w:tcPr>
          <w:p w:rsidR="00D50075" w:rsidRDefault="000353DE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Абсурд как инструмент преодоления имманентного невозможного</w:t>
            </w:r>
          </w:p>
        </w:tc>
        <w:tc>
          <w:tcPr>
            <w:tcW w:w="3260" w:type="dxa"/>
          </w:tcPr>
          <w:p w:rsidR="00D50075" w:rsidRDefault="000353DE" w:rsidP="00EC4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>
              <w:rPr>
                <w:color w:val="000000"/>
                <w:sz w:val="27"/>
                <w:szCs w:val="27"/>
              </w:rPr>
              <w:t>к.ф.н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, </w:t>
            </w:r>
            <w:proofErr w:type="spellStart"/>
            <w:r>
              <w:rPr>
                <w:color w:val="000000"/>
                <w:sz w:val="27"/>
                <w:szCs w:val="27"/>
              </w:rPr>
              <w:t>ст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преп. </w:t>
            </w:r>
            <w:proofErr w:type="spellStart"/>
            <w:r>
              <w:rPr>
                <w:color w:val="000000"/>
                <w:sz w:val="27"/>
                <w:szCs w:val="27"/>
              </w:rPr>
              <w:t>Медникова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А. А.</w:t>
            </w:r>
          </w:p>
        </w:tc>
      </w:tr>
      <w:tr w:rsidR="000353DE" w:rsidRPr="00144141" w:rsidTr="00EC45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0353DE" w:rsidRDefault="000353DE" w:rsidP="00EC45B4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Лысенко Жанна Владимировна</w:t>
            </w:r>
          </w:p>
        </w:tc>
        <w:tc>
          <w:tcPr>
            <w:tcW w:w="4394" w:type="dxa"/>
          </w:tcPr>
          <w:p w:rsidR="000353DE" w:rsidRDefault="000353DE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Антропологические швы как структурный элемент </w:t>
            </w:r>
            <w:proofErr w:type="spellStart"/>
            <w:r>
              <w:rPr>
                <w:color w:val="000000"/>
                <w:sz w:val="27"/>
                <w:szCs w:val="27"/>
              </w:rPr>
              <w:t>галлюценоза</w:t>
            </w:r>
            <w:proofErr w:type="spellEnd"/>
          </w:p>
        </w:tc>
        <w:tc>
          <w:tcPr>
            <w:tcW w:w="3260" w:type="dxa"/>
          </w:tcPr>
          <w:p w:rsidR="000353DE" w:rsidRDefault="000353DE" w:rsidP="00EC45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д.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144141">
              <w:rPr>
                <w:color w:val="000000"/>
                <w:sz w:val="27"/>
                <w:szCs w:val="27"/>
              </w:rPr>
              <w:t>н, проф.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144141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144141">
              <w:rPr>
                <w:color w:val="000000"/>
                <w:sz w:val="27"/>
                <w:szCs w:val="27"/>
              </w:rPr>
              <w:t xml:space="preserve"> Ф. И</w:t>
            </w:r>
          </w:p>
        </w:tc>
      </w:tr>
    </w:tbl>
    <w:p w:rsidR="00E71008" w:rsidRDefault="00E71008" w:rsidP="00E71008">
      <w:pPr>
        <w:jc w:val="center"/>
        <w:sectPr w:rsidR="00E71008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509AB" w:rsidRDefault="003509AB" w:rsidP="00652B67">
      <w:pPr>
        <w:jc w:val="center"/>
      </w:pPr>
    </w:p>
    <w:p w:rsidR="003509AB" w:rsidRPr="003509AB" w:rsidRDefault="003509AB" w:rsidP="003509AB"/>
    <w:p w:rsidR="003509AB" w:rsidRPr="003509AB" w:rsidRDefault="003509AB" w:rsidP="003509AB"/>
    <w:p w:rsidR="003509AB" w:rsidRDefault="003509AB" w:rsidP="003509AB"/>
    <w:p w:rsidR="003509AB" w:rsidRDefault="003509AB" w:rsidP="003509AB">
      <w:pPr>
        <w:jc w:val="center"/>
        <w:rPr>
          <w:b/>
          <w:i/>
          <w:color w:val="000000"/>
          <w:sz w:val="32"/>
          <w:szCs w:val="32"/>
        </w:rPr>
      </w:pPr>
      <w:r>
        <w:tab/>
      </w:r>
      <w:r w:rsidRPr="00144141">
        <w:rPr>
          <w:b/>
          <w:i/>
          <w:color w:val="000000"/>
          <w:sz w:val="32"/>
          <w:szCs w:val="32"/>
        </w:rPr>
        <w:t>ВКР 20</w:t>
      </w:r>
      <w:r>
        <w:rPr>
          <w:b/>
          <w:i/>
          <w:color w:val="000000"/>
          <w:sz w:val="32"/>
          <w:szCs w:val="32"/>
        </w:rPr>
        <w:t>2</w:t>
      </w:r>
      <w:r w:rsidRPr="00CD48D8">
        <w:rPr>
          <w:b/>
          <w:i/>
          <w:color w:val="000000"/>
          <w:sz w:val="32"/>
          <w:szCs w:val="32"/>
        </w:rPr>
        <w:t>6</w:t>
      </w:r>
    </w:p>
    <w:p w:rsidR="003509AB" w:rsidRPr="00144141" w:rsidRDefault="003509AB" w:rsidP="003509AB">
      <w:pPr>
        <w:jc w:val="center"/>
        <w:rPr>
          <w:b/>
          <w:i/>
          <w:color w:val="000000"/>
          <w:sz w:val="32"/>
          <w:szCs w:val="32"/>
        </w:rPr>
      </w:pPr>
      <w:bookmarkStart w:id="0" w:name="_GoBack"/>
      <w:bookmarkEnd w:id="0"/>
    </w:p>
    <w:p w:rsidR="00CD48D8" w:rsidRPr="00144141" w:rsidRDefault="00CD48D8" w:rsidP="00CD48D8">
      <w:pPr>
        <w:jc w:val="center"/>
        <w:rPr>
          <w:b/>
          <w:color w:val="000000"/>
          <w:sz w:val="28"/>
          <w:szCs w:val="32"/>
        </w:rPr>
      </w:pPr>
      <w:r w:rsidRPr="00144141">
        <w:rPr>
          <w:b/>
          <w:color w:val="000000"/>
          <w:sz w:val="28"/>
          <w:szCs w:val="32"/>
        </w:rPr>
        <w:t>Направление подготовки магистров «Классическая и современная философия»</w:t>
      </w:r>
      <w:r>
        <w:rPr>
          <w:b/>
          <w:color w:val="000000"/>
          <w:sz w:val="28"/>
          <w:szCs w:val="32"/>
        </w:rPr>
        <w:t>.</w:t>
      </w:r>
    </w:p>
    <w:p w:rsidR="00CD48D8" w:rsidRPr="00144141" w:rsidRDefault="00CD48D8" w:rsidP="00CD48D8">
      <w:pPr>
        <w:jc w:val="center"/>
        <w:rPr>
          <w:b/>
          <w:color w:val="000000"/>
          <w:sz w:val="27"/>
          <w:szCs w:val="27"/>
        </w:rPr>
      </w:pPr>
    </w:p>
    <w:p w:rsidR="003509AB" w:rsidRPr="00144141" w:rsidRDefault="003509AB" w:rsidP="003509AB">
      <w:pPr>
        <w:jc w:val="center"/>
        <w:rPr>
          <w:b/>
          <w:color w:val="000000"/>
          <w:sz w:val="27"/>
          <w:szCs w:val="27"/>
        </w:rPr>
      </w:pPr>
    </w:p>
    <w:tbl>
      <w:tblPr>
        <w:tblStyle w:val="2"/>
        <w:tblW w:w="0" w:type="auto"/>
        <w:tblInd w:w="-142" w:type="dxa"/>
        <w:tblLook w:val="04A0" w:firstRow="1" w:lastRow="0" w:firstColumn="1" w:lastColumn="0" w:noHBand="0" w:noVBand="1"/>
      </w:tblPr>
      <w:tblGrid>
        <w:gridCol w:w="2836"/>
        <w:gridCol w:w="4394"/>
        <w:gridCol w:w="3368"/>
      </w:tblGrid>
      <w:tr w:rsidR="003509AB" w:rsidRPr="00144141" w:rsidTr="00171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3509AB" w:rsidRPr="00144141" w:rsidRDefault="003509AB" w:rsidP="001713FF">
            <w:pPr>
              <w:jc w:val="center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ФИО студента</w:t>
            </w:r>
          </w:p>
        </w:tc>
        <w:tc>
          <w:tcPr>
            <w:tcW w:w="4394" w:type="dxa"/>
          </w:tcPr>
          <w:p w:rsidR="003509AB" w:rsidRPr="00144141" w:rsidRDefault="003509AB" w:rsidP="001713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3368" w:type="dxa"/>
          </w:tcPr>
          <w:p w:rsidR="003509AB" w:rsidRPr="00144141" w:rsidRDefault="003509AB" w:rsidP="001713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144141">
              <w:rPr>
                <w:color w:val="000000"/>
                <w:sz w:val="27"/>
                <w:szCs w:val="27"/>
              </w:rPr>
              <w:t>Научный руководитель</w:t>
            </w:r>
          </w:p>
        </w:tc>
      </w:tr>
      <w:tr w:rsidR="003509AB" w:rsidRPr="00144141" w:rsidTr="0017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Крючков</w:t>
            </w:r>
          </w:p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Константин</w:t>
            </w:r>
          </w:p>
          <w:p w:rsidR="003509AB" w:rsidRPr="00144141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Сергеевич</w:t>
            </w:r>
          </w:p>
        </w:tc>
        <w:tc>
          <w:tcPr>
            <w:tcW w:w="4394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 xml:space="preserve">Метафизика абсурда в творчестве </w:t>
            </w:r>
            <w:proofErr w:type="spellStart"/>
            <w:r w:rsidRPr="00CD48D8">
              <w:rPr>
                <w:color w:val="000000"/>
                <w:sz w:val="27"/>
                <w:szCs w:val="27"/>
              </w:rPr>
              <w:t>Эжена</w:t>
            </w:r>
            <w:proofErr w:type="spellEnd"/>
          </w:p>
          <w:p w:rsidR="003509AB" w:rsidRPr="00144141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Ионеско</w:t>
            </w:r>
          </w:p>
        </w:tc>
        <w:tc>
          <w:tcPr>
            <w:tcW w:w="3368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Данилов В.Н,</w:t>
            </w:r>
          </w:p>
          <w:p w:rsidR="003509AB" w:rsidRPr="00144141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доц.</w:t>
            </w:r>
          </w:p>
        </w:tc>
      </w:tr>
      <w:tr w:rsidR="003509AB" w:rsidRPr="00144141" w:rsidTr="00CD48D8">
        <w:trPr>
          <w:trHeight w:val="10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Пчелина</w:t>
            </w:r>
          </w:p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Анастасия</w:t>
            </w:r>
          </w:p>
          <w:p w:rsidR="003509AB" w:rsidRPr="00144141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Сергеевна</w:t>
            </w:r>
          </w:p>
        </w:tc>
        <w:tc>
          <w:tcPr>
            <w:tcW w:w="4394" w:type="dxa"/>
          </w:tcPr>
          <w:p w:rsidR="00CD48D8" w:rsidRPr="00CD48D8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 xml:space="preserve">Антропология </w:t>
            </w:r>
            <w:proofErr w:type="spellStart"/>
            <w:r w:rsidRPr="00CD48D8">
              <w:rPr>
                <w:color w:val="000000"/>
                <w:sz w:val="27"/>
                <w:szCs w:val="27"/>
              </w:rPr>
              <w:t>эмпатии</w:t>
            </w:r>
            <w:proofErr w:type="spellEnd"/>
            <w:r w:rsidRPr="00CD48D8">
              <w:rPr>
                <w:color w:val="000000"/>
                <w:sz w:val="27"/>
                <w:szCs w:val="27"/>
              </w:rPr>
              <w:t xml:space="preserve"> в современном</w:t>
            </w:r>
          </w:p>
          <w:p w:rsidR="003509AB" w:rsidRPr="00144141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искусстве</w:t>
            </w:r>
          </w:p>
        </w:tc>
        <w:tc>
          <w:tcPr>
            <w:tcW w:w="3368" w:type="dxa"/>
          </w:tcPr>
          <w:p w:rsidR="00CD48D8" w:rsidRPr="00CD48D8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Данилов В.Н,</w:t>
            </w:r>
          </w:p>
          <w:p w:rsidR="003509AB" w:rsidRPr="00144141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доц.</w:t>
            </w:r>
          </w:p>
        </w:tc>
      </w:tr>
      <w:tr w:rsidR="003509AB" w:rsidRPr="00144141" w:rsidTr="0017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Дубинин Денис</w:t>
            </w:r>
          </w:p>
          <w:p w:rsidR="003509AB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Григорьевич</w:t>
            </w:r>
          </w:p>
        </w:tc>
        <w:tc>
          <w:tcPr>
            <w:tcW w:w="4394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Философский смысл открытия</w:t>
            </w:r>
          </w:p>
          <w:p w:rsidR="003509AB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бессознательного</w:t>
            </w:r>
          </w:p>
        </w:tc>
        <w:tc>
          <w:tcPr>
            <w:tcW w:w="3368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CD48D8">
              <w:rPr>
                <w:color w:val="000000"/>
                <w:sz w:val="27"/>
                <w:szCs w:val="27"/>
              </w:rPr>
              <w:t>Гиренок</w:t>
            </w:r>
            <w:proofErr w:type="spellEnd"/>
            <w:r w:rsidRPr="00CD48D8">
              <w:rPr>
                <w:color w:val="000000"/>
                <w:sz w:val="27"/>
                <w:szCs w:val="27"/>
              </w:rPr>
              <w:t xml:space="preserve"> Ф.И,</w:t>
            </w:r>
          </w:p>
          <w:p w:rsidR="003509AB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 xml:space="preserve">проф.- </w:t>
            </w:r>
            <w:proofErr w:type="spellStart"/>
            <w:r w:rsidRPr="00CD48D8">
              <w:rPr>
                <w:color w:val="000000"/>
                <w:sz w:val="27"/>
                <w:szCs w:val="27"/>
              </w:rPr>
              <w:t>зав.каф</w:t>
            </w:r>
            <w:proofErr w:type="spellEnd"/>
          </w:p>
        </w:tc>
      </w:tr>
      <w:tr w:rsidR="00CD48D8" w:rsidRPr="00144141" w:rsidTr="001713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proofErr w:type="spellStart"/>
            <w:r w:rsidRPr="00CD48D8">
              <w:rPr>
                <w:color w:val="000000"/>
                <w:sz w:val="27"/>
                <w:szCs w:val="27"/>
              </w:rPr>
              <w:t>Марфида</w:t>
            </w:r>
            <w:proofErr w:type="spellEnd"/>
            <w:r w:rsidRPr="00CD48D8">
              <w:rPr>
                <w:color w:val="000000"/>
                <w:sz w:val="27"/>
                <w:szCs w:val="27"/>
              </w:rPr>
              <w:t xml:space="preserve"> Мария</w:t>
            </w:r>
          </w:p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Дмитриевна</w:t>
            </w:r>
          </w:p>
        </w:tc>
        <w:tc>
          <w:tcPr>
            <w:tcW w:w="4394" w:type="dxa"/>
          </w:tcPr>
          <w:p w:rsidR="00CD48D8" w:rsidRPr="00CD48D8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Антропология сновидения</w:t>
            </w:r>
          </w:p>
        </w:tc>
        <w:tc>
          <w:tcPr>
            <w:tcW w:w="3368" w:type="dxa"/>
          </w:tcPr>
          <w:p w:rsidR="00CD48D8" w:rsidRPr="00CD48D8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CD48D8">
              <w:rPr>
                <w:color w:val="000000"/>
                <w:sz w:val="27"/>
                <w:szCs w:val="27"/>
              </w:rPr>
              <w:t>Холоднова</w:t>
            </w:r>
            <w:proofErr w:type="spellEnd"/>
          </w:p>
          <w:p w:rsidR="00CD48D8" w:rsidRPr="00CD48D8" w:rsidRDefault="00CD48D8" w:rsidP="00CD48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 xml:space="preserve">К.Н, </w:t>
            </w:r>
            <w:proofErr w:type="spellStart"/>
            <w:r w:rsidRPr="00CD48D8">
              <w:rPr>
                <w:color w:val="000000"/>
                <w:sz w:val="27"/>
                <w:szCs w:val="27"/>
              </w:rPr>
              <w:t>м.н.с</w:t>
            </w:r>
            <w:proofErr w:type="spellEnd"/>
            <w:r w:rsidRPr="00CD48D8">
              <w:rPr>
                <w:color w:val="000000"/>
                <w:sz w:val="27"/>
                <w:szCs w:val="27"/>
              </w:rPr>
              <w:t>.</w:t>
            </w:r>
          </w:p>
        </w:tc>
      </w:tr>
      <w:tr w:rsidR="00CD48D8" w:rsidRPr="00144141" w:rsidTr="00171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</w:tcPr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Евдокимова</w:t>
            </w:r>
          </w:p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Марина</w:t>
            </w:r>
          </w:p>
          <w:p w:rsidR="00CD48D8" w:rsidRPr="00CD48D8" w:rsidRDefault="00CD48D8" w:rsidP="00CD48D8">
            <w:pPr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Максимовна</w:t>
            </w:r>
          </w:p>
        </w:tc>
        <w:tc>
          <w:tcPr>
            <w:tcW w:w="4394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Человек-ночь в культуре романтизма</w:t>
            </w:r>
          </w:p>
        </w:tc>
        <w:tc>
          <w:tcPr>
            <w:tcW w:w="3368" w:type="dxa"/>
          </w:tcPr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r w:rsidRPr="00CD48D8">
              <w:rPr>
                <w:color w:val="000000"/>
                <w:sz w:val="27"/>
                <w:szCs w:val="27"/>
              </w:rPr>
              <w:t>Ростова Н.Н,</w:t>
            </w:r>
          </w:p>
          <w:p w:rsidR="00CD48D8" w:rsidRPr="00CD48D8" w:rsidRDefault="00CD48D8" w:rsidP="00CD48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7"/>
                <w:szCs w:val="27"/>
              </w:rPr>
            </w:pPr>
            <w:proofErr w:type="spellStart"/>
            <w:r w:rsidRPr="00CD48D8">
              <w:rPr>
                <w:color w:val="000000"/>
                <w:sz w:val="27"/>
                <w:szCs w:val="27"/>
              </w:rPr>
              <w:t>проф</w:t>
            </w:r>
            <w:proofErr w:type="spellEnd"/>
          </w:p>
        </w:tc>
      </w:tr>
    </w:tbl>
    <w:p w:rsidR="003509AB" w:rsidRPr="00144141" w:rsidRDefault="003509AB" w:rsidP="003509AB">
      <w:pPr>
        <w:jc w:val="center"/>
        <w:rPr>
          <w:b/>
          <w:color w:val="000000"/>
          <w:sz w:val="27"/>
          <w:szCs w:val="27"/>
        </w:rPr>
      </w:pPr>
    </w:p>
    <w:p w:rsidR="003509AB" w:rsidRDefault="003509AB" w:rsidP="003509AB">
      <w:pPr>
        <w:tabs>
          <w:tab w:val="left" w:pos="2400"/>
        </w:tabs>
      </w:pPr>
    </w:p>
    <w:p w:rsidR="00AF2AEF" w:rsidRPr="003509AB" w:rsidRDefault="003509AB" w:rsidP="003509AB">
      <w:pPr>
        <w:tabs>
          <w:tab w:val="left" w:pos="2400"/>
        </w:tabs>
        <w:sectPr w:rsidR="00AF2AEF" w:rsidRPr="003509AB" w:rsidSect="0014414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tab/>
      </w:r>
    </w:p>
    <w:p w:rsidR="00144141" w:rsidRDefault="00144141" w:rsidP="00652B67">
      <w:pPr>
        <w:jc w:val="center"/>
      </w:pPr>
    </w:p>
    <w:sectPr w:rsidR="00144141" w:rsidSect="001441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FE"/>
    <w:rsid w:val="000353DE"/>
    <w:rsid w:val="00107CC7"/>
    <w:rsid w:val="00126176"/>
    <w:rsid w:val="00144141"/>
    <w:rsid w:val="00190089"/>
    <w:rsid w:val="00226424"/>
    <w:rsid w:val="003242C2"/>
    <w:rsid w:val="003509AB"/>
    <w:rsid w:val="00652B67"/>
    <w:rsid w:val="00665E00"/>
    <w:rsid w:val="006B5428"/>
    <w:rsid w:val="00986FF6"/>
    <w:rsid w:val="00993E8D"/>
    <w:rsid w:val="00AB324B"/>
    <w:rsid w:val="00AF2AEF"/>
    <w:rsid w:val="00B6383B"/>
    <w:rsid w:val="00C06EBB"/>
    <w:rsid w:val="00CD48D8"/>
    <w:rsid w:val="00CE7318"/>
    <w:rsid w:val="00D31EFE"/>
    <w:rsid w:val="00D50075"/>
    <w:rsid w:val="00E7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5BB9F-E274-4642-AE2A-9FDBD3EF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Grid Table Light"/>
    <w:basedOn w:val="a1"/>
    <w:uiPriority w:val="40"/>
    <w:rsid w:val="003242C2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">
    <w:name w:val="Grid Table 1 Light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7">
    <w:name w:val="List Table 7 Colorful"/>
    <w:basedOn w:val="a1"/>
    <w:uiPriority w:val="52"/>
    <w:rsid w:val="003242C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">
    <w:name w:val="Plain Table 4"/>
    <w:basedOn w:val="a1"/>
    <w:uiPriority w:val="44"/>
    <w:rsid w:val="003242C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3242C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1">
    <w:name w:val="Grid Table 1 Light Accent 1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5">
    <w:name w:val="Grid Table 2 Accent 5"/>
    <w:basedOn w:val="a1"/>
    <w:uiPriority w:val="47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24">
    <w:name w:val="Grid Table 2 Accent 4"/>
    <w:basedOn w:val="a1"/>
    <w:uiPriority w:val="47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3">
    <w:name w:val="Grid Table 3"/>
    <w:basedOn w:val="a1"/>
    <w:uiPriority w:val="48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">
    <w:name w:val="Grid Table 3 Accent 1"/>
    <w:basedOn w:val="a1"/>
    <w:uiPriority w:val="48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-32">
    <w:name w:val="Grid Table 3 Accent 2"/>
    <w:basedOn w:val="a1"/>
    <w:uiPriority w:val="48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-130">
    <w:name w:val="List Table 1 Light Accent 3"/>
    <w:basedOn w:val="a1"/>
    <w:uiPriority w:val="46"/>
    <w:rsid w:val="003242C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23">
    <w:name w:val="List Table 2 Accent 3"/>
    <w:basedOn w:val="a1"/>
    <w:uiPriority w:val="47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3242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2026-09-30T23:10:00Z</dcterms:created>
  <dcterms:modified xsi:type="dcterms:W3CDTF">2026-09-30T23:10:00Z</dcterms:modified>
</cp:coreProperties>
</file>